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96" w:rsidRPr="00553E96" w:rsidRDefault="00553E96" w:rsidP="00553E9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r w:rsidRPr="00553E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Інформація</w:t>
      </w:r>
    </w:p>
    <w:p w:rsidR="00553E96" w:rsidRPr="00553E96" w:rsidRDefault="00553E96" w:rsidP="00553E9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r w:rsidRPr="00553E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про доступність закладу освіти</w:t>
      </w:r>
    </w:p>
    <w:p w:rsidR="00553E96" w:rsidRPr="00553E96" w:rsidRDefault="00553E96" w:rsidP="00553E9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r w:rsidRPr="00553E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 xml:space="preserve">для </w:t>
      </w:r>
      <w:r w:rsidR="006F40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 xml:space="preserve">навчання </w:t>
      </w:r>
      <w:bookmarkStart w:id="0" w:name="_GoBack"/>
      <w:bookmarkEnd w:id="0"/>
      <w:r w:rsidRPr="00553E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осіб з особливими потребами</w:t>
      </w:r>
    </w:p>
    <w:p w:rsidR="00553E96" w:rsidRDefault="00553E96" w:rsidP="00553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E96" w:rsidRDefault="00553E96" w:rsidP="00553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E96">
        <w:rPr>
          <w:rFonts w:ascii="Times New Roman" w:hAnsi="Times New Roman" w:cs="Times New Roman"/>
          <w:sz w:val="28"/>
          <w:szCs w:val="28"/>
        </w:rPr>
        <w:t xml:space="preserve">З метою забезпечення доступності будівель (навчальних приміщень) </w:t>
      </w:r>
      <w:r w:rsidRPr="00553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Технічн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553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фахов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r w:rsidRPr="00553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коледж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553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Луцького національного технічного університету </w:t>
      </w:r>
      <w:r w:rsidRPr="00553E96">
        <w:rPr>
          <w:rFonts w:ascii="Times New Roman" w:hAnsi="Times New Roman" w:cs="Times New Roman"/>
          <w:sz w:val="28"/>
          <w:szCs w:val="28"/>
        </w:rPr>
        <w:t xml:space="preserve">для осіб з інвалідністю та інших мало мобільних груп населення з урахуванням Державних будівельних норм України «Будинки і споруди. Заклади освіти. ДБН В.2.2-3:2018» повідомляємо, що </w:t>
      </w:r>
      <w:r>
        <w:rPr>
          <w:rFonts w:ascii="Times New Roman" w:hAnsi="Times New Roman" w:cs="Times New Roman"/>
          <w:sz w:val="28"/>
          <w:szCs w:val="28"/>
        </w:rPr>
        <w:t xml:space="preserve">перед навчальним корпусом </w:t>
      </w:r>
      <w:r w:rsidRPr="00553E96">
        <w:rPr>
          <w:rFonts w:ascii="Times New Roman" w:hAnsi="Times New Roman" w:cs="Times New Roman"/>
          <w:sz w:val="28"/>
          <w:szCs w:val="28"/>
        </w:rPr>
        <w:t>будівлі обладнано стоянку безперешкодного паркування автомобіля, водієм якого є особа з інвалідністю. Автостоянка обладнана камер</w:t>
      </w:r>
      <w:r w:rsidR="00C9622B">
        <w:rPr>
          <w:rFonts w:ascii="Times New Roman" w:hAnsi="Times New Roman" w:cs="Times New Roman"/>
          <w:sz w:val="28"/>
          <w:szCs w:val="28"/>
        </w:rPr>
        <w:t>ою</w:t>
      </w:r>
      <w:r w:rsidRPr="00553E96">
        <w:rPr>
          <w:rFonts w:ascii="Times New Roman" w:hAnsi="Times New Roman" w:cs="Times New Roman"/>
          <w:sz w:val="28"/>
          <w:szCs w:val="28"/>
        </w:rPr>
        <w:t xml:space="preserve"> відео спостереження, що виведен</w:t>
      </w:r>
      <w:r w:rsidR="00C9622B">
        <w:rPr>
          <w:rFonts w:ascii="Times New Roman" w:hAnsi="Times New Roman" w:cs="Times New Roman"/>
          <w:sz w:val="28"/>
          <w:szCs w:val="28"/>
        </w:rPr>
        <w:t>а</w:t>
      </w:r>
      <w:r w:rsidRPr="00553E96">
        <w:rPr>
          <w:rFonts w:ascii="Times New Roman" w:hAnsi="Times New Roman" w:cs="Times New Roman"/>
          <w:sz w:val="28"/>
          <w:szCs w:val="28"/>
        </w:rPr>
        <w:t xml:space="preserve"> на пульт</w:t>
      </w:r>
      <w:r>
        <w:rPr>
          <w:rFonts w:ascii="Times New Roman" w:hAnsi="Times New Roman" w:cs="Times New Roman"/>
          <w:sz w:val="28"/>
          <w:szCs w:val="28"/>
        </w:rPr>
        <w:t xml:space="preserve"> чергового</w:t>
      </w:r>
      <w:r w:rsidRPr="00553E96">
        <w:rPr>
          <w:rFonts w:ascii="Times New Roman" w:hAnsi="Times New Roman" w:cs="Times New Roman"/>
          <w:sz w:val="28"/>
          <w:szCs w:val="28"/>
        </w:rPr>
        <w:t xml:space="preserve">. В разі появи такої категорії осіб, </w:t>
      </w:r>
      <w:r>
        <w:rPr>
          <w:rFonts w:ascii="Times New Roman" w:hAnsi="Times New Roman" w:cs="Times New Roman"/>
          <w:sz w:val="28"/>
          <w:szCs w:val="28"/>
        </w:rPr>
        <w:t xml:space="preserve">черговий швейцар </w:t>
      </w:r>
      <w:r w:rsidRPr="00553E96">
        <w:rPr>
          <w:rFonts w:ascii="Times New Roman" w:hAnsi="Times New Roman" w:cs="Times New Roman"/>
          <w:sz w:val="28"/>
          <w:szCs w:val="28"/>
        </w:rPr>
        <w:t>повідомля</w:t>
      </w:r>
      <w:r>
        <w:rPr>
          <w:rFonts w:ascii="Times New Roman" w:hAnsi="Times New Roman" w:cs="Times New Roman"/>
          <w:sz w:val="28"/>
          <w:szCs w:val="28"/>
        </w:rPr>
        <w:t>є чергового викладача</w:t>
      </w:r>
      <w:r w:rsidRPr="00553E96">
        <w:rPr>
          <w:rFonts w:ascii="Times New Roman" w:hAnsi="Times New Roman" w:cs="Times New Roman"/>
          <w:sz w:val="28"/>
          <w:szCs w:val="28"/>
        </w:rPr>
        <w:t xml:space="preserve">, який здійснює супроводження даних осіб. </w:t>
      </w:r>
    </w:p>
    <w:p w:rsidR="00553E96" w:rsidRDefault="00553E96" w:rsidP="00553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E96">
        <w:rPr>
          <w:rFonts w:ascii="Times New Roman" w:hAnsi="Times New Roman" w:cs="Times New Roman"/>
          <w:sz w:val="28"/>
          <w:szCs w:val="28"/>
        </w:rPr>
        <w:t xml:space="preserve">Вхід в будівлю з двору розміщено на рівні землі, а перехід у приміщення обладнано пандусом, пристосованим для цієї категорії осіб. </w:t>
      </w:r>
    </w:p>
    <w:p w:rsidR="00C9622B" w:rsidRDefault="00553E96" w:rsidP="00C96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E96">
        <w:rPr>
          <w:rFonts w:ascii="Times New Roman" w:hAnsi="Times New Roman" w:cs="Times New Roman"/>
          <w:sz w:val="28"/>
          <w:szCs w:val="28"/>
        </w:rPr>
        <w:t xml:space="preserve">Крім того, на </w:t>
      </w:r>
      <w:r>
        <w:rPr>
          <w:rFonts w:ascii="Times New Roman" w:hAnsi="Times New Roman" w:cs="Times New Roman"/>
          <w:sz w:val="28"/>
          <w:szCs w:val="28"/>
        </w:rPr>
        <w:t xml:space="preserve">першому </w:t>
      </w:r>
      <w:r w:rsidRPr="00553E96">
        <w:rPr>
          <w:rFonts w:ascii="Times New Roman" w:hAnsi="Times New Roman" w:cs="Times New Roman"/>
          <w:sz w:val="28"/>
          <w:szCs w:val="28"/>
        </w:rPr>
        <w:t xml:space="preserve">поверсі обладнано дві універсально-гігієнічні кабіни як для загального користування, так і для осіб з інвалідністю. </w:t>
      </w:r>
    </w:p>
    <w:p w:rsidR="00C9622B" w:rsidRDefault="00553E96" w:rsidP="00C96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E96">
        <w:rPr>
          <w:rFonts w:ascii="Times New Roman" w:hAnsi="Times New Roman" w:cs="Times New Roman"/>
          <w:sz w:val="28"/>
          <w:szCs w:val="28"/>
        </w:rPr>
        <w:t xml:space="preserve">Також особи з інвалідністю та інші </w:t>
      </w:r>
      <w:proofErr w:type="spellStart"/>
      <w:r w:rsidRPr="00553E96">
        <w:rPr>
          <w:rFonts w:ascii="Times New Roman" w:hAnsi="Times New Roman" w:cs="Times New Roman"/>
          <w:sz w:val="28"/>
          <w:szCs w:val="28"/>
        </w:rPr>
        <w:t>маломобільні</w:t>
      </w:r>
      <w:proofErr w:type="spellEnd"/>
      <w:r w:rsidRPr="00553E96">
        <w:rPr>
          <w:rFonts w:ascii="Times New Roman" w:hAnsi="Times New Roman" w:cs="Times New Roman"/>
          <w:sz w:val="28"/>
          <w:szCs w:val="28"/>
        </w:rPr>
        <w:t xml:space="preserve"> групи населення мають безперешкодний доступ до аудиторій, бібліотеки та актової зали. Входи до зазначених приміщень мають ширину більше 0,9 м. </w:t>
      </w:r>
    </w:p>
    <w:p w:rsidR="00553E96" w:rsidRDefault="00553E96" w:rsidP="00C96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53E96">
        <w:rPr>
          <w:rFonts w:ascii="Times New Roman" w:hAnsi="Times New Roman" w:cs="Times New Roman"/>
          <w:sz w:val="28"/>
          <w:szCs w:val="28"/>
        </w:rPr>
        <w:t xml:space="preserve">Для осіб з інвалідністю та інших </w:t>
      </w:r>
      <w:proofErr w:type="spellStart"/>
      <w:r w:rsidRPr="00553E96">
        <w:rPr>
          <w:rFonts w:ascii="Times New Roman" w:hAnsi="Times New Roman" w:cs="Times New Roman"/>
          <w:sz w:val="28"/>
          <w:szCs w:val="28"/>
        </w:rPr>
        <w:t>маломобільних</w:t>
      </w:r>
      <w:proofErr w:type="spellEnd"/>
      <w:r w:rsidRPr="00553E96">
        <w:rPr>
          <w:rFonts w:ascii="Times New Roman" w:hAnsi="Times New Roman" w:cs="Times New Roman"/>
          <w:sz w:val="28"/>
          <w:szCs w:val="28"/>
        </w:rPr>
        <w:t xml:space="preserve"> груп населення, які мають намір проживати у гуртожитку </w:t>
      </w:r>
      <w:r>
        <w:rPr>
          <w:rFonts w:ascii="Times New Roman" w:hAnsi="Times New Roman" w:cs="Times New Roman"/>
          <w:sz w:val="28"/>
          <w:szCs w:val="28"/>
        </w:rPr>
        <w:t xml:space="preserve">коледжу </w:t>
      </w:r>
      <w:r w:rsidRPr="00553E9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53E96">
        <w:rPr>
          <w:rFonts w:ascii="Times New Roman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</w:rPr>
        <w:t>Конякіна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  <w:r w:rsidRPr="00553E96">
        <w:rPr>
          <w:rFonts w:ascii="Times New Roman" w:hAnsi="Times New Roman" w:cs="Times New Roman"/>
          <w:sz w:val="28"/>
          <w:szCs w:val="28"/>
        </w:rPr>
        <w:t>) обла</w:t>
      </w:r>
      <w:r>
        <w:rPr>
          <w:rFonts w:ascii="Times New Roman" w:hAnsi="Times New Roman" w:cs="Times New Roman"/>
          <w:sz w:val="28"/>
          <w:szCs w:val="28"/>
        </w:rPr>
        <w:t>днано пандусом</w:t>
      </w:r>
      <w:r w:rsidRPr="00553E96">
        <w:rPr>
          <w:rFonts w:ascii="Times New Roman" w:hAnsi="Times New Roman" w:cs="Times New Roman"/>
          <w:sz w:val="28"/>
          <w:szCs w:val="28"/>
        </w:rPr>
        <w:t xml:space="preserve">. Розміщення цієї категорії осіб здійснюється на першому поверсі. </w:t>
      </w:r>
    </w:p>
    <w:p w:rsidR="00553E96" w:rsidRDefault="00553E96" w:rsidP="00553E96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53E96" w:rsidRPr="00553E96" w:rsidRDefault="00553E96" w:rsidP="00553E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3E96" w:rsidRPr="0055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78"/>
    <w:rsid w:val="00363D6A"/>
    <w:rsid w:val="00553E96"/>
    <w:rsid w:val="006F40E5"/>
    <w:rsid w:val="00977B78"/>
    <w:rsid w:val="00BE4AF2"/>
    <w:rsid w:val="00C9622B"/>
    <w:rsid w:val="00D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C55"/>
  <w15:docId w15:val="{812681C7-4CE3-43FB-918F-7C96BC00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9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Користувач Windows</cp:lastModifiedBy>
  <cp:revision>2</cp:revision>
  <dcterms:created xsi:type="dcterms:W3CDTF">2021-08-16T11:01:00Z</dcterms:created>
  <dcterms:modified xsi:type="dcterms:W3CDTF">2021-08-16T11:01:00Z</dcterms:modified>
</cp:coreProperties>
</file>