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8" w:rsidRPr="00AD02C7" w:rsidRDefault="00F76DE8" w:rsidP="00AD02C7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02C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251361" w:rsidRPr="001854B6" w:rsidRDefault="00251361" w:rsidP="00251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4B6">
        <w:rPr>
          <w:rFonts w:ascii="Times New Roman" w:hAnsi="Times New Roman"/>
          <w:b/>
          <w:color w:val="000000"/>
          <w:sz w:val="28"/>
          <w:szCs w:val="28"/>
        </w:rPr>
        <w:t>ВІДОКРЕМЛЕНИЙ СТРУКТУРНИЙ ПІДРОЗДІЛ</w:t>
      </w:r>
    </w:p>
    <w:p w:rsidR="00251361" w:rsidRPr="001854B6" w:rsidRDefault="00251361" w:rsidP="00251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4B6">
        <w:rPr>
          <w:rFonts w:ascii="Times New Roman" w:hAnsi="Times New Roman"/>
          <w:b/>
          <w:color w:val="000000"/>
          <w:sz w:val="28"/>
          <w:szCs w:val="28"/>
        </w:rPr>
        <w:t xml:space="preserve">«ТЕХНІЧНИЙ ФАХОВИЙ КОЛЕДЖ </w:t>
      </w:r>
      <w:r w:rsidRPr="001854B6">
        <w:rPr>
          <w:rFonts w:ascii="Times New Roman" w:hAnsi="Times New Roman"/>
          <w:b/>
          <w:color w:val="000000"/>
          <w:sz w:val="28"/>
          <w:szCs w:val="28"/>
        </w:rPr>
        <w:br/>
        <w:t>ЛУЦЬКОГО НАЦІОНАЛЬНОГО ТЕХНІЧНОГО УНІВЕРСИТЕТУ»</w:t>
      </w:r>
    </w:p>
    <w:p w:rsidR="00F76DE8" w:rsidRPr="00AD02C7" w:rsidRDefault="00F76DE8" w:rsidP="00AD02C7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>Природничо-математичних дисциплін</w:t>
      </w:r>
    </w:p>
    <w:p w:rsidR="00F76DE8" w:rsidRPr="00AD02C7" w:rsidRDefault="00F76DE8" w:rsidP="00AD02C7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>(</w:t>
      </w:r>
      <w:r w:rsidRPr="00AD02C7">
        <w:rPr>
          <w:rFonts w:ascii="Times New Roman" w:hAnsi="Times New Roman"/>
          <w:sz w:val="28"/>
          <w:szCs w:val="28"/>
        </w:rPr>
        <w:t>циклова комісія)</w:t>
      </w:r>
    </w:p>
    <w:p w:rsidR="00F76DE8" w:rsidRPr="00AD02C7" w:rsidRDefault="00F76DE8" w:rsidP="00AD0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DE8" w:rsidRPr="00AD02C7" w:rsidRDefault="00F76DE8" w:rsidP="00BC30A8">
      <w:pPr>
        <w:tabs>
          <w:tab w:val="left" w:pos="2835"/>
          <w:tab w:val="left" w:pos="11199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 w:rsidRPr="00AD02C7">
        <w:rPr>
          <w:rFonts w:ascii="Times New Roman" w:hAnsi="Times New Roman"/>
          <w:b/>
          <w:caps/>
          <w:sz w:val="28"/>
          <w:szCs w:val="28"/>
        </w:rPr>
        <w:tab/>
      </w:r>
      <w:r w:rsidRPr="00AD02C7">
        <w:rPr>
          <w:rFonts w:ascii="Times New Roman" w:hAnsi="Times New Roman"/>
          <w:b/>
          <w:caps/>
          <w:sz w:val="28"/>
          <w:szCs w:val="28"/>
        </w:rPr>
        <w:tab/>
      </w:r>
      <w:r w:rsidR="00BC30A8">
        <w:rPr>
          <w:rFonts w:ascii="Times New Roman" w:hAnsi="Times New Roman"/>
          <w:b/>
          <w:caps/>
          <w:sz w:val="28"/>
          <w:szCs w:val="28"/>
        </w:rPr>
        <w:t>З</w:t>
      </w:r>
      <w:r w:rsidRPr="00AD02C7">
        <w:rPr>
          <w:rFonts w:ascii="Times New Roman" w:hAnsi="Times New Roman"/>
          <w:b/>
          <w:caps/>
          <w:sz w:val="28"/>
          <w:szCs w:val="28"/>
        </w:rPr>
        <w:t>атверджую</w:t>
      </w:r>
    </w:p>
    <w:p w:rsidR="00F76DE8" w:rsidRPr="00AD02C7" w:rsidRDefault="00F76DE8" w:rsidP="00BC30A8">
      <w:pPr>
        <w:tabs>
          <w:tab w:val="left" w:pos="2835"/>
          <w:tab w:val="left" w:pos="1119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</w:r>
      <w:r w:rsidRPr="00AD02C7">
        <w:rPr>
          <w:rFonts w:ascii="Times New Roman" w:hAnsi="Times New Roman"/>
          <w:b/>
          <w:sz w:val="28"/>
          <w:szCs w:val="28"/>
        </w:rPr>
        <w:tab/>
        <w:t>Заступник директора</w:t>
      </w:r>
    </w:p>
    <w:p w:rsidR="009E1EA7" w:rsidRDefault="00F76DE8" w:rsidP="00BC30A8">
      <w:pPr>
        <w:tabs>
          <w:tab w:val="left" w:pos="2835"/>
          <w:tab w:val="left" w:pos="1119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</w:r>
      <w:r w:rsidRPr="00AD02C7">
        <w:rPr>
          <w:rFonts w:ascii="Times New Roman" w:hAnsi="Times New Roman"/>
          <w:b/>
          <w:sz w:val="28"/>
          <w:szCs w:val="28"/>
        </w:rPr>
        <w:tab/>
        <w:t>з навчально</w:t>
      </w:r>
      <w:r w:rsidR="00A65C63">
        <w:rPr>
          <w:rFonts w:ascii="Times New Roman" w:hAnsi="Times New Roman"/>
          <w:b/>
          <w:sz w:val="28"/>
          <w:szCs w:val="28"/>
        </w:rPr>
        <w:t>-виробнич</w:t>
      </w:r>
      <w:r w:rsidR="00BE2472">
        <w:rPr>
          <w:rFonts w:ascii="Times New Roman" w:hAnsi="Times New Roman"/>
          <w:b/>
          <w:sz w:val="28"/>
          <w:szCs w:val="28"/>
        </w:rPr>
        <w:t>ої</w:t>
      </w:r>
    </w:p>
    <w:p w:rsidR="00F76DE8" w:rsidRPr="00AD02C7" w:rsidRDefault="00BC30A8" w:rsidP="00BC30A8">
      <w:pPr>
        <w:tabs>
          <w:tab w:val="left" w:pos="2835"/>
          <w:tab w:val="left" w:pos="1119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1EA7">
        <w:rPr>
          <w:rFonts w:ascii="Times New Roman" w:hAnsi="Times New Roman"/>
          <w:b/>
          <w:sz w:val="28"/>
          <w:szCs w:val="28"/>
        </w:rPr>
        <w:t>роботи</w:t>
      </w:r>
    </w:p>
    <w:p w:rsidR="00F76DE8" w:rsidRPr="00AD02C7" w:rsidRDefault="00F76DE8" w:rsidP="00BC30A8">
      <w:pPr>
        <w:tabs>
          <w:tab w:val="left" w:pos="2835"/>
          <w:tab w:val="left" w:pos="1119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</w:r>
      <w:r w:rsidRPr="00AD02C7">
        <w:rPr>
          <w:rFonts w:ascii="Times New Roman" w:hAnsi="Times New Roman"/>
          <w:b/>
          <w:sz w:val="28"/>
          <w:szCs w:val="28"/>
        </w:rPr>
        <w:tab/>
        <w:t>___________ І. І. Андрощук</w:t>
      </w:r>
    </w:p>
    <w:p w:rsidR="00F76DE8" w:rsidRPr="00AD02C7" w:rsidRDefault="00F76DE8" w:rsidP="00BC30A8">
      <w:pPr>
        <w:tabs>
          <w:tab w:val="left" w:pos="2835"/>
          <w:tab w:val="left" w:pos="111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</w:r>
      <w:r w:rsidRPr="00AD02C7">
        <w:rPr>
          <w:rFonts w:ascii="Times New Roman" w:hAnsi="Times New Roman"/>
          <w:b/>
          <w:sz w:val="28"/>
          <w:szCs w:val="28"/>
        </w:rPr>
        <w:tab/>
        <w:t>____________ 20__ року</w:t>
      </w:r>
    </w:p>
    <w:p w:rsidR="00F76DE8" w:rsidRPr="00AD02C7" w:rsidRDefault="00F76DE8" w:rsidP="00BC30A8">
      <w:pPr>
        <w:tabs>
          <w:tab w:val="left" w:pos="1110"/>
          <w:tab w:val="left" w:pos="1162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76DE8" w:rsidRPr="00AD02C7" w:rsidRDefault="00F76DE8" w:rsidP="00AD02C7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D02C7">
        <w:rPr>
          <w:rFonts w:ascii="Times New Roman" w:hAnsi="Times New Roman"/>
          <w:b/>
          <w:caps/>
          <w:sz w:val="28"/>
          <w:szCs w:val="28"/>
        </w:rPr>
        <w:t>Робоча програма навчальної дисципліни</w:t>
      </w:r>
    </w:p>
    <w:p w:rsidR="00F76DE8" w:rsidRPr="00AD02C7" w:rsidRDefault="00F76DE8" w:rsidP="00AD02C7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>Фізика і астрономія</w:t>
      </w:r>
    </w:p>
    <w:p w:rsidR="00F76DE8" w:rsidRPr="00AD02C7" w:rsidRDefault="00F76DE8" w:rsidP="00AD02C7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  <w:t xml:space="preserve">Розробник </w:t>
      </w:r>
      <w:r w:rsidRPr="00AD02C7">
        <w:rPr>
          <w:rFonts w:ascii="Times New Roman" w:hAnsi="Times New Roman"/>
          <w:sz w:val="28"/>
          <w:szCs w:val="28"/>
        </w:rPr>
        <w:t xml:space="preserve">викладач фізики </w:t>
      </w:r>
      <w:proofErr w:type="spellStart"/>
      <w:r w:rsidRPr="00AD02C7">
        <w:rPr>
          <w:rFonts w:ascii="Times New Roman" w:hAnsi="Times New Roman"/>
          <w:sz w:val="28"/>
          <w:szCs w:val="28"/>
        </w:rPr>
        <w:t>Філюк</w:t>
      </w:r>
      <w:proofErr w:type="spellEnd"/>
      <w:r w:rsidRPr="00AD02C7">
        <w:rPr>
          <w:rFonts w:ascii="Times New Roman" w:hAnsi="Times New Roman"/>
          <w:sz w:val="28"/>
          <w:szCs w:val="28"/>
        </w:rPr>
        <w:t xml:space="preserve"> Любов Панасівна</w:t>
      </w:r>
    </w:p>
    <w:p w:rsidR="002B7808" w:rsidRDefault="00F76DE8" w:rsidP="00AD02C7">
      <w:pPr>
        <w:tabs>
          <w:tab w:val="left" w:pos="2835"/>
        </w:tabs>
        <w:spacing w:after="0"/>
        <w:ind w:left="2832"/>
        <w:rPr>
          <w:rFonts w:ascii="Times New Roman" w:hAnsi="Times New Roman"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  <w:t xml:space="preserve">Професія </w:t>
      </w:r>
      <w:r w:rsidR="002B7808">
        <w:rPr>
          <w:rFonts w:ascii="Times New Roman" w:hAnsi="Times New Roman"/>
          <w:b/>
          <w:sz w:val="28"/>
          <w:szCs w:val="28"/>
        </w:rPr>
        <w:t>7231</w:t>
      </w:r>
      <w:r w:rsidRPr="00AD02C7">
        <w:rPr>
          <w:rFonts w:ascii="Times New Roman" w:hAnsi="Times New Roman"/>
          <w:sz w:val="28"/>
          <w:szCs w:val="28"/>
        </w:rPr>
        <w:t xml:space="preserve"> «Слюсар з ремонту колісних транспортних засобів» </w:t>
      </w:r>
    </w:p>
    <w:p w:rsidR="00C4743A" w:rsidRDefault="002B7808" w:rsidP="00BC30A8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30A8">
        <w:rPr>
          <w:rFonts w:ascii="Times New Roman" w:hAnsi="Times New Roman"/>
          <w:sz w:val="28"/>
          <w:szCs w:val="28"/>
        </w:rPr>
        <w:tab/>
      </w:r>
      <w:r w:rsidR="00C4743A" w:rsidRPr="00465B51">
        <w:rPr>
          <w:rFonts w:ascii="Times New Roman" w:hAnsi="Times New Roman"/>
          <w:b/>
          <w:sz w:val="28"/>
          <w:szCs w:val="28"/>
        </w:rPr>
        <w:t>7233</w:t>
      </w:r>
      <w:r>
        <w:rPr>
          <w:rFonts w:ascii="Times New Roman" w:hAnsi="Times New Roman"/>
          <w:sz w:val="28"/>
          <w:szCs w:val="28"/>
        </w:rPr>
        <w:t xml:space="preserve"> </w:t>
      </w:r>
      <w:r w:rsidR="00C4743A">
        <w:rPr>
          <w:rFonts w:ascii="Times New Roman" w:hAnsi="Times New Roman"/>
          <w:sz w:val="28"/>
          <w:szCs w:val="28"/>
        </w:rPr>
        <w:t>«</w:t>
      </w:r>
      <w:r w:rsidR="00F76DE8" w:rsidRPr="00AD02C7">
        <w:rPr>
          <w:rFonts w:ascii="Times New Roman" w:hAnsi="Times New Roman"/>
          <w:sz w:val="28"/>
          <w:szCs w:val="28"/>
        </w:rPr>
        <w:t>Слюсар</w:t>
      </w:r>
      <w:r w:rsidR="00C4743A">
        <w:rPr>
          <w:rFonts w:ascii="Times New Roman" w:hAnsi="Times New Roman"/>
          <w:sz w:val="28"/>
          <w:szCs w:val="28"/>
        </w:rPr>
        <w:t>-</w:t>
      </w:r>
      <w:r w:rsidR="00F76DE8" w:rsidRPr="00AD02C7">
        <w:rPr>
          <w:rFonts w:ascii="Times New Roman" w:hAnsi="Times New Roman"/>
          <w:sz w:val="28"/>
          <w:szCs w:val="28"/>
        </w:rPr>
        <w:t xml:space="preserve"> ремонтник»</w:t>
      </w:r>
    </w:p>
    <w:p w:rsidR="00AD48E7" w:rsidRDefault="00BC30A8" w:rsidP="00BC30A8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5448" w:rsidRPr="00465B51">
        <w:rPr>
          <w:rFonts w:ascii="Times New Roman" w:hAnsi="Times New Roman"/>
          <w:b/>
          <w:sz w:val="28"/>
          <w:szCs w:val="28"/>
        </w:rPr>
        <w:t>8263,7436</w:t>
      </w:r>
      <w:r w:rsidR="00F76DE8" w:rsidRPr="00AD02C7">
        <w:rPr>
          <w:rFonts w:ascii="Times New Roman" w:hAnsi="Times New Roman"/>
          <w:sz w:val="28"/>
          <w:szCs w:val="28"/>
        </w:rPr>
        <w:t xml:space="preserve"> « Вишивальник, швачка » </w:t>
      </w:r>
    </w:p>
    <w:p w:rsidR="00635990" w:rsidRDefault="00BC30A8" w:rsidP="00BC30A8">
      <w:pPr>
        <w:tabs>
          <w:tab w:val="left" w:pos="4111"/>
        </w:tabs>
        <w:spacing w:after="0"/>
        <w:ind w:left="4111" w:hanging="26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48E7" w:rsidRPr="00465B51">
        <w:rPr>
          <w:rFonts w:ascii="Times New Roman" w:hAnsi="Times New Roman"/>
          <w:b/>
          <w:sz w:val="28"/>
          <w:szCs w:val="28"/>
        </w:rPr>
        <w:t>7241</w:t>
      </w:r>
      <w:r w:rsidR="00F76DE8" w:rsidRPr="00AD02C7">
        <w:rPr>
          <w:rFonts w:ascii="Times New Roman" w:hAnsi="Times New Roman"/>
          <w:sz w:val="28"/>
          <w:szCs w:val="28"/>
        </w:rPr>
        <w:t>«Майстер з діагностики та налагодження електричного устаткування автомобільних</w:t>
      </w:r>
      <w:r w:rsidR="007F353F">
        <w:rPr>
          <w:rFonts w:ascii="Times New Roman" w:hAnsi="Times New Roman"/>
          <w:sz w:val="28"/>
          <w:szCs w:val="28"/>
        </w:rPr>
        <w:t xml:space="preserve"> </w:t>
      </w:r>
      <w:r w:rsidR="00997331">
        <w:rPr>
          <w:rFonts w:ascii="Times New Roman" w:hAnsi="Times New Roman"/>
          <w:sz w:val="28"/>
          <w:szCs w:val="28"/>
        </w:rPr>
        <w:t>з</w:t>
      </w:r>
      <w:r w:rsidR="00635990">
        <w:rPr>
          <w:rFonts w:ascii="Times New Roman" w:hAnsi="Times New Roman"/>
          <w:sz w:val="28"/>
          <w:szCs w:val="28"/>
        </w:rPr>
        <w:t>асобів</w:t>
      </w:r>
      <w:r w:rsidR="00997331">
        <w:rPr>
          <w:rFonts w:ascii="Times New Roman" w:hAnsi="Times New Roman"/>
          <w:sz w:val="28"/>
          <w:szCs w:val="28"/>
        </w:rPr>
        <w:t>»</w:t>
      </w:r>
      <w:r w:rsidR="00C521A9">
        <w:rPr>
          <w:rFonts w:ascii="Times New Roman" w:hAnsi="Times New Roman"/>
          <w:sz w:val="28"/>
          <w:szCs w:val="28"/>
        </w:rPr>
        <w:t xml:space="preserve"> </w:t>
      </w:r>
    </w:p>
    <w:p w:rsidR="00F76DE8" w:rsidRPr="00AD02C7" w:rsidRDefault="00BC30A8" w:rsidP="00BC30A8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21A9" w:rsidRPr="00465B51">
        <w:rPr>
          <w:rFonts w:ascii="Times New Roman" w:hAnsi="Times New Roman"/>
          <w:b/>
          <w:sz w:val="28"/>
          <w:szCs w:val="28"/>
        </w:rPr>
        <w:t>7212</w:t>
      </w:r>
      <w:r w:rsidR="001F6D01">
        <w:rPr>
          <w:rFonts w:ascii="Times New Roman" w:hAnsi="Times New Roman"/>
          <w:sz w:val="28"/>
          <w:szCs w:val="28"/>
        </w:rPr>
        <w:t>«Електрозварник ручного зва</w:t>
      </w:r>
      <w:r w:rsidR="005E13B5">
        <w:rPr>
          <w:rFonts w:ascii="Times New Roman" w:hAnsi="Times New Roman"/>
          <w:sz w:val="28"/>
          <w:szCs w:val="28"/>
        </w:rPr>
        <w:t>рювання»</w:t>
      </w:r>
    </w:p>
    <w:p w:rsidR="00C521A9" w:rsidRDefault="00F76DE8" w:rsidP="00AD02C7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</w:r>
    </w:p>
    <w:p w:rsidR="00F76DE8" w:rsidRPr="00465B51" w:rsidRDefault="00BC30A8" w:rsidP="00AD02C7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76DE8" w:rsidRPr="00AD02C7">
        <w:rPr>
          <w:rFonts w:ascii="Times New Roman" w:hAnsi="Times New Roman"/>
          <w:b/>
          <w:sz w:val="28"/>
          <w:szCs w:val="28"/>
        </w:rPr>
        <w:t xml:space="preserve">Статус навчальної </w:t>
      </w:r>
      <w:proofErr w:type="spellStart"/>
      <w:r w:rsidR="00F76DE8" w:rsidRPr="00AD02C7">
        <w:rPr>
          <w:rFonts w:ascii="Times New Roman" w:hAnsi="Times New Roman"/>
          <w:b/>
          <w:sz w:val="28"/>
          <w:szCs w:val="28"/>
        </w:rPr>
        <w:t>дисципліни</w:t>
      </w:r>
      <w:r w:rsidR="00F76DE8" w:rsidRPr="00AD02C7">
        <w:rPr>
          <w:rFonts w:ascii="Times New Roman" w:hAnsi="Times New Roman"/>
          <w:sz w:val="28"/>
          <w:szCs w:val="28"/>
        </w:rPr>
        <w:t>__________</w:t>
      </w:r>
      <w:r w:rsidR="008E11A0" w:rsidRPr="00465B51">
        <w:rPr>
          <w:rFonts w:ascii="Times New Roman" w:hAnsi="Times New Roman"/>
          <w:b/>
          <w:sz w:val="28"/>
          <w:szCs w:val="28"/>
        </w:rPr>
        <w:t>базова</w:t>
      </w:r>
      <w:proofErr w:type="spellEnd"/>
    </w:p>
    <w:p w:rsidR="00F76DE8" w:rsidRPr="00AD02C7" w:rsidRDefault="00F76DE8" w:rsidP="00AD02C7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</w:rPr>
      </w:pPr>
      <w:r w:rsidRPr="00AD02C7">
        <w:rPr>
          <w:rFonts w:ascii="Times New Roman" w:hAnsi="Times New Roman"/>
          <w:b/>
          <w:sz w:val="28"/>
          <w:szCs w:val="28"/>
        </w:rPr>
        <w:tab/>
        <w:t>Мова навчання</w:t>
      </w:r>
      <w:r w:rsidRPr="00AD02C7">
        <w:rPr>
          <w:rFonts w:ascii="Times New Roman" w:hAnsi="Times New Roman"/>
          <w:sz w:val="28"/>
          <w:szCs w:val="28"/>
        </w:rPr>
        <w:t xml:space="preserve"> ______________________</w:t>
      </w:r>
      <w:r w:rsidRPr="00AD02C7">
        <w:rPr>
          <w:rFonts w:ascii="Times New Roman" w:hAnsi="Times New Roman"/>
          <w:b/>
          <w:sz w:val="28"/>
          <w:szCs w:val="28"/>
          <w:u w:val="single"/>
        </w:rPr>
        <w:t>українська</w:t>
      </w:r>
      <w:r w:rsidRPr="00AD02C7">
        <w:rPr>
          <w:rFonts w:ascii="Times New Roman" w:hAnsi="Times New Roman"/>
          <w:sz w:val="28"/>
          <w:szCs w:val="28"/>
        </w:rPr>
        <w:t>__</w:t>
      </w:r>
    </w:p>
    <w:p w:rsidR="00F76DE8" w:rsidRPr="00AD02C7" w:rsidRDefault="00F76DE8" w:rsidP="00AD02C7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76DE8" w:rsidRPr="00A65C63" w:rsidRDefault="001B0F31" w:rsidP="00AD02C7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5C63">
        <w:rPr>
          <w:rFonts w:ascii="Times New Roman" w:hAnsi="Times New Roman"/>
          <w:b/>
          <w:sz w:val="28"/>
          <w:szCs w:val="28"/>
        </w:rPr>
        <w:t>20</w:t>
      </w:r>
      <w:r w:rsidR="00010A95">
        <w:rPr>
          <w:rFonts w:ascii="Times New Roman" w:hAnsi="Times New Roman"/>
          <w:b/>
          <w:sz w:val="28"/>
          <w:szCs w:val="28"/>
        </w:rPr>
        <w:t>21</w:t>
      </w:r>
      <w:r w:rsidRPr="00A65C63">
        <w:rPr>
          <w:rFonts w:ascii="Times New Roman" w:hAnsi="Times New Roman"/>
          <w:b/>
          <w:sz w:val="28"/>
          <w:szCs w:val="28"/>
        </w:rPr>
        <w:t xml:space="preserve"> рік</w:t>
      </w:r>
    </w:p>
    <w:p w:rsidR="00BC13F5" w:rsidRPr="00BC30A8" w:rsidRDefault="00BC13F5" w:rsidP="00BC13F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ПРОГРАМА НАВЧАЛЬНОЇ ДИСЦИПЛІНИ</w:t>
      </w:r>
    </w:p>
    <w:p w:rsidR="00BC13F5" w:rsidRPr="00BC30A8" w:rsidRDefault="00BC13F5" w:rsidP="00BC13F5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13F5" w:rsidRPr="00BC30A8" w:rsidRDefault="00BC13F5" w:rsidP="00BC13F5">
      <w:pPr>
        <w:spacing w:after="0"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Розділ 1. </w:t>
      </w:r>
      <w:r w:rsidRPr="00BC30A8">
        <w:rPr>
          <w:rFonts w:ascii="Times New Roman" w:hAnsi="Times New Roman"/>
          <w:bCs/>
          <w:sz w:val="28"/>
          <w:szCs w:val="28"/>
          <w:lang w:eastAsia="ru-RU"/>
        </w:rPr>
        <w:t>Механіка</w:t>
      </w:r>
      <w:r w:rsidRPr="00BC30A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C13F5" w:rsidRPr="00BC30A8" w:rsidRDefault="00BC13F5" w:rsidP="00BC13F5">
      <w:pPr>
        <w:spacing w:after="0" w:line="36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Розділ 2. </w:t>
      </w:r>
      <w:r w:rsidRPr="00BC30A8">
        <w:rPr>
          <w:rFonts w:ascii="Times New Roman" w:hAnsi="Times New Roman"/>
          <w:bCs/>
          <w:sz w:val="28"/>
          <w:szCs w:val="28"/>
          <w:lang w:eastAsia="ru-RU"/>
        </w:rPr>
        <w:t>Молекулярна фізика та термодинаміка</w:t>
      </w:r>
      <w:r w:rsidRPr="00BC30A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C13F5" w:rsidRPr="00BC30A8" w:rsidRDefault="00BC13F5" w:rsidP="00BC13F5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t>Розділ 3.</w:t>
      </w:r>
      <w:r w:rsidRPr="00BC30A8">
        <w:rPr>
          <w:rFonts w:ascii="Times New Roman" w:hAnsi="Times New Roman"/>
          <w:bCs/>
          <w:sz w:val="28"/>
          <w:szCs w:val="28"/>
          <w:lang w:eastAsia="ru-RU"/>
        </w:rPr>
        <w:t>Електродинаміка</w:t>
      </w:r>
      <w:r w:rsidRPr="00BC30A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BC13F5" w:rsidRPr="00BC30A8" w:rsidRDefault="00BC13F5" w:rsidP="00BC13F5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t>Розділ 4.</w:t>
      </w:r>
      <w:r w:rsidRPr="00BC30A8">
        <w:rPr>
          <w:rFonts w:ascii="Times New Roman" w:hAnsi="Times New Roman"/>
          <w:sz w:val="27"/>
          <w:szCs w:val="27"/>
          <w:lang w:eastAsia="ru-RU"/>
        </w:rPr>
        <w:t xml:space="preserve"> Коливання та хвилі.</w:t>
      </w:r>
    </w:p>
    <w:p w:rsidR="00BC13F5" w:rsidRPr="00BC30A8" w:rsidRDefault="00BC13F5" w:rsidP="00BC13F5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t>Розділ 5.</w:t>
      </w:r>
      <w:r w:rsidRPr="00BC30A8">
        <w:rPr>
          <w:rFonts w:ascii="Times New Roman" w:hAnsi="Times New Roman"/>
          <w:sz w:val="28"/>
          <w:szCs w:val="28"/>
          <w:lang w:eastAsia="ru-RU"/>
        </w:rPr>
        <w:t xml:space="preserve"> Квантова фізика.</w:t>
      </w:r>
    </w:p>
    <w:p w:rsidR="00BC13F5" w:rsidRPr="00BC30A8" w:rsidRDefault="00BC13F5" w:rsidP="00BC13F5">
      <w:pPr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30A8">
        <w:rPr>
          <w:rFonts w:ascii="Times New Roman" w:hAnsi="Times New Roman"/>
          <w:b/>
          <w:bCs/>
          <w:sz w:val="28"/>
          <w:szCs w:val="28"/>
          <w:lang w:eastAsia="ru-RU"/>
        </w:rPr>
        <w:t>Розділ 6.</w:t>
      </w:r>
      <w:r w:rsidRPr="00BC30A8">
        <w:rPr>
          <w:rFonts w:ascii="Times New Roman" w:hAnsi="Times New Roman"/>
          <w:noProof/>
          <w:sz w:val="27"/>
          <w:szCs w:val="27"/>
          <w:lang w:eastAsia="ru-RU"/>
        </w:rPr>
        <w:t xml:space="preserve"> Астрономія.</w:t>
      </w:r>
    </w:p>
    <w:p w:rsidR="00F76DE8" w:rsidRPr="00BC13F5" w:rsidRDefault="00F76DE8" w:rsidP="00AD02C7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23C" w:rsidRDefault="00BC30A8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13F5" w:rsidRPr="00BC13F5" w:rsidRDefault="00BC13F5" w:rsidP="00BC13F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3F5">
        <w:rPr>
          <w:rFonts w:ascii="Times New Roman" w:hAnsi="Times New Roman"/>
          <w:b/>
          <w:bCs/>
          <w:sz w:val="28"/>
          <w:szCs w:val="28"/>
          <w:lang w:eastAsia="ru-RU"/>
        </w:rPr>
        <w:t>3. СТРУКТУРА НАВЧАЛЬНОЇ ДИСЦИПЛІНИ</w:t>
      </w:r>
    </w:p>
    <w:p w:rsidR="00BC13F5" w:rsidRPr="00BC13F5" w:rsidRDefault="00BC13F5" w:rsidP="00BC13F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977"/>
        <w:gridCol w:w="1559"/>
        <w:gridCol w:w="1701"/>
        <w:gridCol w:w="1701"/>
        <w:gridCol w:w="1701"/>
        <w:gridCol w:w="1559"/>
      </w:tblGrid>
      <w:tr w:rsidR="00BC13F5" w:rsidRPr="00BC30A8" w:rsidTr="00A56489">
        <w:trPr>
          <w:trHeight w:val="724"/>
        </w:trPr>
        <w:tc>
          <w:tcPr>
            <w:tcW w:w="1985" w:type="dxa"/>
            <w:vAlign w:val="center"/>
          </w:tcPr>
          <w:p w:rsidR="00BC13F5" w:rsidRPr="00BC30A8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30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BC13F5" w:rsidRPr="00BC30A8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0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9214" w:type="dxa"/>
            <w:gridSpan w:val="5"/>
            <w:vAlign w:val="center"/>
          </w:tcPr>
          <w:p w:rsidR="00BC13F5" w:rsidRPr="00BC30A8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30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 дані</w:t>
            </w:r>
          </w:p>
        </w:tc>
        <w:tc>
          <w:tcPr>
            <w:tcW w:w="3260" w:type="dxa"/>
            <w:gridSpan w:val="2"/>
            <w:vAlign w:val="center"/>
          </w:tcPr>
          <w:p w:rsidR="00BC13F5" w:rsidRPr="00BC30A8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30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 контролю</w:t>
            </w:r>
          </w:p>
        </w:tc>
      </w:tr>
      <w:tr w:rsidR="00BC13F5" w:rsidRPr="00BC13F5" w:rsidTr="00A56489">
        <w:trPr>
          <w:trHeight w:val="660"/>
        </w:trPr>
        <w:tc>
          <w:tcPr>
            <w:tcW w:w="1985" w:type="dxa"/>
            <w:vMerge w:val="restart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13F5" w:rsidRPr="00BC30A8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30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Денна</w:t>
            </w:r>
          </w:p>
        </w:tc>
        <w:tc>
          <w:tcPr>
            <w:tcW w:w="1276" w:type="dxa"/>
            <w:vAlign w:val="center"/>
          </w:tcPr>
          <w:p w:rsidR="00BC13F5" w:rsidRPr="00BC13F5" w:rsidRDefault="00BC13F5" w:rsidP="00BC30A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977" w:type="dxa"/>
            <w:vAlign w:val="center"/>
          </w:tcPr>
          <w:p w:rsidR="00BC13F5" w:rsidRPr="00BC13F5" w:rsidRDefault="00BC13F5" w:rsidP="00BC30A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Аудиторні</w:t>
            </w:r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заняття</w:t>
            </w:r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1701" w:type="dxa"/>
            <w:vAlign w:val="center"/>
          </w:tcPr>
          <w:p w:rsidR="00BC13F5" w:rsidRPr="00BC13F5" w:rsidRDefault="00057540" w:rsidP="00057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Лабараторні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роботи</w:t>
            </w:r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1701" w:type="dxa"/>
            <w:vAlign w:val="center"/>
          </w:tcPr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</w:t>
            </w:r>
            <w:proofErr w:type="spellEnd"/>
            <w:r w:rsidR="00A564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тації</w:t>
            </w:r>
            <w:proofErr w:type="spellEnd"/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1701" w:type="dxa"/>
            <w:vAlign w:val="center"/>
          </w:tcPr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Заліки</w:t>
            </w:r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1559" w:type="dxa"/>
            <w:vAlign w:val="center"/>
          </w:tcPr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Екзамени</w:t>
            </w:r>
          </w:p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</w:tr>
      <w:tr w:rsidR="00BC13F5" w:rsidRPr="00BC13F5" w:rsidTr="00A56489">
        <w:trPr>
          <w:trHeight w:val="585"/>
        </w:trPr>
        <w:tc>
          <w:tcPr>
            <w:tcW w:w="1985" w:type="dxa"/>
            <w:vMerge/>
          </w:tcPr>
          <w:p w:rsidR="00BC13F5" w:rsidRPr="00BC13F5" w:rsidRDefault="00BC13F5" w:rsidP="00BC13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13F5" w:rsidRPr="00BC13F5" w:rsidRDefault="00BC13F5" w:rsidP="00BC1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  <w:p w:rsidR="00BC13F5" w:rsidRPr="00BC13F5" w:rsidRDefault="00BC13F5" w:rsidP="00BC13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3F5" w:rsidRDefault="00B00B55" w:rsidP="00BC13F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ФІЗИКА  І </w:t>
            </w:r>
          </w:p>
          <w:p w:rsidR="00B00B55" w:rsidRPr="00BC13F5" w:rsidRDefault="00B00B55" w:rsidP="00BC13F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1559" w:type="dxa"/>
          </w:tcPr>
          <w:p w:rsidR="00BC13F5" w:rsidRPr="00BC13F5" w:rsidRDefault="00B00B5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BC13F5" w:rsidRPr="00BC13F5" w:rsidRDefault="00057540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3F5" w:rsidRPr="00BC13F5" w:rsidTr="00A56489">
        <w:trPr>
          <w:trHeight w:val="525"/>
        </w:trPr>
        <w:tc>
          <w:tcPr>
            <w:tcW w:w="1985" w:type="dxa"/>
            <w:vMerge/>
          </w:tcPr>
          <w:p w:rsidR="00BC13F5" w:rsidRPr="00BC13F5" w:rsidRDefault="00BC13F5" w:rsidP="00BC13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13F5" w:rsidRPr="00BC13F5" w:rsidRDefault="00556D39" w:rsidP="00BC3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56D3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977" w:type="dxa"/>
          </w:tcPr>
          <w:p w:rsidR="00B00B55" w:rsidRDefault="00B00B55" w:rsidP="00B00B55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ФІЗИКА  І </w:t>
            </w:r>
          </w:p>
          <w:p w:rsidR="00BC13F5" w:rsidRPr="00BC13F5" w:rsidRDefault="00B00B55" w:rsidP="00BC30A8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1559" w:type="dxa"/>
          </w:tcPr>
          <w:p w:rsidR="00BC13F5" w:rsidRPr="00BC13F5" w:rsidRDefault="00B00B5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</w:tcPr>
          <w:p w:rsidR="00BC13F5" w:rsidRPr="00BC13F5" w:rsidRDefault="00057540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13F5" w:rsidRPr="00BC13F5" w:rsidRDefault="00BC13F5" w:rsidP="00BC13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3F5" w:rsidRPr="00BC13F5" w:rsidTr="00A56489">
        <w:trPr>
          <w:trHeight w:val="555"/>
        </w:trPr>
        <w:tc>
          <w:tcPr>
            <w:tcW w:w="6238" w:type="dxa"/>
            <w:gridSpan w:val="3"/>
          </w:tcPr>
          <w:p w:rsidR="00BC13F5" w:rsidRPr="00BC13F5" w:rsidRDefault="00BC13F5" w:rsidP="00BC13F5">
            <w:pPr>
              <w:tabs>
                <w:tab w:val="left" w:pos="709"/>
                <w:tab w:val="num" w:pos="141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13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1559" w:type="dxa"/>
          </w:tcPr>
          <w:p w:rsidR="00BC13F5" w:rsidRPr="00BC13F5" w:rsidRDefault="00B00B55" w:rsidP="00BC13F5">
            <w:pPr>
              <w:tabs>
                <w:tab w:val="left" w:pos="709"/>
                <w:tab w:val="num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701" w:type="dxa"/>
          </w:tcPr>
          <w:p w:rsidR="00BC13F5" w:rsidRPr="00BC13F5" w:rsidRDefault="00057540" w:rsidP="00BC13F5">
            <w:pPr>
              <w:tabs>
                <w:tab w:val="left" w:pos="709"/>
                <w:tab w:val="num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BC13F5" w:rsidRPr="00BC13F5" w:rsidRDefault="00BC13F5" w:rsidP="00BC13F5">
            <w:pPr>
              <w:tabs>
                <w:tab w:val="left" w:pos="709"/>
                <w:tab w:val="num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C13F5" w:rsidRPr="00BC13F5" w:rsidRDefault="00BC13F5" w:rsidP="00BC13F5">
            <w:pPr>
              <w:tabs>
                <w:tab w:val="left" w:pos="709"/>
                <w:tab w:val="num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C13F5" w:rsidRPr="00BC13F5" w:rsidRDefault="00BC13F5" w:rsidP="00BC13F5">
            <w:pPr>
              <w:tabs>
                <w:tab w:val="left" w:pos="709"/>
                <w:tab w:val="num" w:pos="141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3F5" w:rsidRPr="00BC13F5" w:rsidRDefault="00BC13F5" w:rsidP="00BC13F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BC13F5" w:rsidRPr="00BC13F5" w:rsidRDefault="00BC13F5" w:rsidP="00BC13F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BC13F5" w:rsidRPr="00BC13F5" w:rsidRDefault="00BC13F5" w:rsidP="00BC13F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46623C" w:rsidRDefault="0046623C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623C" w:rsidRDefault="0046623C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623C" w:rsidRDefault="0046623C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623C" w:rsidRDefault="0046623C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623C" w:rsidRDefault="0046623C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6623C" w:rsidRDefault="00BC30A8" w:rsidP="0046623C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3598" w:rsidRPr="002A3598" w:rsidRDefault="00A44978" w:rsidP="002A359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="002A3598" w:rsidRPr="002A3598">
        <w:rPr>
          <w:rFonts w:ascii="Times New Roman" w:hAnsi="Times New Roman"/>
          <w:b/>
          <w:caps/>
          <w:sz w:val="28"/>
          <w:szCs w:val="28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2A3598" w:rsidRPr="002A3598" w:rsidRDefault="002A3598" w:rsidP="002A35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3598" w:rsidRPr="002A3598" w:rsidRDefault="002A3598" w:rsidP="002A35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Використовуються тести, самостійні роботи, контрольні роботи,</w:t>
      </w:r>
      <w:r w:rsidR="00A44978">
        <w:rPr>
          <w:rFonts w:ascii="Times New Roman" w:hAnsi="Times New Roman"/>
          <w:sz w:val="28"/>
          <w:szCs w:val="28"/>
        </w:rPr>
        <w:t xml:space="preserve"> демонстраційний та лабораторний фізичний експеримент,</w:t>
      </w:r>
      <w:r w:rsidR="00BF400E">
        <w:rPr>
          <w:rFonts w:ascii="Times New Roman" w:hAnsi="Times New Roman"/>
          <w:sz w:val="28"/>
          <w:szCs w:val="28"/>
        </w:rPr>
        <w:t xml:space="preserve"> фізич</w:t>
      </w:r>
      <w:r w:rsidRPr="002A3598">
        <w:rPr>
          <w:rFonts w:ascii="Times New Roman" w:hAnsi="Times New Roman"/>
          <w:sz w:val="28"/>
          <w:szCs w:val="28"/>
        </w:rPr>
        <w:t>ні диктанти, поточне оцінювання учнів, картки з індивідуальними завданнями.</w:t>
      </w:r>
    </w:p>
    <w:p w:rsidR="002A3598" w:rsidRPr="002A3598" w:rsidRDefault="002A3598" w:rsidP="002A35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3598" w:rsidRPr="002A3598" w:rsidRDefault="002A3598" w:rsidP="002A35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МЕТОДИЧНЕ ЗАБЕЗПЕЧЕННЯ</w:t>
      </w:r>
    </w:p>
    <w:p w:rsidR="002A3598" w:rsidRPr="002A3598" w:rsidRDefault="002A3598" w:rsidP="007103C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навчальна документація</w:t>
      </w:r>
      <w:r w:rsidR="007103CE">
        <w:rPr>
          <w:rFonts w:ascii="Times New Roman" w:hAnsi="Times New Roman"/>
          <w:sz w:val="28"/>
          <w:szCs w:val="28"/>
        </w:rPr>
        <w:t>:</w:t>
      </w:r>
    </w:p>
    <w:p w:rsidR="002A3598" w:rsidRPr="002A3598" w:rsidRDefault="002A3598" w:rsidP="007103CE">
      <w:pPr>
        <w:spacing w:after="0" w:line="240" w:lineRule="auto"/>
        <w:ind w:left="1069" w:firstLine="65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- навчальний план</w:t>
      </w:r>
      <w:r w:rsidR="007103CE">
        <w:rPr>
          <w:rFonts w:ascii="Times New Roman" w:hAnsi="Times New Roman"/>
          <w:sz w:val="28"/>
          <w:szCs w:val="28"/>
        </w:rPr>
        <w:t>;</w:t>
      </w:r>
    </w:p>
    <w:p w:rsidR="002A3598" w:rsidRPr="002A3598" w:rsidRDefault="002A3598" w:rsidP="007103CE">
      <w:pPr>
        <w:spacing w:after="0" w:line="240" w:lineRule="auto"/>
        <w:ind w:left="1069" w:firstLine="65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- програма навчальної дисципліни</w:t>
      </w:r>
      <w:r w:rsidR="007103CE">
        <w:rPr>
          <w:rFonts w:ascii="Times New Roman" w:hAnsi="Times New Roman"/>
          <w:sz w:val="28"/>
          <w:szCs w:val="28"/>
        </w:rPr>
        <w:t>;</w:t>
      </w:r>
    </w:p>
    <w:p w:rsidR="002A3598" w:rsidRPr="002A3598" w:rsidRDefault="002A3598" w:rsidP="007103CE">
      <w:pPr>
        <w:spacing w:after="0" w:line="240" w:lineRule="auto"/>
        <w:ind w:left="1069" w:firstLine="65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- робоча програма навчальної дисципліни</w:t>
      </w:r>
      <w:r w:rsidR="007103CE">
        <w:rPr>
          <w:rFonts w:ascii="Times New Roman" w:hAnsi="Times New Roman"/>
          <w:sz w:val="28"/>
          <w:szCs w:val="28"/>
        </w:rPr>
        <w:t>;</w:t>
      </w:r>
    </w:p>
    <w:p w:rsidR="002A3598" w:rsidRPr="002A3598" w:rsidRDefault="002A3598" w:rsidP="007103CE">
      <w:pPr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2) навчальні засоби для здобувачів освіти</w:t>
      </w:r>
      <w:r w:rsidR="007103CE">
        <w:rPr>
          <w:rFonts w:ascii="Times New Roman" w:hAnsi="Times New Roman"/>
          <w:sz w:val="28"/>
          <w:szCs w:val="28"/>
        </w:rPr>
        <w:t>:</w:t>
      </w:r>
    </w:p>
    <w:p w:rsidR="002A3598" w:rsidRPr="002A3598" w:rsidRDefault="002A3598" w:rsidP="007103CE">
      <w:pPr>
        <w:spacing w:after="0" w:line="240" w:lineRule="auto"/>
        <w:ind w:left="1069" w:firstLine="65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- розробка поурочних занять</w:t>
      </w:r>
      <w:r w:rsidR="007103CE">
        <w:rPr>
          <w:rFonts w:ascii="Times New Roman" w:hAnsi="Times New Roman"/>
          <w:sz w:val="28"/>
          <w:szCs w:val="28"/>
        </w:rPr>
        <w:t>;</w:t>
      </w:r>
    </w:p>
    <w:p w:rsidR="007103CE" w:rsidRDefault="002A3598" w:rsidP="007103CE">
      <w:pPr>
        <w:spacing w:after="0" w:line="240" w:lineRule="auto"/>
        <w:ind w:left="1069" w:firstLine="65"/>
        <w:rPr>
          <w:rFonts w:ascii="Times New Roman" w:hAnsi="Times New Roman"/>
          <w:sz w:val="28"/>
          <w:szCs w:val="28"/>
        </w:rPr>
      </w:pPr>
      <w:r w:rsidRPr="002A3598">
        <w:rPr>
          <w:rFonts w:ascii="Times New Roman" w:hAnsi="Times New Roman"/>
          <w:sz w:val="28"/>
          <w:szCs w:val="28"/>
        </w:rPr>
        <w:t>- збірники завдань дл</w:t>
      </w:r>
      <w:r w:rsidR="00A44978">
        <w:rPr>
          <w:rFonts w:ascii="Times New Roman" w:hAnsi="Times New Roman"/>
          <w:sz w:val="28"/>
          <w:szCs w:val="28"/>
        </w:rPr>
        <w:t>я самостійних, контрольних роб</w:t>
      </w:r>
      <w:r w:rsidR="001B4412">
        <w:rPr>
          <w:rFonts w:ascii="Times New Roman" w:hAnsi="Times New Roman"/>
          <w:sz w:val="28"/>
          <w:szCs w:val="28"/>
        </w:rPr>
        <w:t>іт</w:t>
      </w:r>
      <w:r w:rsidR="007103CE">
        <w:rPr>
          <w:rFonts w:ascii="Times New Roman" w:hAnsi="Times New Roman"/>
          <w:sz w:val="28"/>
          <w:szCs w:val="28"/>
        </w:rPr>
        <w:t>;</w:t>
      </w:r>
    </w:p>
    <w:p w:rsidR="007103CE" w:rsidRDefault="007103CE" w:rsidP="007103CE">
      <w:pPr>
        <w:spacing w:after="0" w:line="240" w:lineRule="auto"/>
        <w:ind w:left="1069"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інстуктивно</w:t>
      </w:r>
      <w:proofErr w:type="spellEnd"/>
      <w:r>
        <w:rPr>
          <w:rFonts w:ascii="Times New Roman" w:hAnsi="Times New Roman"/>
          <w:sz w:val="28"/>
          <w:szCs w:val="28"/>
        </w:rPr>
        <w:t>-методичні картки для лабораторних робіт.</w:t>
      </w:r>
    </w:p>
    <w:p w:rsidR="007103CE" w:rsidRDefault="007103CE" w:rsidP="00A449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DE8" w:rsidRPr="00AD02C7" w:rsidRDefault="002A3598" w:rsidP="007103CE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2A3598">
        <w:rPr>
          <w:rFonts w:ascii="Times New Roman" w:hAnsi="Times New Roman"/>
          <w:sz w:val="28"/>
          <w:szCs w:val="28"/>
        </w:rPr>
        <w:br w:type="page"/>
      </w:r>
    </w:p>
    <w:p w:rsidR="00786C41" w:rsidRDefault="00F76DE8" w:rsidP="007103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2C7">
        <w:rPr>
          <w:rFonts w:ascii="Times New Roman" w:hAnsi="Times New Roman"/>
          <w:sz w:val="28"/>
          <w:szCs w:val="28"/>
        </w:rPr>
        <w:t xml:space="preserve">Робоча програма навчальної дисципліни «Фізика і </w:t>
      </w:r>
      <w:r w:rsidR="00251361">
        <w:rPr>
          <w:rFonts w:ascii="Times New Roman" w:hAnsi="Times New Roman"/>
          <w:sz w:val="28"/>
          <w:szCs w:val="28"/>
        </w:rPr>
        <w:t xml:space="preserve">астрономія» для здобувачів освіти </w:t>
      </w:r>
      <w:r w:rsidRPr="00AD02C7">
        <w:rPr>
          <w:rFonts w:ascii="Times New Roman" w:hAnsi="Times New Roman"/>
          <w:sz w:val="28"/>
          <w:szCs w:val="28"/>
        </w:rPr>
        <w:t xml:space="preserve"> </w:t>
      </w:r>
      <w:r w:rsidR="00474656">
        <w:rPr>
          <w:rFonts w:ascii="Times New Roman" w:hAnsi="Times New Roman"/>
          <w:sz w:val="28"/>
          <w:szCs w:val="28"/>
          <w:lang w:val="en-US"/>
        </w:rPr>
        <w:t>I</w:t>
      </w:r>
      <w:r w:rsidR="00474656">
        <w:rPr>
          <w:rFonts w:ascii="Times New Roman" w:hAnsi="Times New Roman"/>
          <w:sz w:val="28"/>
          <w:szCs w:val="28"/>
        </w:rPr>
        <w:t xml:space="preserve"> і</w:t>
      </w:r>
      <w:r w:rsidR="00474656" w:rsidRPr="00474656">
        <w:rPr>
          <w:rFonts w:ascii="Times New Roman" w:hAnsi="Times New Roman"/>
          <w:sz w:val="28"/>
          <w:szCs w:val="28"/>
        </w:rPr>
        <w:t xml:space="preserve"> </w:t>
      </w:r>
      <w:r w:rsidR="00474656">
        <w:rPr>
          <w:rFonts w:ascii="Times New Roman" w:hAnsi="Times New Roman"/>
          <w:sz w:val="28"/>
          <w:szCs w:val="28"/>
          <w:lang w:val="en-US"/>
        </w:rPr>
        <w:t>II</w:t>
      </w:r>
      <w:r w:rsidR="00474656">
        <w:rPr>
          <w:rFonts w:ascii="Times New Roman" w:hAnsi="Times New Roman"/>
          <w:sz w:val="28"/>
          <w:szCs w:val="28"/>
        </w:rPr>
        <w:t xml:space="preserve"> </w:t>
      </w:r>
      <w:r w:rsidRPr="00AD02C7">
        <w:rPr>
          <w:rFonts w:ascii="Times New Roman" w:hAnsi="Times New Roman"/>
          <w:sz w:val="28"/>
          <w:szCs w:val="28"/>
        </w:rPr>
        <w:t xml:space="preserve"> курсу професії «Слюсар з ремонту колісних транспортних засобів» «Слюсар</w:t>
      </w:r>
      <w:r w:rsidR="00786C41">
        <w:rPr>
          <w:rFonts w:ascii="Times New Roman" w:hAnsi="Times New Roman"/>
          <w:sz w:val="28"/>
          <w:szCs w:val="28"/>
        </w:rPr>
        <w:t>-</w:t>
      </w:r>
      <w:r w:rsidRPr="00AD02C7">
        <w:rPr>
          <w:rFonts w:ascii="Times New Roman" w:hAnsi="Times New Roman"/>
          <w:sz w:val="28"/>
          <w:szCs w:val="28"/>
        </w:rPr>
        <w:t xml:space="preserve"> ремонтник» «Вишивальник, швачка » «Майстер з діагностики та налагодження електричного устаткування автомобільних засобів»</w:t>
      </w:r>
      <w:r w:rsidR="003C58AC" w:rsidRPr="003C58AC">
        <w:rPr>
          <w:rFonts w:ascii="Times New Roman" w:hAnsi="Times New Roman"/>
          <w:sz w:val="28"/>
          <w:szCs w:val="28"/>
        </w:rPr>
        <w:t xml:space="preserve"> </w:t>
      </w:r>
      <w:r w:rsidR="003C58AC">
        <w:rPr>
          <w:rFonts w:ascii="Times New Roman" w:hAnsi="Times New Roman"/>
          <w:sz w:val="28"/>
          <w:szCs w:val="28"/>
        </w:rPr>
        <w:t>«Електрозварник ручного зварювання»</w:t>
      </w:r>
      <w:r w:rsidRPr="00AD02C7">
        <w:rPr>
          <w:rFonts w:ascii="Times New Roman" w:hAnsi="Times New Roman"/>
          <w:sz w:val="28"/>
          <w:szCs w:val="28"/>
        </w:rPr>
        <w:t xml:space="preserve"> складена на основі Навчальної програми для закладів середньої освіти затвердженої Міністерством освіти та науки України ( наказ № 1539 від 24.11.2017 року) </w:t>
      </w:r>
    </w:p>
    <w:p w:rsidR="00057638" w:rsidRDefault="00251361" w:rsidP="0000172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76DE8" w:rsidRPr="00AD02C7">
        <w:rPr>
          <w:rFonts w:ascii="Times New Roman" w:hAnsi="Times New Roman"/>
          <w:sz w:val="28"/>
          <w:szCs w:val="28"/>
        </w:rPr>
        <w:t xml:space="preserve"> серпня 20</w:t>
      </w:r>
      <w:r>
        <w:rPr>
          <w:rFonts w:ascii="Times New Roman" w:hAnsi="Times New Roman"/>
          <w:sz w:val="28"/>
          <w:szCs w:val="28"/>
        </w:rPr>
        <w:t>21</w:t>
      </w:r>
      <w:r w:rsidR="00F76DE8" w:rsidRPr="00AD02C7">
        <w:rPr>
          <w:rFonts w:ascii="Times New Roman" w:hAnsi="Times New Roman"/>
          <w:sz w:val="28"/>
          <w:szCs w:val="28"/>
        </w:rPr>
        <w:t xml:space="preserve"> року – </w:t>
      </w:r>
      <w:r w:rsidR="00F76DE8" w:rsidRPr="00AD02C7">
        <w:rPr>
          <w:rFonts w:ascii="Times New Roman" w:hAnsi="Times New Roman"/>
          <w:b/>
          <w:sz w:val="28"/>
          <w:szCs w:val="28"/>
        </w:rPr>
        <w:t>___</w:t>
      </w:r>
      <w:r w:rsidR="00F76DE8" w:rsidRPr="00AD02C7">
        <w:rPr>
          <w:rFonts w:ascii="Times New Roman" w:hAnsi="Times New Roman"/>
          <w:sz w:val="28"/>
          <w:szCs w:val="28"/>
        </w:rPr>
        <w:t>с</w:t>
      </w:r>
      <w:r w:rsidR="0073461A">
        <w:rPr>
          <w:rFonts w:ascii="Times New Roman" w:hAnsi="Times New Roman"/>
          <w:sz w:val="28"/>
          <w:szCs w:val="28"/>
        </w:rPr>
        <w:t>.</w:t>
      </w:r>
    </w:p>
    <w:p w:rsidR="00F76DE8" w:rsidRPr="00AD02C7" w:rsidRDefault="000E3832" w:rsidP="00AD02C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Робочу програму переч</w:t>
      </w:r>
      <w:r w:rsidR="00C20939">
        <w:rPr>
          <w:rFonts w:ascii="Times New Roman" w:hAnsi="Times New Roman"/>
          <w:sz w:val="28"/>
          <w:szCs w:val="28"/>
        </w:rPr>
        <w:t xml:space="preserve">итано і </w:t>
      </w:r>
      <w:proofErr w:type="spellStart"/>
      <w:r w:rsidR="00C20939">
        <w:rPr>
          <w:rFonts w:ascii="Times New Roman" w:hAnsi="Times New Roman"/>
          <w:sz w:val="28"/>
          <w:szCs w:val="28"/>
        </w:rPr>
        <w:t>перезатверджено</w:t>
      </w:r>
      <w:proofErr w:type="spellEnd"/>
      <w:r w:rsidR="00C20939">
        <w:rPr>
          <w:rFonts w:ascii="Times New Roman" w:hAnsi="Times New Roman"/>
          <w:sz w:val="28"/>
          <w:szCs w:val="28"/>
        </w:rPr>
        <w:t xml:space="preserve"> на засіданні циклової комісії</w:t>
      </w:r>
      <w:r w:rsidR="006C3003">
        <w:rPr>
          <w:rFonts w:ascii="Times New Roman" w:hAnsi="Times New Roman"/>
          <w:sz w:val="28"/>
          <w:szCs w:val="28"/>
        </w:rPr>
        <w:t xml:space="preserve"> </w:t>
      </w:r>
      <w:r w:rsidR="00BF400E">
        <w:rPr>
          <w:rFonts w:ascii="Times New Roman" w:hAnsi="Times New Roman"/>
          <w:sz w:val="28"/>
          <w:szCs w:val="28"/>
        </w:rPr>
        <w:t>викладачів</w:t>
      </w:r>
      <w:r w:rsidR="006C3003">
        <w:rPr>
          <w:rFonts w:ascii="Times New Roman" w:hAnsi="Times New Roman"/>
          <w:sz w:val="28"/>
          <w:szCs w:val="28"/>
        </w:rPr>
        <w:t xml:space="preserve"> природничо-математичних дисциплін</w:t>
      </w:r>
    </w:p>
    <w:p w:rsidR="00F76DE8" w:rsidRPr="001F0667" w:rsidRDefault="0000172C" w:rsidP="00AA0517">
      <w:pPr>
        <w:shd w:val="clear" w:color="auto" w:fill="FFFFFF"/>
        <w:spacing w:line="36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1F0667">
        <w:rPr>
          <w:rFonts w:ascii="Times New Roman" w:hAnsi="Times New Roman"/>
          <w:sz w:val="28"/>
          <w:szCs w:val="28"/>
        </w:rPr>
        <w:t xml:space="preserve">       Пр</w:t>
      </w:r>
      <w:r w:rsidR="00F76DE8" w:rsidRPr="001F0667">
        <w:rPr>
          <w:rFonts w:ascii="Times New Roman" w:hAnsi="Times New Roman"/>
          <w:sz w:val="28"/>
          <w:szCs w:val="28"/>
        </w:rPr>
        <w:t xml:space="preserve">отокол від </w:t>
      </w:r>
      <w:r w:rsidR="006C00C0">
        <w:rPr>
          <w:rFonts w:ascii="Times New Roman" w:hAnsi="Times New Roman"/>
          <w:sz w:val="28"/>
          <w:szCs w:val="28"/>
        </w:rPr>
        <w:t>30</w:t>
      </w:r>
      <w:r w:rsidR="003C5315">
        <w:rPr>
          <w:rFonts w:ascii="Times New Roman" w:hAnsi="Times New Roman"/>
          <w:sz w:val="28"/>
          <w:szCs w:val="28"/>
        </w:rPr>
        <w:t xml:space="preserve"> серпня</w:t>
      </w:r>
      <w:r w:rsidR="00F76DE8" w:rsidRPr="001F0667">
        <w:rPr>
          <w:rFonts w:ascii="Times New Roman" w:hAnsi="Times New Roman"/>
          <w:i/>
          <w:sz w:val="28"/>
          <w:szCs w:val="28"/>
        </w:rPr>
        <w:t xml:space="preserve"> </w:t>
      </w:r>
      <w:r w:rsidR="00F76DE8" w:rsidRPr="001F0667">
        <w:rPr>
          <w:rFonts w:ascii="Times New Roman" w:hAnsi="Times New Roman"/>
          <w:sz w:val="28"/>
          <w:szCs w:val="28"/>
        </w:rPr>
        <w:t>20</w:t>
      </w:r>
      <w:r w:rsidR="00010A95">
        <w:rPr>
          <w:rFonts w:ascii="Times New Roman" w:hAnsi="Times New Roman"/>
          <w:sz w:val="28"/>
          <w:szCs w:val="28"/>
        </w:rPr>
        <w:t xml:space="preserve">21 </w:t>
      </w:r>
      <w:r w:rsidR="00F76DE8" w:rsidRPr="001F0667">
        <w:rPr>
          <w:rFonts w:ascii="Times New Roman" w:hAnsi="Times New Roman"/>
          <w:sz w:val="28"/>
          <w:szCs w:val="28"/>
        </w:rPr>
        <w:t>року №</w:t>
      </w:r>
      <w:r w:rsidR="00010A95">
        <w:rPr>
          <w:rFonts w:ascii="Times New Roman" w:hAnsi="Times New Roman"/>
          <w:sz w:val="28"/>
          <w:szCs w:val="28"/>
        </w:rPr>
        <w:t xml:space="preserve"> 1</w:t>
      </w:r>
      <w:r w:rsidR="00F76DE8" w:rsidRPr="001F0667">
        <w:rPr>
          <w:rFonts w:ascii="Times New Roman" w:hAnsi="Times New Roman"/>
          <w:sz w:val="28"/>
          <w:szCs w:val="28"/>
        </w:rPr>
        <w:t xml:space="preserve"> </w:t>
      </w:r>
    </w:p>
    <w:p w:rsidR="001F0667" w:rsidRDefault="001F0667" w:rsidP="00085777">
      <w:pPr>
        <w:spacing w:after="0"/>
        <w:jc w:val="both"/>
        <w:rPr>
          <w:sz w:val="42"/>
          <w:szCs w:val="42"/>
        </w:rPr>
      </w:pPr>
      <w:r w:rsidRPr="001F0667">
        <w:rPr>
          <w:rFonts w:ascii="Times New Roman" w:hAnsi="Times New Roman"/>
          <w:sz w:val="28"/>
          <w:szCs w:val="28"/>
        </w:rPr>
        <w:t xml:space="preserve">        </w:t>
      </w:r>
      <w:r w:rsidR="0070631F" w:rsidRPr="001F0667">
        <w:rPr>
          <w:rFonts w:ascii="Times New Roman" w:hAnsi="Times New Roman"/>
          <w:sz w:val="28"/>
          <w:szCs w:val="28"/>
        </w:rPr>
        <w:t>Голова цик</w:t>
      </w:r>
      <w:r w:rsidRPr="001F0667">
        <w:rPr>
          <w:rFonts w:ascii="Times New Roman" w:hAnsi="Times New Roman"/>
          <w:sz w:val="28"/>
          <w:szCs w:val="28"/>
        </w:rPr>
        <w:t>лової комісії</w:t>
      </w:r>
      <w:r w:rsidR="00790E24">
        <w:rPr>
          <w:rFonts w:ascii="Times New Roman" w:hAnsi="Times New Roman"/>
          <w:sz w:val="28"/>
          <w:szCs w:val="28"/>
        </w:rPr>
        <w:t xml:space="preserve"> ___________________</w:t>
      </w:r>
      <w:r w:rsidRPr="001F0667">
        <w:rPr>
          <w:rFonts w:ascii="Times New Roman" w:hAnsi="Times New Roman"/>
          <w:sz w:val="28"/>
          <w:szCs w:val="28"/>
        </w:rPr>
        <w:t xml:space="preserve"> </w:t>
      </w:r>
      <w:r w:rsidR="00790E24">
        <w:rPr>
          <w:rFonts w:ascii="Times New Roman" w:hAnsi="Times New Roman"/>
          <w:sz w:val="28"/>
          <w:szCs w:val="28"/>
        </w:rPr>
        <w:t xml:space="preserve">          </w:t>
      </w:r>
      <w:r w:rsidR="00085777">
        <w:rPr>
          <w:rFonts w:ascii="Times New Roman" w:hAnsi="Times New Roman"/>
          <w:sz w:val="28"/>
          <w:szCs w:val="28"/>
        </w:rPr>
        <w:t xml:space="preserve"> Р. І. </w:t>
      </w:r>
      <w:proofErr w:type="spellStart"/>
      <w:r w:rsidR="00085777">
        <w:rPr>
          <w:rFonts w:ascii="Times New Roman" w:hAnsi="Times New Roman"/>
          <w:sz w:val="28"/>
          <w:szCs w:val="28"/>
        </w:rPr>
        <w:t>Аббасова</w:t>
      </w:r>
      <w:proofErr w:type="spellEnd"/>
      <w:r w:rsidR="0008577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85777" w:rsidRDefault="00085777" w:rsidP="00437B0C">
      <w:pPr>
        <w:pStyle w:val="a3"/>
        <w:contextualSpacing w:val="0"/>
        <w:jc w:val="center"/>
        <w:rPr>
          <w:sz w:val="42"/>
          <w:szCs w:val="42"/>
        </w:rPr>
      </w:pPr>
    </w:p>
    <w:p w:rsidR="00251361" w:rsidRDefault="00251361" w:rsidP="00251361">
      <w:pPr>
        <w:rPr>
          <w:lang w:eastAsia="uk-UA"/>
        </w:rPr>
      </w:pPr>
    </w:p>
    <w:p w:rsidR="00251361" w:rsidRDefault="00251361" w:rsidP="00251361">
      <w:pPr>
        <w:rPr>
          <w:lang w:eastAsia="uk-UA"/>
        </w:rPr>
      </w:pPr>
    </w:p>
    <w:p w:rsidR="00251361" w:rsidRPr="00251361" w:rsidRDefault="00251361" w:rsidP="00251361">
      <w:pPr>
        <w:rPr>
          <w:lang w:eastAsia="uk-UA"/>
        </w:rPr>
      </w:pPr>
    </w:p>
    <w:p w:rsidR="00206C2E" w:rsidRPr="00963A04" w:rsidRDefault="00251361" w:rsidP="00437B0C">
      <w:pPr>
        <w:pStyle w:val="a3"/>
        <w:contextualSpacing w:val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br w:type="page"/>
      </w:r>
      <w:r w:rsidR="007103CE">
        <w:rPr>
          <w:b/>
          <w:sz w:val="42"/>
          <w:szCs w:val="42"/>
        </w:rPr>
        <w:lastRenderedPageBreak/>
        <w:t xml:space="preserve">4. </w:t>
      </w:r>
      <w:r w:rsidR="00F76DE8" w:rsidRPr="00963A04">
        <w:rPr>
          <w:b/>
          <w:sz w:val="42"/>
          <w:szCs w:val="42"/>
        </w:rPr>
        <w:t xml:space="preserve">Поурочно – тематичне планування </w:t>
      </w:r>
      <w:r w:rsidR="007103CE">
        <w:rPr>
          <w:b/>
          <w:sz w:val="42"/>
          <w:szCs w:val="42"/>
        </w:rPr>
        <w:t xml:space="preserve"> навчального матеріалу з фізики</w:t>
      </w:r>
    </w:p>
    <w:p w:rsidR="00F76DE8" w:rsidRPr="00963A04" w:rsidRDefault="00963A04" w:rsidP="00437B0C">
      <w:pPr>
        <w:pStyle w:val="a3"/>
        <w:contextualSpacing w:val="0"/>
        <w:jc w:val="center"/>
        <w:rPr>
          <w:b/>
          <w:sz w:val="42"/>
          <w:szCs w:val="42"/>
        </w:rPr>
      </w:pPr>
      <w:r w:rsidRPr="00963A04">
        <w:rPr>
          <w:b/>
          <w:sz w:val="42"/>
          <w:szCs w:val="42"/>
        </w:rPr>
        <w:t>і астрономії</w:t>
      </w:r>
    </w:p>
    <w:p w:rsidR="00F76DE8" w:rsidRPr="00963A04" w:rsidRDefault="00F76DE8" w:rsidP="00437B0C">
      <w:pPr>
        <w:jc w:val="center"/>
        <w:rPr>
          <w:b/>
          <w:sz w:val="36"/>
          <w:szCs w:val="36"/>
        </w:rPr>
      </w:pPr>
      <w:r w:rsidRPr="00963A04">
        <w:rPr>
          <w:b/>
          <w:sz w:val="36"/>
          <w:szCs w:val="36"/>
        </w:rPr>
        <w:t>І курс</w:t>
      </w:r>
    </w:p>
    <w:p w:rsidR="00F76DE8" w:rsidRDefault="00F76DE8" w:rsidP="00437B0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підставі: навчальної програми для закладів загальної середньої освіти затвердженої Міністерством освіти і науки України ( наказ №1539 від 24.11.2017 р.)</w:t>
      </w: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0"/>
        <w:gridCol w:w="10560"/>
        <w:gridCol w:w="1245"/>
        <w:gridCol w:w="1200"/>
      </w:tblGrid>
      <w:tr w:rsidR="00F76DE8" w:rsidRPr="00267302" w:rsidTr="00483E75">
        <w:tc>
          <w:tcPr>
            <w:tcW w:w="1080" w:type="dxa"/>
            <w:gridSpan w:val="2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№ уроку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Примітка</w:t>
            </w:r>
          </w:p>
        </w:tc>
      </w:tr>
      <w:tr w:rsidR="00F76DE8" w:rsidRPr="00267302" w:rsidTr="00483E75"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Вступ (2 год)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Світоглядний потенціал природничих наук. Роль фізичного і астрономічного знання в житті людини та суспільного розвитку. Початкові відомості про фундаментальні фізичні теорії, як основу сучасної фізичної науки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Астрономія як природнича наука. Основні етапи розвитку фізики і астрономії. Фізика як теоретична основа сучасної астрономії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Розділ 1 Механіка</w:t>
            </w:r>
          </w:p>
        </w:tc>
      </w:tr>
      <w:tr w:rsidR="00F76DE8" w:rsidRPr="00267302" w:rsidTr="00483E75"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Розділ 1.1. Механічний рух (18 годин)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Механічний рух. Основна задача механіки та способи опису руху тіла. Рівномірний і нерівномірний прямолінійний рух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Рівномірний і нерівномірний прямолінійний рух.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Відносність руху. Закон додавання швидкостей. </w:t>
            </w:r>
            <w:r w:rsidRPr="00267302">
              <w:rPr>
                <w:sz w:val="24"/>
                <w:szCs w:val="24"/>
                <w:u w:val="single"/>
              </w:rPr>
              <w:t>Демонстрації: Відносність руху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Відносність руху. Закон додавання швидкостей розв’язування задач.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Прискорення. Рівноприскорений рух.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Рівноприскорений рух. Розв’язування задач.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Графіки залежності кінематичний величин від часу для рівномірного і рівноприскореного прямолінійного руху.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Розв’язування графічних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Рівномірний рух матеріальної точки по колу. Кутова і лінійна швидкість; взаємозв’язок між ними. Демонстрації: </w:t>
            </w:r>
            <w:r w:rsidRPr="00267302">
              <w:rPr>
                <w:sz w:val="24"/>
                <w:szCs w:val="24"/>
              </w:rPr>
              <w:br/>
              <w:t xml:space="preserve">  1. Напрямок швидкості під час руху тіла по колу.</w:t>
            </w:r>
            <w:r w:rsidRPr="00267302">
              <w:rPr>
                <w:sz w:val="24"/>
                <w:szCs w:val="24"/>
              </w:rPr>
              <w:br/>
              <w:t xml:space="preserve">  2. Обертання тіла з різною частотою.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Доцентрове прискорення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13</w:t>
            </w:r>
            <w:r w:rsidRPr="00267302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11 12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Практикум із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15 16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13 14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Лабораторний практикум.</w:t>
            </w:r>
          </w:p>
          <w:p w:rsidR="00F76DE8" w:rsidRPr="00267302" w:rsidRDefault="00F76DE8" w:rsidP="00437B0C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Визначення прискорення руху тіла під час прямолінійного рівноприскореного руху.</w:t>
            </w:r>
          </w:p>
          <w:p w:rsidR="00F76DE8" w:rsidRPr="00267302" w:rsidRDefault="00F76DE8" w:rsidP="00437B0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Визначення періоду, частоти лінійної швидкості та доцентрового прискорення тіла при рівномірному русі по колу.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17 18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15 16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Захисти проектів</w:t>
            </w:r>
            <w:r w:rsidRPr="00267302">
              <w:rPr>
                <w:sz w:val="24"/>
                <w:szCs w:val="24"/>
              </w:rPr>
              <w:br/>
              <w:t xml:space="preserve">Орієнтовні теми навчальних проектів </w:t>
            </w:r>
          </w:p>
          <w:p w:rsidR="00F76DE8" w:rsidRPr="00267302" w:rsidRDefault="00F76DE8" w:rsidP="00437B0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Графіки. Правила побудови графіків. Зв’язок та відмінності математичних; фізичних графіків.</w:t>
            </w:r>
          </w:p>
          <w:p w:rsidR="00F76DE8" w:rsidRPr="00267302" w:rsidRDefault="00F76DE8" w:rsidP="00437B0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Вимірювання дуже великих і дуже маленьких величин.</w:t>
            </w:r>
          </w:p>
          <w:p w:rsidR="00F76DE8" w:rsidRPr="00267302" w:rsidRDefault="00F76DE8" w:rsidP="00437B0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Вплив початкової швидкості сучасних автомобілів на їх гальмівний шлях.</w:t>
            </w:r>
          </w:p>
          <w:p w:rsidR="00F76DE8" w:rsidRPr="00267302" w:rsidRDefault="00F76DE8" w:rsidP="00437B0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Конструкції та принцип дії годинників різних типів.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Узагальнюючий урок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Розділ 1.2. Закони динаміки та їх застосування (20 год.)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Сили в </w:t>
            </w:r>
            <w:proofErr w:type="spellStart"/>
            <w:r w:rsidRPr="00267302">
              <w:rPr>
                <w:sz w:val="24"/>
                <w:szCs w:val="24"/>
              </w:rPr>
              <w:t>механіці</w:t>
            </w:r>
            <w:proofErr w:type="spellEnd"/>
            <w:r w:rsidRPr="00267302">
              <w:rPr>
                <w:sz w:val="24"/>
                <w:szCs w:val="24"/>
              </w:rPr>
              <w:t xml:space="preserve">. </w:t>
            </w:r>
            <w:proofErr w:type="spellStart"/>
            <w:r w:rsidRPr="00267302">
              <w:rPr>
                <w:sz w:val="24"/>
                <w:szCs w:val="24"/>
              </w:rPr>
              <w:t>Інерціальні</w:t>
            </w:r>
            <w:proofErr w:type="spellEnd"/>
            <w:r w:rsidRPr="00267302">
              <w:rPr>
                <w:sz w:val="24"/>
                <w:szCs w:val="24"/>
              </w:rPr>
              <w:t xml:space="preserve"> системи відліку. Принцип відносності Галілея.</w:t>
            </w:r>
            <w:r w:rsidRPr="00267302">
              <w:rPr>
                <w:sz w:val="24"/>
                <w:szCs w:val="24"/>
              </w:rPr>
              <w:br/>
            </w:r>
            <w:r w:rsidRPr="00267302">
              <w:rPr>
                <w:sz w:val="24"/>
                <w:szCs w:val="24"/>
                <w:u w:val="single"/>
              </w:rPr>
              <w:t>Демонстрації</w:t>
            </w:r>
            <w:r w:rsidRPr="00267302">
              <w:rPr>
                <w:sz w:val="24"/>
                <w:szCs w:val="24"/>
              </w:rPr>
              <w:t>: Додавання сил, що діють під кутом одна до одної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Маса. Закон Ньютона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Закон Ньютона та їх застосування для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Гравітаційна взаємодія. Закон всесвітнього тяжіння. Сила тяжіння та вага тіла.</w:t>
            </w:r>
            <w:r w:rsidRPr="00267302">
              <w:rPr>
                <w:sz w:val="24"/>
                <w:szCs w:val="24"/>
              </w:rPr>
              <w:br/>
              <w:t>Демонстрації:</w:t>
            </w:r>
            <w:r w:rsidRPr="00267302">
              <w:rPr>
                <w:sz w:val="24"/>
                <w:szCs w:val="24"/>
              </w:rPr>
              <w:br/>
              <w:t>Вага тіла під час прискореного піднімання та падіння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Рух тіла в полі сили тяжіння. Вільне падіння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27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28 29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8 9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Рух тіла рід дією кількох сил.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Закон Архімеда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Рівновага тіла. Момент сили. Умови рівноваги тіл.</w:t>
            </w:r>
            <w:r w:rsidRPr="00267302">
              <w:rPr>
                <w:sz w:val="24"/>
                <w:szCs w:val="24"/>
              </w:rPr>
              <w:br/>
              <w:t>Демонстрації:</w:t>
            </w:r>
            <w:r w:rsidRPr="00267302">
              <w:rPr>
                <w:sz w:val="24"/>
                <w:szCs w:val="24"/>
              </w:rPr>
              <w:br/>
              <w:t xml:space="preserve">Рівновага тіла під дією кількох сил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Центр тяжіння та центр мас тіла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33 34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13 14</w:t>
            </w:r>
          </w:p>
        </w:tc>
        <w:tc>
          <w:tcPr>
            <w:tcW w:w="10560" w:type="dxa"/>
          </w:tcPr>
          <w:p w:rsidR="00F76DE8" w:rsidRDefault="00F76DE8" w:rsidP="00483E75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Практикум із розв’язування задач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35 36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15 16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Лабораторний практикум.</w:t>
            </w:r>
          </w:p>
          <w:p w:rsidR="00F76DE8" w:rsidRPr="00267302" w:rsidRDefault="00F76DE8" w:rsidP="00437B0C">
            <w:pPr>
              <w:numPr>
                <w:ilvl w:val="0"/>
                <w:numId w:val="7"/>
              </w:numPr>
              <w:spacing w:after="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Визначення прискорення вільного падіння тіла</w:t>
            </w:r>
          </w:p>
          <w:p w:rsidR="00F76DE8" w:rsidRPr="00267302" w:rsidRDefault="00F76DE8" w:rsidP="00437B0C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color w:val="000000"/>
              </w:rPr>
            </w:pPr>
            <w:r w:rsidRPr="00267302">
              <w:rPr>
                <w:color w:val="000000"/>
                <w:sz w:val="24"/>
                <w:szCs w:val="24"/>
              </w:rPr>
              <w:t>Дослідження умови рівноваги тіла під дією кількох сил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37 38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17 18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Захист проектів та презентація творчих завдань</w:t>
            </w:r>
            <w:r w:rsidRPr="00267302">
              <w:rPr>
                <w:sz w:val="24"/>
                <w:szCs w:val="24"/>
              </w:rPr>
              <w:br/>
              <w:t>Орієнтовні теми проектів:</w:t>
            </w:r>
          </w:p>
          <w:p w:rsidR="00F76DE8" w:rsidRPr="00267302" w:rsidRDefault="00F76DE8" w:rsidP="00437B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1" w:name="_a9bovy8o5dmf" w:colFirst="0" w:colLast="0"/>
            <w:bookmarkEnd w:id="1"/>
            <w:r w:rsidRPr="00267302">
              <w:rPr>
                <w:sz w:val="24"/>
                <w:szCs w:val="24"/>
              </w:rPr>
              <w:t xml:space="preserve">Вітрильний флот. Можливості його відродження. Екологічні, технічні та економічні перспективи. </w:t>
            </w:r>
          </w:p>
          <w:p w:rsidR="00F76DE8" w:rsidRPr="00267302" w:rsidRDefault="00F76DE8" w:rsidP="00437B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" w:name="_2bfu65xlndaj" w:colFirst="0" w:colLast="0"/>
            <w:bookmarkEnd w:id="2"/>
            <w:r w:rsidRPr="00267302">
              <w:rPr>
                <w:sz w:val="24"/>
                <w:szCs w:val="24"/>
              </w:rPr>
              <w:t>Дирижаблебудування, його відродження, технічні та економічні перспективи.</w:t>
            </w:r>
          </w:p>
          <w:p w:rsidR="00F76DE8" w:rsidRPr="00267302" w:rsidRDefault="00F76DE8" w:rsidP="00437B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Використання умови рівноваги тіл в побуті та на виробництві.</w:t>
            </w:r>
          </w:p>
          <w:p w:rsidR="00F76DE8" w:rsidRPr="00267302" w:rsidRDefault="00F76DE8" w:rsidP="00437B0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" w:name="_zbmmxzsoatwv" w:colFirst="0" w:colLast="0"/>
            <w:bookmarkEnd w:id="3"/>
            <w:r w:rsidRPr="00267302">
              <w:rPr>
                <w:sz w:val="24"/>
                <w:szCs w:val="24"/>
              </w:rPr>
              <w:t>З’ясувати, які фізичні величини та фактори впливають на швидкість та гальмівний шлях автомобіля.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19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Узагальнюючий урок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rPr>
          <w:trHeight w:val="240"/>
        </w:trPr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Розділ 1.3. Закони збереження  в </w:t>
            </w:r>
            <w:proofErr w:type="spellStart"/>
            <w:r w:rsidRPr="00267302">
              <w:rPr>
                <w:sz w:val="24"/>
                <w:szCs w:val="24"/>
              </w:rPr>
              <w:t>механіці</w:t>
            </w:r>
            <w:proofErr w:type="spellEnd"/>
            <w:r w:rsidRPr="00267302">
              <w:rPr>
                <w:sz w:val="24"/>
                <w:szCs w:val="24"/>
              </w:rPr>
              <w:t xml:space="preserve">  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Імпульс, закон збереження імпульсу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Імпульс, закон збереження імпульсу.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Кінетична і потенціальна енергії.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Закон збереження механічної енергії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Застосування законів збереження.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Потужність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47 48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7 8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Практикум із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Межі застосування законів класичної механіки. Основні положення СТВ та їхні наслідки.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Релятивістський закон додавання швидкостей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Основні положення СТВ та їхні наслідки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52 53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12 13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Практикум із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54 55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14 15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Захист проектів та презентація творчих робіт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4" w:name="_wo9xbqrkoxr6" w:colFirst="0" w:colLast="0"/>
            <w:bookmarkEnd w:id="4"/>
            <w:r w:rsidRPr="00267302">
              <w:rPr>
                <w:sz w:val="24"/>
                <w:szCs w:val="24"/>
              </w:rPr>
              <w:t>Навчальні проекти:</w:t>
            </w:r>
          </w:p>
          <w:p w:rsidR="00F76DE8" w:rsidRPr="00267302" w:rsidRDefault="00F76DE8" w:rsidP="00437B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5" w:name="_tuo8c9arvgo8" w:colFirst="0" w:colLast="0"/>
            <w:bookmarkEnd w:id="5"/>
            <w:r w:rsidRPr="00267302">
              <w:rPr>
                <w:sz w:val="24"/>
                <w:szCs w:val="24"/>
              </w:rPr>
              <w:t>Джерела енергії XXI століття</w:t>
            </w:r>
          </w:p>
          <w:p w:rsidR="00F76DE8" w:rsidRPr="00267302" w:rsidRDefault="00F76DE8" w:rsidP="00437B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6" w:name="_bm8qgt5268v6" w:colFirst="0" w:colLast="0"/>
            <w:bookmarkEnd w:id="6"/>
            <w:r w:rsidRPr="00267302">
              <w:rPr>
                <w:sz w:val="24"/>
                <w:szCs w:val="24"/>
              </w:rPr>
              <w:t>Використання енергії вітру</w:t>
            </w:r>
          </w:p>
          <w:p w:rsidR="00F76DE8" w:rsidRPr="00267302" w:rsidRDefault="00F76DE8" w:rsidP="00437B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7" w:name="_9bx4uzp3bg4n" w:colFirst="0" w:colLast="0"/>
            <w:bookmarkEnd w:id="7"/>
            <w:r w:rsidRPr="00267302">
              <w:rPr>
                <w:sz w:val="24"/>
                <w:szCs w:val="24"/>
              </w:rPr>
              <w:t>Різноманітні акумулятори енергії та їх порівняльні характеристики</w:t>
            </w:r>
          </w:p>
          <w:p w:rsidR="00F76DE8" w:rsidRPr="00267302" w:rsidRDefault="00F76DE8" w:rsidP="00437B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8" w:name="_cbvrlow5zrsf" w:colFirst="0" w:colLast="0"/>
            <w:bookmarkEnd w:id="8"/>
            <w:r w:rsidRPr="00267302">
              <w:rPr>
                <w:sz w:val="24"/>
                <w:szCs w:val="24"/>
              </w:rPr>
              <w:t>Використання енергії падаючої води. Гідроресурси України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56 57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16 17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Узагальнюючі </w:t>
            </w:r>
            <w:proofErr w:type="spellStart"/>
            <w:r w:rsidRPr="00267302">
              <w:rPr>
                <w:sz w:val="24"/>
                <w:szCs w:val="24"/>
              </w:rPr>
              <w:t>уроки</w:t>
            </w:r>
            <w:proofErr w:type="spellEnd"/>
            <w:r w:rsidRPr="00267302">
              <w:rPr>
                <w:sz w:val="24"/>
                <w:szCs w:val="24"/>
              </w:rPr>
              <w:t xml:space="preserve"> з розділу “Механіка”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rPr>
          <w:trHeight w:val="240"/>
        </w:trPr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Розділ 2.1. Молекулярна фізика (32 год.)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Сучасні дослідження будови речовини. Атоми і молекули. Будова атома. </w:t>
            </w:r>
            <w:proofErr w:type="spellStart"/>
            <w:r w:rsidRPr="00267302">
              <w:rPr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Основи молекулярно - кінетичної теорії будови речовини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Ідеальний газ. Тиск газу. Основне рівняння молекулярно - кінетичної теорії ідеальної газу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Основне рівняння  МКТ ідеального газу.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Абсолютна шкала температур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Розв’язування задач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Рівняння стану ідеального газу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proofErr w:type="spellStart"/>
            <w:r w:rsidRPr="00267302">
              <w:rPr>
                <w:sz w:val="24"/>
                <w:szCs w:val="24"/>
              </w:rPr>
              <w:t>Ізопроцеси</w:t>
            </w:r>
            <w:proofErr w:type="spellEnd"/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66 67 68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9 10 11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Практикум із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Узагальнюючий урок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Властивості насиченої і ненасиченої пари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9" w:name="_f3x6idz10q05" w:colFirst="0" w:colLast="0"/>
            <w:bookmarkEnd w:id="9"/>
            <w:r w:rsidRPr="00267302">
              <w:rPr>
                <w:sz w:val="24"/>
                <w:szCs w:val="24"/>
              </w:rPr>
              <w:t>Демонстрації:</w:t>
            </w:r>
          </w:p>
          <w:p w:rsidR="00F76DE8" w:rsidRPr="00267302" w:rsidRDefault="00F76DE8" w:rsidP="00437B0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10" w:name="_ydjn5zwu7qdj" w:colFirst="0" w:colLast="0"/>
            <w:bookmarkEnd w:id="10"/>
            <w:r w:rsidRPr="00267302">
              <w:rPr>
                <w:sz w:val="24"/>
                <w:szCs w:val="24"/>
              </w:rPr>
              <w:t>Властивості насиченої пари</w:t>
            </w:r>
          </w:p>
          <w:p w:rsidR="00F76DE8" w:rsidRPr="00267302" w:rsidRDefault="00F76DE8" w:rsidP="00437B0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11" w:name="_vr5sraofklok" w:colFirst="0" w:colLast="0"/>
            <w:bookmarkEnd w:id="11"/>
            <w:r w:rsidRPr="00267302">
              <w:rPr>
                <w:sz w:val="24"/>
                <w:szCs w:val="24"/>
              </w:rPr>
              <w:t>Кипіння води за зниженого тиску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Вологість повітря 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2" w:name="_44oauixpl1pd" w:colFirst="0" w:colLast="0"/>
            <w:bookmarkEnd w:id="12"/>
            <w:r w:rsidRPr="00267302">
              <w:rPr>
                <w:sz w:val="24"/>
                <w:szCs w:val="24"/>
              </w:rPr>
              <w:t>Демонстрації: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3" w:name="_nlyvh69dvno" w:colFirst="0" w:colLast="0"/>
            <w:bookmarkEnd w:id="13"/>
            <w:r w:rsidRPr="00267302">
              <w:rPr>
                <w:sz w:val="24"/>
                <w:szCs w:val="24"/>
              </w:rPr>
              <w:t>Будова і принцип дії психрометра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Вологість повітря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4" w:name="_odzabggexigi" w:colFirst="0" w:colLast="0"/>
            <w:bookmarkEnd w:id="14"/>
            <w:r w:rsidRPr="00267302"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Поверхневий натяг. Змочування.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5" w:name="_w9q2rdfh130w" w:colFirst="0" w:colLast="0"/>
            <w:bookmarkEnd w:id="15"/>
            <w:r w:rsidRPr="00267302">
              <w:rPr>
                <w:sz w:val="24"/>
                <w:szCs w:val="24"/>
              </w:rPr>
              <w:t>Демонстрації: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6" w:name="_4x23hi90gn25" w:colFirst="0" w:colLast="0"/>
            <w:bookmarkEnd w:id="16"/>
            <w:r w:rsidRPr="00267302">
              <w:rPr>
                <w:sz w:val="24"/>
                <w:szCs w:val="24"/>
              </w:rPr>
              <w:t>Поверхневий натяг рідини. Скорочення поверхні мильних плівок.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18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Капілярні явища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7" w:name="_tjprikcu9a6f" w:colFirst="0" w:colLast="0"/>
            <w:bookmarkEnd w:id="17"/>
            <w:r w:rsidRPr="00267302">
              <w:rPr>
                <w:sz w:val="24"/>
                <w:szCs w:val="24"/>
              </w:rPr>
              <w:t xml:space="preserve">Демонстрації: 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8" w:name="_4ooavz4mry3p" w:colFirst="0" w:colLast="0"/>
            <w:bookmarkEnd w:id="18"/>
            <w:r w:rsidRPr="00267302">
              <w:rPr>
                <w:sz w:val="24"/>
                <w:szCs w:val="24"/>
              </w:rPr>
              <w:t>Капілярне піднімання рідини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19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Властивості рідин</w:t>
            </w:r>
            <w:r w:rsidRPr="00267302">
              <w:rPr>
                <w:sz w:val="24"/>
                <w:szCs w:val="24"/>
              </w:rPr>
              <w:br/>
              <w:t>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77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Деформації 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19" w:name="_c2x6pyaez135" w:colFirst="0" w:colLast="0"/>
            <w:bookmarkEnd w:id="19"/>
            <w:r w:rsidRPr="00267302">
              <w:rPr>
                <w:sz w:val="24"/>
                <w:szCs w:val="24"/>
              </w:rPr>
              <w:t xml:space="preserve">Демонстрації: 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20" w:name="_29hhajxs3xdy" w:colFirst="0" w:colLast="0"/>
            <w:bookmarkEnd w:id="20"/>
            <w:r w:rsidRPr="00267302">
              <w:rPr>
                <w:sz w:val="24"/>
                <w:szCs w:val="24"/>
              </w:rPr>
              <w:t>Пружна й залишкова деформації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78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Механічні властивості твердих тіл. Модуль Юнга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21" w:name="_iqf5pg68djuc" w:colFirst="0" w:colLast="0"/>
            <w:bookmarkEnd w:id="21"/>
            <w:r w:rsidRPr="00267302">
              <w:rPr>
                <w:sz w:val="24"/>
                <w:szCs w:val="24"/>
              </w:rPr>
              <w:t>Демонстрації:</w:t>
            </w:r>
            <w:r w:rsidRPr="00267302">
              <w:rPr>
                <w:sz w:val="24"/>
                <w:szCs w:val="24"/>
              </w:rPr>
              <w:br/>
              <w:t>Вирощування кристалів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80 81 82 83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23 24 25 26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Лабораторний практикум:</w:t>
            </w:r>
          </w:p>
          <w:p w:rsidR="00F76DE8" w:rsidRPr="00267302" w:rsidRDefault="00F76DE8" w:rsidP="00437B0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2" w:name="_8esbkcqbv747" w:colFirst="0" w:colLast="0"/>
            <w:bookmarkEnd w:id="22"/>
            <w:r w:rsidRPr="00267302">
              <w:rPr>
                <w:sz w:val="24"/>
                <w:szCs w:val="24"/>
              </w:rPr>
              <w:t xml:space="preserve">Вивчення одного з </w:t>
            </w:r>
            <w:proofErr w:type="spellStart"/>
            <w:r w:rsidRPr="00267302">
              <w:rPr>
                <w:sz w:val="24"/>
                <w:szCs w:val="24"/>
              </w:rPr>
              <w:t>ізопроцесів</w:t>
            </w:r>
            <w:proofErr w:type="spellEnd"/>
          </w:p>
          <w:p w:rsidR="00F76DE8" w:rsidRPr="00267302" w:rsidRDefault="00F76DE8" w:rsidP="00437B0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3" w:name="_k1vreejdlh2q" w:colFirst="0" w:colLast="0"/>
            <w:bookmarkEnd w:id="23"/>
            <w:r w:rsidRPr="00267302">
              <w:rPr>
                <w:sz w:val="24"/>
                <w:szCs w:val="24"/>
              </w:rPr>
              <w:t xml:space="preserve">Вимірювання відносної вологості повітря </w:t>
            </w:r>
          </w:p>
          <w:p w:rsidR="00F76DE8" w:rsidRPr="00267302" w:rsidRDefault="00F76DE8" w:rsidP="00437B0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4" w:name="_yyj2y0r3xcxc" w:colFirst="0" w:colLast="0"/>
            <w:bookmarkEnd w:id="24"/>
            <w:r w:rsidRPr="00267302">
              <w:rPr>
                <w:sz w:val="24"/>
                <w:szCs w:val="24"/>
              </w:rPr>
              <w:t>Вимірювання коефіцієнта поверхневого натягу рідини</w:t>
            </w:r>
          </w:p>
          <w:p w:rsidR="00F76DE8" w:rsidRPr="00267302" w:rsidRDefault="00F76DE8" w:rsidP="00437B0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5" w:name="_55djkh4onhtd" w:colFirst="0" w:colLast="0"/>
            <w:bookmarkEnd w:id="25"/>
            <w:r w:rsidRPr="00267302">
              <w:rPr>
                <w:sz w:val="24"/>
                <w:szCs w:val="24"/>
              </w:rPr>
              <w:t>Визначення модуля пружності різних речовин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84 85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27 28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Практикум із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29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87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Узагальнюючий урок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88 89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31 32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Захист проектів та презентація творчих завдань: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26" w:name="_dtowwlurz3u9" w:colFirst="0" w:colLast="0"/>
            <w:bookmarkEnd w:id="26"/>
            <w:r w:rsidRPr="00267302">
              <w:rPr>
                <w:sz w:val="24"/>
                <w:szCs w:val="24"/>
              </w:rPr>
              <w:t>навчальні проекти:</w:t>
            </w:r>
          </w:p>
          <w:p w:rsidR="00F76DE8" w:rsidRPr="00267302" w:rsidRDefault="00F76DE8" w:rsidP="00437B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7" w:name="_2oz4jimiqmjn" w:colFirst="0" w:colLast="0"/>
            <w:bookmarkEnd w:id="27"/>
            <w:r w:rsidRPr="00267302">
              <w:rPr>
                <w:sz w:val="24"/>
                <w:szCs w:val="24"/>
              </w:rPr>
              <w:t>Як живі істоти використовують явище поверхневого натягу</w:t>
            </w:r>
          </w:p>
          <w:p w:rsidR="00F76DE8" w:rsidRPr="00267302" w:rsidRDefault="00F76DE8" w:rsidP="00437B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8" w:name="_70n36o7gn460" w:colFirst="0" w:colLast="0"/>
            <w:bookmarkEnd w:id="28"/>
            <w:r w:rsidRPr="00267302">
              <w:rPr>
                <w:sz w:val="24"/>
                <w:szCs w:val="24"/>
              </w:rPr>
              <w:t>Роль капілярних явищ у функціонуванні організмів</w:t>
            </w:r>
          </w:p>
          <w:p w:rsidR="00F76DE8" w:rsidRPr="00267302" w:rsidRDefault="00F76DE8" w:rsidP="00437B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9" w:name="_7rda0lmsh2lx" w:colFirst="0" w:colLast="0"/>
            <w:bookmarkEnd w:id="29"/>
            <w:r w:rsidRPr="00267302">
              <w:rPr>
                <w:sz w:val="24"/>
                <w:szCs w:val="24"/>
              </w:rPr>
              <w:t>Використання властивостей рідин у побуті та на виробництві</w:t>
            </w:r>
          </w:p>
          <w:p w:rsidR="00F76DE8" w:rsidRPr="00267302" w:rsidRDefault="00F76DE8" w:rsidP="00437B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0" w:name="_xccz29ey1ina" w:colFirst="0" w:colLast="0"/>
            <w:bookmarkEnd w:id="30"/>
            <w:r w:rsidRPr="00267302">
              <w:rPr>
                <w:sz w:val="24"/>
                <w:szCs w:val="24"/>
              </w:rPr>
              <w:lastRenderedPageBreak/>
              <w:t>Деформації у тілі людини</w:t>
            </w:r>
          </w:p>
          <w:p w:rsidR="00F76DE8" w:rsidRPr="00267302" w:rsidRDefault="00F76DE8" w:rsidP="00437B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1" w:name="_y98rcl6lryqy" w:colFirst="0" w:colLast="0"/>
            <w:bookmarkEnd w:id="31"/>
            <w:r w:rsidRPr="00267302">
              <w:rPr>
                <w:sz w:val="24"/>
                <w:szCs w:val="24"/>
              </w:rPr>
              <w:t>Вологість. Значення і врахування  вологості в житті людини</w:t>
            </w:r>
          </w:p>
          <w:p w:rsidR="00F76DE8" w:rsidRPr="00267302" w:rsidRDefault="00F76DE8" w:rsidP="00437B0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2" w:name="_cr1kfy10vxf4" w:colFirst="0" w:colLast="0"/>
            <w:bookmarkEnd w:id="32"/>
            <w:r w:rsidRPr="00267302">
              <w:rPr>
                <w:sz w:val="24"/>
                <w:szCs w:val="24"/>
              </w:rPr>
              <w:t>Особливості сучасного мостобудування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33" w:name="_8sn1i4jkof0q" w:colFirst="0" w:colLast="0"/>
            <w:bookmarkEnd w:id="33"/>
            <w:r w:rsidRPr="00267302">
              <w:rPr>
                <w:sz w:val="24"/>
                <w:szCs w:val="24"/>
              </w:rPr>
              <w:t>Творче завдання:</w:t>
            </w:r>
          </w:p>
          <w:p w:rsidR="00F76DE8" w:rsidRPr="00267302" w:rsidRDefault="00F76DE8" w:rsidP="00437B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4" w:name="_9z0fruuyzwsg" w:colFirst="0" w:colLast="0"/>
            <w:bookmarkEnd w:id="34"/>
            <w:proofErr w:type="spellStart"/>
            <w:r w:rsidRPr="00267302">
              <w:rPr>
                <w:sz w:val="24"/>
                <w:szCs w:val="24"/>
              </w:rPr>
              <w:t>Дослідіть</w:t>
            </w:r>
            <w:proofErr w:type="spellEnd"/>
            <w:r w:rsidRPr="00267302">
              <w:rPr>
                <w:sz w:val="24"/>
                <w:szCs w:val="24"/>
              </w:rPr>
              <w:t xml:space="preserve"> режим вологості та температурний режим в кабінеті протягом тижня</w:t>
            </w:r>
          </w:p>
          <w:p w:rsidR="00F76DE8" w:rsidRPr="00267302" w:rsidRDefault="00F76DE8" w:rsidP="00437B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5" w:name="_9oct9crvlp2f" w:colFirst="0" w:colLast="0"/>
            <w:bookmarkEnd w:id="35"/>
            <w:proofErr w:type="spellStart"/>
            <w:r w:rsidRPr="00267302">
              <w:rPr>
                <w:sz w:val="24"/>
                <w:szCs w:val="24"/>
              </w:rPr>
              <w:t>Дослідіть</w:t>
            </w:r>
            <w:proofErr w:type="spellEnd"/>
            <w:r w:rsidRPr="00267302">
              <w:rPr>
                <w:sz w:val="24"/>
                <w:szCs w:val="24"/>
              </w:rPr>
              <w:t xml:space="preserve"> залежність коефіцієнта поверхневого натягу води від концентрації розчину та температури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rPr>
          <w:trHeight w:val="240"/>
        </w:trPr>
        <w:tc>
          <w:tcPr>
            <w:tcW w:w="14085" w:type="dxa"/>
            <w:gridSpan w:val="5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Розділ 2.2. Термодинаміка (14 год.)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90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Внутрішня енергія тіл.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36" w:name="_h1453xvthzyt" w:colFirst="0" w:colLast="0"/>
            <w:bookmarkEnd w:id="36"/>
            <w:r w:rsidRPr="00267302">
              <w:rPr>
                <w:sz w:val="24"/>
                <w:szCs w:val="24"/>
              </w:rPr>
              <w:t xml:space="preserve">Демонстрації: 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37" w:name="_kev8gw5o66u7" w:colFirst="0" w:colLast="0"/>
            <w:bookmarkEnd w:id="37"/>
            <w:r w:rsidRPr="00267302">
              <w:rPr>
                <w:sz w:val="24"/>
                <w:szCs w:val="24"/>
              </w:rPr>
              <w:t>Заміна внутрішньої енергії тіла внаслідок виконання роботи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Кількість теплоти. Робота термодинамічного процесу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 xml:space="preserve">Перший закон термодинаміки 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94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5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Перший закон термодинаміки. Розв’язування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95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6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Адіабатний процес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96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7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Необоротність теплових процесів. Ентропія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38" w:name="_ksxrnlb4vldu" w:colFirst="0" w:colLast="0"/>
            <w:bookmarkEnd w:id="38"/>
            <w:r w:rsidRPr="00267302">
              <w:rPr>
                <w:sz w:val="24"/>
                <w:szCs w:val="24"/>
              </w:rPr>
              <w:t>Демонстрації: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39" w:name="_h8pur0yv7439" w:colFirst="0" w:colLast="0"/>
            <w:bookmarkEnd w:id="39"/>
            <w:r w:rsidRPr="00267302">
              <w:rPr>
                <w:sz w:val="24"/>
                <w:szCs w:val="24"/>
              </w:rPr>
              <w:t>Необоротність теплових процесів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97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8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Теплові машини. Принцип дії теплових машин. Цикл теплових машин. Коефіцієнт корисної дії теплових машин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40" w:name="_grjocrqjf6ii" w:colFirst="0" w:colLast="0"/>
            <w:bookmarkEnd w:id="40"/>
            <w:r w:rsidRPr="00267302">
              <w:rPr>
                <w:sz w:val="24"/>
                <w:szCs w:val="24"/>
              </w:rPr>
              <w:t xml:space="preserve">Демонстрації: </w:t>
            </w:r>
          </w:p>
          <w:p w:rsidR="00F76DE8" w:rsidRPr="00267302" w:rsidRDefault="00F76DE8" w:rsidP="00437B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1" w:name="_bruq9phhms0y" w:colFirst="0" w:colLast="0"/>
            <w:bookmarkEnd w:id="41"/>
            <w:r w:rsidRPr="00267302">
              <w:rPr>
                <w:sz w:val="24"/>
                <w:szCs w:val="24"/>
              </w:rPr>
              <w:lastRenderedPageBreak/>
              <w:t>Принцип дії теплового двигуна</w:t>
            </w:r>
          </w:p>
          <w:p w:rsidR="00F76DE8" w:rsidRPr="00267302" w:rsidRDefault="00F76DE8" w:rsidP="00437B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2" w:name="_7ceofcwmpqmn" w:colFirst="0" w:colLast="0"/>
            <w:bookmarkEnd w:id="42"/>
            <w:r w:rsidRPr="00267302">
              <w:rPr>
                <w:sz w:val="24"/>
                <w:szCs w:val="24"/>
              </w:rPr>
              <w:t>Моделі різних видів теплових двигунів</w:t>
            </w:r>
          </w:p>
          <w:p w:rsidR="00F76DE8" w:rsidRPr="00267302" w:rsidRDefault="00F76DE8" w:rsidP="00437B0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3" w:name="_annf45h9o3mj" w:colFirst="0" w:colLast="0"/>
            <w:bookmarkEnd w:id="43"/>
            <w:r w:rsidRPr="00267302">
              <w:rPr>
                <w:sz w:val="24"/>
                <w:szCs w:val="24"/>
              </w:rPr>
              <w:t>Будова холодильної машини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lastRenderedPageBreak/>
              <w:t>98 99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9 10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Теплові машини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44" w:name="_nlzoae3hrxw5" w:colFirst="0" w:colLast="0"/>
            <w:bookmarkEnd w:id="44"/>
            <w:r w:rsidRPr="00267302">
              <w:rPr>
                <w:sz w:val="24"/>
                <w:szCs w:val="24"/>
              </w:rPr>
              <w:t>Практикум із розв’язання задач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100 101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11 12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Захист проектів та презентація творчих завдань:</w:t>
            </w:r>
          </w:p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45" w:name="_vp5nhmjg2oth" w:colFirst="0" w:colLast="0"/>
            <w:bookmarkEnd w:id="45"/>
            <w:r w:rsidRPr="00267302">
              <w:rPr>
                <w:sz w:val="24"/>
                <w:szCs w:val="24"/>
              </w:rPr>
              <w:t>навчальні проекти:</w:t>
            </w:r>
          </w:p>
          <w:p w:rsidR="00F76DE8" w:rsidRPr="00267302" w:rsidRDefault="00F76DE8" w:rsidP="00437B0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6" w:name="_vu616lqq1a0w" w:colFirst="0" w:colLast="0"/>
            <w:bookmarkEnd w:id="46"/>
            <w:r w:rsidRPr="00267302">
              <w:rPr>
                <w:sz w:val="24"/>
                <w:szCs w:val="24"/>
              </w:rPr>
              <w:t>Лічильники теплової енергії в наших будівлях</w:t>
            </w:r>
          </w:p>
          <w:p w:rsidR="00F76DE8" w:rsidRPr="00267302" w:rsidRDefault="00F76DE8" w:rsidP="00437B0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7" w:name="_aefskgjaaxwf" w:colFirst="0" w:colLast="0"/>
            <w:bookmarkEnd w:id="47"/>
            <w:r w:rsidRPr="00267302">
              <w:rPr>
                <w:sz w:val="24"/>
                <w:szCs w:val="24"/>
              </w:rPr>
              <w:t>Шляхи забезпечення оптимального теплового та повітряного режиму в класі</w:t>
            </w:r>
          </w:p>
          <w:p w:rsidR="00F76DE8" w:rsidRPr="00267302" w:rsidRDefault="00F76DE8" w:rsidP="00437B0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8" w:name="_ipm8q084dzo7" w:colFirst="0" w:colLast="0"/>
            <w:bookmarkEnd w:id="48"/>
            <w:r w:rsidRPr="00267302">
              <w:rPr>
                <w:sz w:val="24"/>
                <w:szCs w:val="24"/>
              </w:rPr>
              <w:t>Системи опалення</w:t>
            </w:r>
          </w:p>
          <w:p w:rsidR="00F76DE8" w:rsidRPr="00267302" w:rsidRDefault="00F76DE8" w:rsidP="00437B0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49" w:name="_dq0ubi3zlqts" w:colFirst="0" w:colLast="0"/>
            <w:bookmarkEnd w:id="49"/>
            <w:r w:rsidRPr="00267302">
              <w:rPr>
                <w:sz w:val="24"/>
                <w:szCs w:val="24"/>
              </w:rPr>
              <w:t>Енергозабезпечення та енергоспоживання домівки. Шляхом економії</w:t>
            </w:r>
          </w:p>
          <w:p w:rsidR="00F76DE8" w:rsidRPr="00267302" w:rsidRDefault="00F76DE8" w:rsidP="00437B0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50" w:name="_5iwkktga7umk" w:colFirst="0" w:colLast="0"/>
            <w:bookmarkEnd w:id="50"/>
            <w:r w:rsidRPr="00267302">
              <w:rPr>
                <w:sz w:val="24"/>
                <w:szCs w:val="24"/>
              </w:rPr>
              <w:t>Нові типи теплових двигунів та їх порівняльні характеристики</w:t>
            </w:r>
          </w:p>
          <w:p w:rsidR="00F76DE8" w:rsidRPr="00267302" w:rsidRDefault="00F76DE8" w:rsidP="00437B0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51" w:name="_ns8nqhaji61v" w:colFirst="0" w:colLast="0"/>
            <w:bookmarkEnd w:id="51"/>
            <w:r w:rsidRPr="00267302">
              <w:rPr>
                <w:sz w:val="24"/>
                <w:szCs w:val="24"/>
              </w:rPr>
              <w:t>Рослини - джерела енергії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102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13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103</w:t>
            </w:r>
          </w:p>
        </w:tc>
        <w:tc>
          <w:tcPr>
            <w:tcW w:w="48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14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Узагальнюючий урок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ТО</w:t>
            </w:r>
          </w:p>
        </w:tc>
      </w:tr>
      <w:tr w:rsidR="00F76DE8" w:rsidRPr="00267302" w:rsidTr="00483E75">
        <w:tc>
          <w:tcPr>
            <w:tcW w:w="6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  <w:r w:rsidRPr="00267302">
              <w:rPr>
                <w:sz w:val="24"/>
                <w:szCs w:val="24"/>
              </w:rPr>
              <w:t>104 105</w:t>
            </w:r>
          </w:p>
        </w:tc>
        <w:tc>
          <w:tcPr>
            <w:tcW w:w="480" w:type="dxa"/>
          </w:tcPr>
          <w:p w:rsidR="00F76DE8" w:rsidRDefault="00A810B5" w:rsidP="0048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10B5" w:rsidRPr="00267302" w:rsidRDefault="00A810B5" w:rsidP="0048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60" w:type="dxa"/>
          </w:tcPr>
          <w:p w:rsidR="00F76DE8" w:rsidRPr="00267302" w:rsidRDefault="00F76DE8" w:rsidP="00483E75">
            <w:pPr>
              <w:rPr>
                <w:sz w:val="24"/>
                <w:szCs w:val="24"/>
              </w:rPr>
            </w:pPr>
            <w:bookmarkStart w:id="52" w:name="_gjdgxs" w:colFirst="0" w:colLast="0"/>
            <w:bookmarkEnd w:id="52"/>
            <w:r w:rsidRPr="00267302">
              <w:rPr>
                <w:sz w:val="24"/>
                <w:szCs w:val="24"/>
              </w:rPr>
              <w:t>Резерв</w:t>
            </w:r>
          </w:p>
        </w:tc>
        <w:tc>
          <w:tcPr>
            <w:tcW w:w="1245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F76DE8" w:rsidRPr="00267302" w:rsidRDefault="00F76DE8" w:rsidP="00483E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DE8" w:rsidRDefault="00F76DE8" w:rsidP="00437B0C">
      <w:pPr>
        <w:jc w:val="center"/>
        <w:rPr>
          <w:sz w:val="36"/>
          <w:szCs w:val="36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jc w:val="center"/>
        <w:rPr>
          <w:sz w:val="32"/>
          <w:szCs w:val="32"/>
        </w:rPr>
      </w:pPr>
    </w:p>
    <w:p w:rsidR="00F76DE8" w:rsidRDefault="00F76D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F76DE8" w:rsidRDefault="00F76D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практичних робіт.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7460"/>
      </w:tblGrid>
      <w:tr w:rsidR="00F76DE8" w:rsidRPr="00267302">
        <w:tc>
          <w:tcPr>
            <w:tcW w:w="14058" w:type="dxa"/>
            <w:gridSpan w:val="5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F76DE8" w:rsidRPr="00267302">
        <w:tc>
          <w:tcPr>
            <w:tcW w:w="14058" w:type="dxa"/>
            <w:gridSpan w:val="5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 Порядок оцінювання результатів навчання</w:t>
            </w:r>
          </w:p>
        </w:tc>
      </w:tr>
      <w:tr w:rsidR="00F76DE8" w:rsidRPr="00267302">
        <w:tc>
          <w:tcPr>
            <w:tcW w:w="3188" w:type="dxa"/>
            <w:gridSpan w:val="2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10870" w:type="dxa"/>
            <w:gridSpan w:val="3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F76DE8" w:rsidRPr="00267302">
        <w:tc>
          <w:tcPr>
            <w:tcW w:w="3188" w:type="dxa"/>
            <w:gridSpan w:val="2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(усне опитування, виступ на семінарських заняттях, перевірка письмової роботи, домашнього завдання)</w:t>
            </w:r>
          </w:p>
        </w:tc>
        <w:tc>
          <w:tcPr>
            <w:tcW w:w="10870" w:type="dxa"/>
            <w:gridSpan w:val="3"/>
            <w:vAlign w:val="center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Усне опитування, домашні завдання, виступи на семінарських заняттях, лабораторні та письмові роботи оцінюються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</w:t>
            </w:r>
          </w:p>
        </w:tc>
      </w:tr>
      <w:tr w:rsidR="00F76DE8" w:rsidRPr="00267302">
        <w:tc>
          <w:tcPr>
            <w:tcW w:w="3188" w:type="dxa"/>
            <w:gridSpan w:val="2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Тестовий контроль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(тестування знань студентів з певного розділу, модуля, теми)</w:t>
            </w:r>
          </w:p>
        </w:tc>
        <w:tc>
          <w:tcPr>
            <w:tcW w:w="10870" w:type="dxa"/>
            <w:gridSpan w:val="3"/>
            <w:vAlign w:val="center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E8" w:rsidRPr="00267302">
        <w:tc>
          <w:tcPr>
            <w:tcW w:w="3188" w:type="dxa"/>
            <w:gridSpan w:val="2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(оцінювання результатів діяльності студентів з вивчення певного модуля чи теми)</w:t>
            </w:r>
          </w:p>
        </w:tc>
        <w:tc>
          <w:tcPr>
            <w:tcW w:w="10870" w:type="dxa"/>
            <w:gridSpan w:val="3"/>
            <w:vAlign w:val="center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Оцінка за тему визначається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 з врахуванням усіх поточних оцінок та обчислюється як середня арифметична.</w:t>
            </w:r>
          </w:p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Оцінка за модуль визначається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 з врахуванням усіх оцінок за теми модуля та обчислюється як середня арифметична.</w:t>
            </w:r>
          </w:p>
        </w:tc>
      </w:tr>
      <w:tr w:rsidR="00F76DE8" w:rsidRPr="00267302">
        <w:tc>
          <w:tcPr>
            <w:tcW w:w="3188" w:type="dxa"/>
            <w:gridSpan w:val="2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(семестрова та підсумкова оцінки)</w:t>
            </w:r>
          </w:p>
        </w:tc>
        <w:tc>
          <w:tcPr>
            <w:tcW w:w="10870" w:type="dxa"/>
            <w:gridSpan w:val="3"/>
            <w:vAlign w:val="center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Семестрова та підсумкова оцінки визначається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дванадцятибальною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шкалою на основі модульних оцінок та обчислюється як середня арифметична.</w:t>
            </w:r>
          </w:p>
        </w:tc>
      </w:tr>
      <w:tr w:rsidR="00F76DE8" w:rsidRPr="00267302">
        <w:tc>
          <w:tcPr>
            <w:tcW w:w="14058" w:type="dxa"/>
            <w:gridSpan w:val="5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Критерії оцінювання результатів навчання</w:t>
            </w:r>
          </w:p>
        </w:tc>
      </w:tr>
      <w:tr w:rsidR="00F76DE8" w:rsidRPr="00267302">
        <w:tc>
          <w:tcPr>
            <w:tcW w:w="6598" w:type="dxa"/>
            <w:gridSpan w:val="4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Оцінювання за національною шкалою:</w:t>
            </w:r>
          </w:p>
        </w:tc>
        <w:tc>
          <w:tcPr>
            <w:tcW w:w="746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Критерії та визначення оцінювання</w:t>
            </w:r>
          </w:p>
        </w:tc>
      </w:tr>
      <w:tr w:rsidR="00F76DE8" w:rsidRPr="00267302">
        <w:tc>
          <w:tcPr>
            <w:tcW w:w="2308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оцінка:</w:t>
            </w:r>
          </w:p>
        </w:tc>
        <w:tc>
          <w:tcPr>
            <w:tcW w:w="7460" w:type="dxa"/>
            <w:vMerge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E8" w:rsidRPr="00267302">
        <w:tc>
          <w:tcPr>
            <w:tcW w:w="2308" w:type="dxa"/>
            <w:vMerge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12-бальна</w:t>
            </w:r>
          </w:p>
        </w:tc>
        <w:tc>
          <w:tcPr>
            <w:tcW w:w="1760" w:type="dxa"/>
            <w:vAlign w:val="center"/>
          </w:tcPr>
          <w:p w:rsidR="00F76DE8" w:rsidRDefault="00F76DE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4-бальна</w:t>
            </w:r>
          </w:p>
        </w:tc>
        <w:tc>
          <w:tcPr>
            <w:tcW w:w="1650" w:type="dxa"/>
            <w:vAlign w:val="center"/>
          </w:tcPr>
          <w:p w:rsidR="00F76DE8" w:rsidRDefault="00F76DE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2-бальна</w:t>
            </w:r>
          </w:p>
        </w:tc>
        <w:tc>
          <w:tcPr>
            <w:tcW w:w="7460" w:type="dxa"/>
            <w:vMerge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DE8" w:rsidRPr="00267302">
        <w:tc>
          <w:tcPr>
            <w:tcW w:w="2308" w:type="dxa"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  <w:vAlign w:val="center"/>
          </w:tcPr>
          <w:p w:rsidR="00F76DE8" w:rsidRDefault="00F76DE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:rsidR="00F76DE8" w:rsidRDefault="00F76DE8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76DE8" w:rsidRPr="00267302">
        <w:tc>
          <w:tcPr>
            <w:tcW w:w="2308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(творчий)</w:t>
            </w: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зараховано</w:t>
            </w: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є програмовим матер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виявляє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бност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йно поставити мету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вказує шляхи її реал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робить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з та висновки.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 на високому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опанував програмовий матер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йно, у межах чинної програми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зноман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явища, факти,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використовує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здобут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знання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нестандартних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ситуац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поглиблює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знання.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є вивченим матер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послуговується науковою терм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 опрацьовувати наукову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нформац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знаходити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iдеї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самостiйно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вiдповiдно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поставленої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F76DE8" w:rsidRPr="00267302">
        <w:tc>
          <w:tcPr>
            <w:tcW w:w="2308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конструктивно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-варіативний)</w:t>
            </w: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володiє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вивченим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матерiалом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стандартних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ситуацiях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наводить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аргументи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пiдтвердження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думок.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умiє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пояснювати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аналiзувати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узагальнювати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систематизувати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сторонньою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однокласникiв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робити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пояснювати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виправляти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неточностi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виявляє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розумiння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законiв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понять, формул,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теорiй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F76DE8" w:rsidRPr="00267302">
        <w:tc>
          <w:tcPr>
            <w:tcW w:w="2308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Середній</w:t>
            </w: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сторонньою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пояснювати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виправляти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неточностi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власнi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iнших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учнiв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виявляє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елементарнi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положень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законiв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понять, формул).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 описує явища,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дтворює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значну частину навчального матер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знає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окремих 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зичних величин, записує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формули,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вняння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закони.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пояснень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наводить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ґрунтуються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спостереженнях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матерiалi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пiдручника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розповiдях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76DE8" w:rsidRPr="00267302">
        <w:tc>
          <w:tcPr>
            <w:tcW w:w="2308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рецептивно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-продуктивний)</w:t>
            </w: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-вільно)</w:t>
            </w:r>
          </w:p>
        </w:tc>
        <w:tc>
          <w:tcPr>
            <w:tcW w:w="1650" w:type="dxa"/>
            <w:vMerge w:val="restart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незарахо-вано</w:t>
            </w:r>
            <w:proofErr w:type="spellEnd"/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зв’язаному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виглядi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пояснень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вiдповiдних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причин,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називає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фiзичнi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розрiзняє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фiзичних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величин.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попереднього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досвiду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вiдповiдає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запитання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однослiвної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вiдповiдi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76DE8" w:rsidRPr="00267302">
        <w:tc>
          <w:tcPr>
            <w:tcW w:w="2308" w:type="dxa"/>
            <w:vMerge/>
            <w:vAlign w:val="center"/>
          </w:tcPr>
          <w:p w:rsidR="00F76DE8" w:rsidRDefault="00F76DE8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володiє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матерiалом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 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рiвнi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 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розпiзнавання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явищ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вiдповiдає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 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запитання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потребують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вiдповiдi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“так”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”.</w:t>
            </w:r>
          </w:p>
        </w:tc>
      </w:tr>
    </w:tbl>
    <w:p w:rsidR="00F76DE8" w:rsidRDefault="00F76DE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"/>
          <w:szCs w:val="2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3"/>
        <w:gridCol w:w="8"/>
        <w:gridCol w:w="14070"/>
      </w:tblGrid>
      <w:tr w:rsidR="00F76DE8" w:rsidRPr="00267302">
        <w:tc>
          <w:tcPr>
            <w:tcW w:w="15920" w:type="dxa"/>
            <w:gridSpan w:val="3"/>
          </w:tcPr>
          <w:p w:rsidR="00F76DE8" w:rsidRDefault="00F76DE8" w:rsidP="001F6D0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7. Рекомендована література</w:t>
            </w:r>
          </w:p>
        </w:tc>
      </w:tr>
      <w:tr w:rsidR="00F76DE8" w:rsidRPr="00267302">
        <w:trPr>
          <w:trHeight w:val="70"/>
        </w:trPr>
        <w:tc>
          <w:tcPr>
            <w:tcW w:w="1200" w:type="dxa"/>
            <w:tcBorders>
              <w:right w:val="single" w:sz="4" w:space="0" w:color="auto"/>
            </w:tcBorders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4720" w:type="dxa"/>
            <w:gridSpan w:val="2"/>
            <w:tcBorders>
              <w:left w:val="single" w:sz="4" w:space="0" w:color="auto"/>
            </w:tcBorders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F76DE8" w:rsidRPr="00267302">
        <w:tc>
          <w:tcPr>
            <w:tcW w:w="15920" w:type="dxa"/>
            <w:gridSpan w:val="3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7.1. Основна література: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Астрономія: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підручник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.:рівень стандарту, академічний рівень / М.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Пришляк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ред.Я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Яцківа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— X.: Вид-во «Ранок», 2011.— 160 с.: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 11 клас. Академічний рівень. Профільний рівень: Підручник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/В. Г. Бар'яхтар, Ф.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._- Х.: Видавництво «Ранок», 2011.- 320с.: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навчальною програмою авторського колективу під керівництвом Ляшенка О.І.)» підручник для 10 класу закладів загальної середньої освіти (автори: Головко М.В., Мельник Ю.С, Непорожня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— Київ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2018. — 256 с.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програмою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авт.колективу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керівництвом Ляшенка О.І.)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підруч.для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10-го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серед. освіти / В.Д. Сиротюк. — Київ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2018. — 256 с.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Фізика: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підруч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для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.: (рівень стандарту)  /В. Д. Сиротюк, В. І. Баштовий. - Харків: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2011. - 304 с.</w:t>
            </w:r>
          </w:p>
        </w:tc>
      </w:tr>
      <w:tr w:rsidR="00F76DE8" w:rsidRPr="00267302">
        <w:tc>
          <w:tcPr>
            <w:tcW w:w="15920" w:type="dxa"/>
            <w:gridSpan w:val="3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7.2. Допоміжна література: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навчальною програмою авторського колективу під керівництвом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Локтєва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М.)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для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загал.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серед.освіти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[В. Г. Бар’яхтар, С.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 ;за ред. В. Г. Бар’яхтара, С. О. Довгого. — Харків : Вид-во «Ранок», 2018. — 272 c.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12" w:type="dxa"/>
          </w:tcPr>
          <w:p w:rsidR="00F76DE8" w:rsidRDefault="00F76DE8">
            <w:pPr>
              <w:ind w:firstLine="49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Збірник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задач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фізики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9-11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А.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Римкевич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– 12-те вид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ання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ББН: 2002. – 208с.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Фізика. 10кл.: підручник для загальноосвітніх навчальних закладів: рівень стандарту/ Л.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І. Ю. Ненашев. – х.: Гімназія, 2010.- 272с. :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</w:p>
        </w:tc>
      </w:tr>
      <w:tr w:rsidR="00F76DE8" w:rsidRPr="00267302">
        <w:tc>
          <w:tcPr>
            <w:tcW w:w="15920" w:type="dxa"/>
            <w:gridSpan w:val="3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7.3. Інформаційні ресурси в Інтернеті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 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/ Є. М. Борисов, А. Б. Кулик, А. Л. Лапшин [та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.] ;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. ред. В. М. Максименка.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: КНЕУ, 2011. - 589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.[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-Режим доступу : http://irbis.kneu.edu.ua/cgi-bin/ecgi64/cgiirbis_64.exe</w:t>
            </w:r>
          </w:p>
        </w:tc>
      </w:tr>
      <w:tr w:rsidR="00F76DE8" w:rsidRPr="00267302">
        <w:tc>
          <w:tcPr>
            <w:tcW w:w="1208" w:type="dxa"/>
            <w:gridSpan w:val="2"/>
          </w:tcPr>
          <w:p w:rsidR="00F76DE8" w:rsidRDefault="00F7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12" w:type="dxa"/>
          </w:tcPr>
          <w:p w:rsidR="00F76DE8" w:rsidRDefault="00F76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Мічі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Кайку.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майбутнього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Переклала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англ. Анжела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Кам’янець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Літопис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2013.-432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-Режим доступу 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://flibusta.is/b/436614</w:t>
            </w:r>
          </w:p>
        </w:tc>
      </w:tr>
    </w:tbl>
    <w:p w:rsidR="00F76DE8" w:rsidRDefault="00F76DE8"/>
    <w:sectPr w:rsidR="00F76DE8" w:rsidSect="00251361">
      <w:pgSz w:w="16838" w:h="11906" w:orient="landscape"/>
      <w:pgMar w:top="851" w:right="395" w:bottom="709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FF" w:rsidRDefault="00BE1EFF" w:rsidP="0046623C">
      <w:pPr>
        <w:spacing w:after="0" w:line="240" w:lineRule="auto"/>
      </w:pPr>
      <w:r>
        <w:separator/>
      </w:r>
    </w:p>
  </w:endnote>
  <w:endnote w:type="continuationSeparator" w:id="0">
    <w:p w:rsidR="00BE1EFF" w:rsidRDefault="00BE1EFF" w:rsidP="0046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FF" w:rsidRDefault="00BE1EFF" w:rsidP="0046623C">
      <w:pPr>
        <w:spacing w:after="0" w:line="240" w:lineRule="auto"/>
      </w:pPr>
      <w:r>
        <w:separator/>
      </w:r>
    </w:p>
  </w:footnote>
  <w:footnote w:type="continuationSeparator" w:id="0">
    <w:p w:rsidR="00BE1EFF" w:rsidRDefault="00BE1EFF" w:rsidP="0046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096"/>
    <w:multiLevelType w:val="multilevel"/>
    <w:tmpl w:val="4D7AA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8523F9"/>
    <w:multiLevelType w:val="hybridMultilevel"/>
    <w:tmpl w:val="0208593E"/>
    <w:lvl w:ilvl="0" w:tplc="69E86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DA3CF1"/>
    <w:multiLevelType w:val="multilevel"/>
    <w:tmpl w:val="3DB24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5866B2"/>
    <w:multiLevelType w:val="multilevel"/>
    <w:tmpl w:val="0AD02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4F9972DC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33D6"/>
    <w:multiLevelType w:val="multilevel"/>
    <w:tmpl w:val="CDEC7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CB1338E"/>
    <w:multiLevelType w:val="multilevel"/>
    <w:tmpl w:val="1CC07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C04435"/>
    <w:multiLevelType w:val="multilevel"/>
    <w:tmpl w:val="B4DE2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62103E"/>
    <w:multiLevelType w:val="multilevel"/>
    <w:tmpl w:val="8F705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741C3232"/>
    <w:multiLevelType w:val="multilevel"/>
    <w:tmpl w:val="A5AAD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>
    <w:nsid w:val="7C5A55CD"/>
    <w:multiLevelType w:val="multilevel"/>
    <w:tmpl w:val="E46E1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CBA3B6F"/>
    <w:multiLevelType w:val="multilevel"/>
    <w:tmpl w:val="AA54D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>
    <w:nsid w:val="7D7E273A"/>
    <w:multiLevelType w:val="multilevel"/>
    <w:tmpl w:val="0CCE8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3"/>
    <w:rsid w:val="0000172C"/>
    <w:rsid w:val="00004144"/>
    <w:rsid w:val="00010A95"/>
    <w:rsid w:val="00057540"/>
    <w:rsid w:val="00057638"/>
    <w:rsid w:val="00085777"/>
    <w:rsid w:val="000E3832"/>
    <w:rsid w:val="001B0F31"/>
    <w:rsid w:val="001B4412"/>
    <w:rsid w:val="001F0667"/>
    <w:rsid w:val="001F6D01"/>
    <w:rsid w:val="00206943"/>
    <w:rsid w:val="00206C2E"/>
    <w:rsid w:val="00251361"/>
    <w:rsid w:val="00267302"/>
    <w:rsid w:val="002867D6"/>
    <w:rsid w:val="002A3598"/>
    <w:rsid w:val="002B7808"/>
    <w:rsid w:val="0036078F"/>
    <w:rsid w:val="00381D36"/>
    <w:rsid w:val="00395EAB"/>
    <w:rsid w:val="003B20AB"/>
    <w:rsid w:val="003C5315"/>
    <w:rsid w:val="003C58AC"/>
    <w:rsid w:val="00422F1A"/>
    <w:rsid w:val="00437B0C"/>
    <w:rsid w:val="0044791A"/>
    <w:rsid w:val="00465B51"/>
    <w:rsid w:val="0046623C"/>
    <w:rsid w:val="0047154C"/>
    <w:rsid w:val="00474656"/>
    <w:rsid w:val="00483E75"/>
    <w:rsid w:val="00496BEF"/>
    <w:rsid w:val="00556D39"/>
    <w:rsid w:val="005D6F69"/>
    <w:rsid w:val="005E13B5"/>
    <w:rsid w:val="006175A5"/>
    <w:rsid w:val="00635990"/>
    <w:rsid w:val="006C00C0"/>
    <w:rsid w:val="006C3003"/>
    <w:rsid w:val="0070631F"/>
    <w:rsid w:val="007103CE"/>
    <w:rsid w:val="0073461A"/>
    <w:rsid w:val="00774ECC"/>
    <w:rsid w:val="00783445"/>
    <w:rsid w:val="00786C41"/>
    <w:rsid w:val="00790E24"/>
    <w:rsid w:val="007F353F"/>
    <w:rsid w:val="008E11A0"/>
    <w:rsid w:val="00927867"/>
    <w:rsid w:val="00963A04"/>
    <w:rsid w:val="00997331"/>
    <w:rsid w:val="009E1EA7"/>
    <w:rsid w:val="00A112E1"/>
    <w:rsid w:val="00A3760C"/>
    <w:rsid w:val="00A44978"/>
    <w:rsid w:val="00A53D54"/>
    <w:rsid w:val="00A56489"/>
    <w:rsid w:val="00A65C63"/>
    <w:rsid w:val="00A810B5"/>
    <w:rsid w:val="00A935DA"/>
    <w:rsid w:val="00AA0517"/>
    <w:rsid w:val="00AB6AB0"/>
    <w:rsid w:val="00AD02C7"/>
    <w:rsid w:val="00AD48E7"/>
    <w:rsid w:val="00B00B55"/>
    <w:rsid w:val="00BC13F5"/>
    <w:rsid w:val="00BC30A8"/>
    <w:rsid w:val="00BC7273"/>
    <w:rsid w:val="00BE1EFF"/>
    <w:rsid w:val="00BE2472"/>
    <w:rsid w:val="00BF400E"/>
    <w:rsid w:val="00C121DA"/>
    <w:rsid w:val="00C20939"/>
    <w:rsid w:val="00C23D40"/>
    <w:rsid w:val="00C45448"/>
    <w:rsid w:val="00C4743A"/>
    <w:rsid w:val="00C521A9"/>
    <w:rsid w:val="00C8191B"/>
    <w:rsid w:val="00D5239C"/>
    <w:rsid w:val="00D74E04"/>
    <w:rsid w:val="00DA6DE3"/>
    <w:rsid w:val="00DC11C9"/>
    <w:rsid w:val="00DF11F2"/>
    <w:rsid w:val="00E20B4E"/>
    <w:rsid w:val="00EA0BA8"/>
    <w:rsid w:val="00F273C6"/>
    <w:rsid w:val="00F76DE8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37B0C"/>
    <w:pPr>
      <w:spacing w:after="0" w:line="240" w:lineRule="auto"/>
      <w:contextualSpacing/>
    </w:pPr>
    <w:rPr>
      <w:rFonts w:cs="Calibri"/>
      <w:sz w:val="56"/>
      <w:szCs w:val="56"/>
      <w:lang w:eastAsia="uk-UA"/>
    </w:rPr>
  </w:style>
  <w:style w:type="character" w:customStyle="1" w:styleId="a4">
    <w:name w:val="Название Знак"/>
    <w:link w:val="a3"/>
    <w:uiPriority w:val="99"/>
    <w:locked/>
    <w:rsid w:val="00437B0C"/>
    <w:rPr>
      <w:rFonts w:ascii="Calibri" w:eastAsia="Times New Roman" w:hAnsi="Calibri" w:cs="Calibri"/>
      <w:sz w:val="56"/>
      <w:szCs w:val="56"/>
      <w:lang w:eastAsia="uk-UA"/>
    </w:rPr>
  </w:style>
  <w:style w:type="table" w:styleId="a5">
    <w:name w:val="Table Grid"/>
    <w:basedOn w:val="a1"/>
    <w:locked/>
    <w:rsid w:val="00F2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23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6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23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3C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37B0C"/>
    <w:pPr>
      <w:spacing w:after="0" w:line="240" w:lineRule="auto"/>
      <w:contextualSpacing/>
    </w:pPr>
    <w:rPr>
      <w:rFonts w:cs="Calibri"/>
      <w:sz w:val="56"/>
      <w:szCs w:val="56"/>
      <w:lang w:eastAsia="uk-UA"/>
    </w:rPr>
  </w:style>
  <w:style w:type="character" w:customStyle="1" w:styleId="a4">
    <w:name w:val="Название Знак"/>
    <w:link w:val="a3"/>
    <w:uiPriority w:val="99"/>
    <w:locked/>
    <w:rsid w:val="00437B0C"/>
    <w:rPr>
      <w:rFonts w:ascii="Calibri" w:eastAsia="Times New Roman" w:hAnsi="Calibri" w:cs="Calibri"/>
      <w:sz w:val="56"/>
      <w:szCs w:val="56"/>
      <w:lang w:eastAsia="uk-UA"/>
    </w:rPr>
  </w:style>
  <w:style w:type="table" w:styleId="a5">
    <w:name w:val="Table Grid"/>
    <w:basedOn w:val="a1"/>
    <w:locked/>
    <w:rsid w:val="00F2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23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6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23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3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2510</Words>
  <Characters>14311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Хом'як</dc:creator>
  <cp:lastModifiedBy>Пользователь</cp:lastModifiedBy>
  <cp:revision>2</cp:revision>
  <cp:lastPrinted>2021-10-01T08:50:00Z</cp:lastPrinted>
  <dcterms:created xsi:type="dcterms:W3CDTF">2021-11-22T06:53:00Z</dcterms:created>
  <dcterms:modified xsi:type="dcterms:W3CDTF">2021-11-22T06:53:00Z</dcterms:modified>
</cp:coreProperties>
</file>