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D38" w:rsidRDefault="00B07D38" w:rsidP="00B07D38">
      <w:pPr>
        <w:tabs>
          <w:tab w:val="left" w:pos="2835"/>
        </w:tabs>
        <w:spacing w:after="0"/>
        <w:jc w:val="center"/>
        <w:rPr>
          <w:rFonts w:ascii="Times New Roman" w:hAnsi="Times New Roman"/>
          <w:b/>
          <w:sz w:val="28"/>
          <w:szCs w:val="28"/>
          <w:lang w:val="uk-UA"/>
        </w:rPr>
      </w:pPr>
      <w:r w:rsidRPr="000F56D6">
        <w:rPr>
          <w:rFonts w:ascii="Times New Roman" w:hAnsi="Times New Roman"/>
          <w:b/>
          <w:sz w:val="28"/>
          <w:szCs w:val="28"/>
          <w:lang w:val="uk-UA"/>
        </w:rPr>
        <w:t>МІНІСТЕРСТВО ОСВІТИ І НАУКИ УКРАЇНИ</w:t>
      </w:r>
    </w:p>
    <w:p w:rsidR="00B07D38" w:rsidRPr="00B228D5" w:rsidRDefault="00B07D38" w:rsidP="00B07D38">
      <w:pPr>
        <w:spacing w:after="0" w:line="240" w:lineRule="auto"/>
        <w:ind w:right="-108"/>
        <w:jc w:val="center"/>
        <w:rPr>
          <w:rFonts w:ascii="Times New Roman" w:hAnsi="Times New Roman"/>
          <w:b/>
          <w:sz w:val="28"/>
          <w:szCs w:val="28"/>
        </w:rPr>
      </w:pPr>
      <w:r w:rsidRPr="00B228D5">
        <w:rPr>
          <w:rFonts w:ascii="Times New Roman" w:hAnsi="Times New Roman"/>
          <w:b/>
          <w:sz w:val="28"/>
          <w:szCs w:val="28"/>
        </w:rPr>
        <w:t>ВІДОКРЕМЛЕНИЙ СТРУКТУРНИЙ ПІДРОЗДІЛ</w:t>
      </w:r>
    </w:p>
    <w:p w:rsidR="00B07D38" w:rsidRPr="00B228D5" w:rsidRDefault="00B07D38" w:rsidP="00B07D38">
      <w:pPr>
        <w:spacing w:after="0" w:line="240" w:lineRule="auto"/>
        <w:ind w:right="-108"/>
        <w:jc w:val="center"/>
        <w:rPr>
          <w:rFonts w:ascii="Times New Roman" w:hAnsi="Times New Roman"/>
          <w:b/>
          <w:sz w:val="28"/>
          <w:szCs w:val="28"/>
        </w:rPr>
      </w:pPr>
      <w:r w:rsidRPr="00B228D5">
        <w:rPr>
          <w:rFonts w:ascii="Times New Roman" w:hAnsi="Times New Roman"/>
          <w:b/>
          <w:sz w:val="28"/>
          <w:szCs w:val="28"/>
        </w:rPr>
        <w:t xml:space="preserve">«ТЕХНІЧНИЙ ФАХОВИЙ КОЛЕДЖ </w:t>
      </w:r>
    </w:p>
    <w:p w:rsidR="00B07D38" w:rsidRDefault="00B07D38" w:rsidP="00B07D38">
      <w:pPr>
        <w:pBdr>
          <w:bottom w:val="single" w:sz="12" w:space="1" w:color="auto"/>
        </w:pBdr>
        <w:tabs>
          <w:tab w:val="left" w:pos="2835"/>
        </w:tabs>
        <w:spacing w:after="0"/>
        <w:jc w:val="center"/>
        <w:rPr>
          <w:rFonts w:ascii="Times New Roman" w:hAnsi="Times New Roman"/>
          <w:b/>
          <w:sz w:val="28"/>
          <w:szCs w:val="28"/>
          <w:lang w:val="uk-UA"/>
        </w:rPr>
      </w:pPr>
      <w:r w:rsidRPr="00B228D5">
        <w:rPr>
          <w:rFonts w:ascii="Times New Roman" w:hAnsi="Times New Roman"/>
          <w:b/>
          <w:sz w:val="28"/>
          <w:szCs w:val="28"/>
        </w:rPr>
        <w:t>ЛУЦЬКОГО НАЦІОНАЛЬНОГО ТЕХНІЧНОГО УНІВЕРСИТЕТУ»</w:t>
      </w:r>
    </w:p>
    <w:p w:rsidR="00CB1B63" w:rsidRPr="00F42C09" w:rsidRDefault="00CB1B63" w:rsidP="00B07D38">
      <w:pPr>
        <w:pBdr>
          <w:bottom w:val="single" w:sz="12" w:space="1" w:color="auto"/>
        </w:pBdr>
        <w:tabs>
          <w:tab w:val="left" w:pos="2835"/>
        </w:tabs>
        <w:spacing w:after="0"/>
        <w:jc w:val="center"/>
        <w:rPr>
          <w:rFonts w:ascii="Times New Roman" w:hAnsi="Times New Roman"/>
          <w:b/>
          <w:sz w:val="28"/>
          <w:szCs w:val="28"/>
          <w:lang w:val="uk-UA"/>
        </w:rPr>
      </w:pPr>
      <w:r w:rsidRPr="00F42C09">
        <w:rPr>
          <w:rFonts w:ascii="Times New Roman" w:hAnsi="Times New Roman"/>
          <w:b/>
          <w:sz w:val="28"/>
          <w:szCs w:val="28"/>
          <w:lang w:val="uk-UA"/>
        </w:rPr>
        <w:t>Циклова комісія природничо-математичних дисциплін</w:t>
      </w:r>
    </w:p>
    <w:p w:rsidR="00CB1B63" w:rsidRDefault="00CB1B63" w:rsidP="00AD17BF">
      <w:pPr>
        <w:tabs>
          <w:tab w:val="left" w:pos="2835"/>
          <w:tab w:val="left" w:pos="6379"/>
        </w:tabs>
        <w:spacing w:after="0"/>
        <w:rPr>
          <w:rFonts w:ascii="Times New Roman" w:hAnsi="Times New Roman"/>
          <w:caps/>
          <w:sz w:val="28"/>
          <w:szCs w:val="28"/>
          <w:lang w:val="uk-UA"/>
        </w:rPr>
        <w:sectPr w:rsidR="00CB1B63" w:rsidSect="00471215">
          <w:footerReference w:type="default" r:id="rId8"/>
          <w:pgSz w:w="16838" w:h="11906" w:orient="landscape" w:code="9"/>
          <w:pgMar w:top="567" w:right="851" w:bottom="567" w:left="851" w:header="709" w:footer="0" w:gutter="0"/>
          <w:cols w:space="708"/>
          <w:titlePg/>
          <w:docGrid w:linePitch="360"/>
        </w:sectPr>
      </w:pPr>
    </w:p>
    <w:p w:rsidR="00CB1B63" w:rsidRDefault="00CB1B63" w:rsidP="0031006D">
      <w:pPr>
        <w:tabs>
          <w:tab w:val="left" w:pos="2835"/>
        </w:tabs>
        <w:spacing w:after="0" w:line="240" w:lineRule="auto"/>
        <w:rPr>
          <w:rFonts w:ascii="Times New Roman" w:hAnsi="Times New Roman"/>
          <w:caps/>
          <w:sz w:val="28"/>
          <w:szCs w:val="28"/>
          <w:lang w:val="uk-UA"/>
        </w:rPr>
      </w:pPr>
    </w:p>
    <w:p w:rsidR="00CB1B63" w:rsidRPr="00F42C09" w:rsidRDefault="00CB1B63" w:rsidP="0031006D">
      <w:pPr>
        <w:tabs>
          <w:tab w:val="left" w:pos="2835"/>
        </w:tabs>
        <w:spacing w:after="0" w:line="240" w:lineRule="auto"/>
        <w:rPr>
          <w:rFonts w:ascii="Times New Roman" w:hAnsi="Times New Roman"/>
          <w:b/>
          <w:sz w:val="28"/>
          <w:szCs w:val="28"/>
          <w:lang w:val="uk-UA"/>
        </w:rPr>
      </w:pPr>
      <w:r w:rsidRPr="00F42C09">
        <w:rPr>
          <w:rFonts w:ascii="Times New Roman" w:hAnsi="Times New Roman"/>
          <w:b/>
          <w:caps/>
          <w:sz w:val="28"/>
          <w:szCs w:val="28"/>
          <w:lang w:val="uk-UA"/>
        </w:rPr>
        <w:t>погодЖую</w:t>
      </w:r>
      <w:r w:rsidRPr="00F42C09">
        <w:rPr>
          <w:rFonts w:ascii="Times New Roman" w:hAnsi="Times New Roman"/>
          <w:b/>
          <w:sz w:val="28"/>
          <w:szCs w:val="28"/>
          <w:lang w:val="uk-UA"/>
        </w:rPr>
        <w:t xml:space="preserve"> </w:t>
      </w:r>
    </w:p>
    <w:p w:rsidR="00CB1B63" w:rsidRDefault="00CB1B63" w:rsidP="0031006D">
      <w:pPr>
        <w:tabs>
          <w:tab w:val="left" w:pos="2835"/>
        </w:tabs>
        <w:spacing w:after="0" w:line="240" w:lineRule="auto"/>
        <w:rPr>
          <w:rFonts w:ascii="Times New Roman" w:hAnsi="Times New Roman"/>
          <w:sz w:val="28"/>
          <w:szCs w:val="28"/>
          <w:lang w:val="uk-UA"/>
        </w:rPr>
      </w:pPr>
      <w:r w:rsidRPr="00885EE4">
        <w:rPr>
          <w:rFonts w:ascii="Times New Roman" w:hAnsi="Times New Roman"/>
          <w:sz w:val="28"/>
          <w:szCs w:val="28"/>
          <w:lang w:val="uk-UA"/>
        </w:rPr>
        <w:t xml:space="preserve">Голова групи забезпечення                                                        </w:t>
      </w:r>
      <w:r>
        <w:rPr>
          <w:rFonts w:ascii="Times New Roman" w:hAnsi="Times New Roman"/>
          <w:sz w:val="28"/>
          <w:szCs w:val="28"/>
          <w:lang w:val="uk-UA"/>
        </w:rPr>
        <w:t xml:space="preserve">                                                                 </w:t>
      </w:r>
    </w:p>
    <w:p w:rsidR="00CB1B63" w:rsidRDefault="00CB1B63" w:rsidP="0031006D">
      <w:pPr>
        <w:tabs>
          <w:tab w:val="left" w:pos="2835"/>
        </w:tabs>
        <w:spacing w:after="0" w:line="240" w:lineRule="auto"/>
        <w:rPr>
          <w:rFonts w:ascii="Times New Roman" w:hAnsi="Times New Roman"/>
          <w:sz w:val="28"/>
          <w:szCs w:val="28"/>
          <w:lang w:val="uk-UA"/>
        </w:rPr>
      </w:pPr>
      <w:r w:rsidRPr="00885EE4">
        <w:rPr>
          <w:rFonts w:ascii="Times New Roman" w:hAnsi="Times New Roman"/>
          <w:sz w:val="28"/>
          <w:szCs w:val="28"/>
          <w:lang w:val="uk-UA"/>
        </w:rPr>
        <w:t>ОПП спеціальності</w:t>
      </w:r>
    </w:p>
    <w:p w:rsidR="00CB1B63" w:rsidRDefault="00CB1B63" w:rsidP="0031006D">
      <w:pPr>
        <w:tabs>
          <w:tab w:val="left" w:pos="2835"/>
        </w:tabs>
        <w:spacing w:after="0" w:line="240" w:lineRule="auto"/>
        <w:rPr>
          <w:rFonts w:ascii="Times New Roman" w:hAnsi="Times New Roman"/>
          <w:sz w:val="28"/>
          <w:szCs w:val="28"/>
          <w:lang w:val="uk-UA"/>
        </w:rPr>
      </w:pPr>
      <w:r>
        <w:rPr>
          <w:rFonts w:ascii="Times New Roman" w:hAnsi="Times New Roman"/>
          <w:sz w:val="28"/>
          <w:szCs w:val="28"/>
          <w:lang w:val="uk-UA"/>
        </w:rPr>
        <w:t>________________________</w:t>
      </w:r>
    </w:p>
    <w:p w:rsidR="00CB1B63" w:rsidRPr="00885EE4" w:rsidRDefault="00CB1B63" w:rsidP="0031006D">
      <w:pPr>
        <w:tabs>
          <w:tab w:val="left" w:pos="2835"/>
        </w:tabs>
        <w:spacing w:after="0" w:line="240" w:lineRule="auto"/>
        <w:rPr>
          <w:rFonts w:ascii="Times New Roman" w:hAnsi="Times New Roman"/>
          <w:sz w:val="28"/>
          <w:szCs w:val="28"/>
          <w:lang w:val="uk-UA"/>
        </w:rPr>
      </w:pPr>
      <w:r>
        <w:rPr>
          <w:rFonts w:ascii="Times New Roman" w:hAnsi="Times New Roman"/>
          <w:sz w:val="28"/>
          <w:szCs w:val="28"/>
          <w:lang w:val="uk-UA"/>
        </w:rPr>
        <w:t>_______________ 20 ___ року</w:t>
      </w:r>
      <w:r w:rsidRPr="00885EE4">
        <w:rPr>
          <w:rFonts w:ascii="Times New Roman" w:hAnsi="Times New Roman"/>
          <w:sz w:val="28"/>
          <w:szCs w:val="28"/>
          <w:lang w:val="uk-UA"/>
        </w:rPr>
        <w:t xml:space="preserve">                                                           </w:t>
      </w:r>
      <w:r>
        <w:rPr>
          <w:rFonts w:ascii="Times New Roman" w:hAnsi="Times New Roman"/>
          <w:sz w:val="28"/>
          <w:szCs w:val="28"/>
          <w:lang w:val="uk-UA"/>
        </w:rPr>
        <w:t xml:space="preserve">                                                                           </w:t>
      </w:r>
      <w:r w:rsidRPr="00885EE4">
        <w:rPr>
          <w:rFonts w:ascii="Times New Roman" w:hAnsi="Times New Roman"/>
          <w:sz w:val="28"/>
          <w:szCs w:val="28"/>
          <w:lang w:val="uk-UA"/>
        </w:rPr>
        <w:t xml:space="preserve"> </w:t>
      </w:r>
    </w:p>
    <w:p w:rsidR="00CB1B63" w:rsidRPr="0031006D" w:rsidRDefault="00CB1B63" w:rsidP="00AD17BF">
      <w:pPr>
        <w:tabs>
          <w:tab w:val="left" w:pos="2835"/>
          <w:tab w:val="left" w:pos="6379"/>
        </w:tabs>
        <w:spacing w:after="0"/>
        <w:rPr>
          <w:rFonts w:ascii="Times New Roman" w:hAnsi="Times New Roman"/>
          <w:caps/>
          <w:sz w:val="28"/>
          <w:szCs w:val="28"/>
          <w:lang w:val="uk-UA"/>
        </w:rPr>
      </w:pPr>
      <w:r w:rsidRPr="0031006D">
        <w:rPr>
          <w:rFonts w:ascii="Times New Roman" w:hAnsi="Times New Roman"/>
          <w:caps/>
          <w:sz w:val="28"/>
          <w:szCs w:val="28"/>
          <w:lang w:val="uk-UA"/>
        </w:rPr>
        <w:t xml:space="preserve"> </w:t>
      </w:r>
      <w:r>
        <w:rPr>
          <w:rFonts w:ascii="Times New Roman" w:hAnsi="Times New Roman"/>
          <w:b/>
          <w:caps/>
          <w:sz w:val="28"/>
          <w:szCs w:val="28"/>
          <w:lang w:val="uk-UA"/>
        </w:rPr>
        <w:t xml:space="preserve">                                                                                                                                          </w:t>
      </w:r>
    </w:p>
    <w:p w:rsidR="00CB1B63" w:rsidRDefault="00CB1B63" w:rsidP="0031006D">
      <w:pPr>
        <w:tabs>
          <w:tab w:val="left" w:pos="2835"/>
        </w:tabs>
        <w:spacing w:after="0" w:line="240" w:lineRule="auto"/>
        <w:jc w:val="center"/>
        <w:rPr>
          <w:rFonts w:ascii="Times New Roman" w:hAnsi="Times New Roman"/>
          <w:caps/>
          <w:sz w:val="28"/>
          <w:szCs w:val="28"/>
          <w:lang w:val="uk-UA"/>
        </w:rPr>
      </w:pPr>
    </w:p>
    <w:p w:rsidR="00CB1B63" w:rsidRPr="00F42C09" w:rsidRDefault="00CB1B63" w:rsidP="0031006D">
      <w:pPr>
        <w:tabs>
          <w:tab w:val="left" w:pos="2835"/>
        </w:tabs>
        <w:spacing w:after="0" w:line="240" w:lineRule="auto"/>
        <w:jc w:val="center"/>
        <w:rPr>
          <w:rFonts w:ascii="Times New Roman" w:hAnsi="Times New Roman"/>
          <w:b/>
          <w:sz w:val="28"/>
          <w:szCs w:val="28"/>
          <w:lang w:val="uk-UA"/>
        </w:rPr>
      </w:pPr>
      <w:r w:rsidRPr="008379C5">
        <w:rPr>
          <w:rFonts w:ascii="Times New Roman" w:hAnsi="Times New Roman"/>
          <w:caps/>
          <w:sz w:val="28"/>
          <w:szCs w:val="28"/>
        </w:rPr>
        <w:t xml:space="preserve">       </w:t>
      </w:r>
      <w:r w:rsidRPr="00F42C09">
        <w:rPr>
          <w:rFonts w:ascii="Times New Roman" w:hAnsi="Times New Roman"/>
          <w:b/>
          <w:caps/>
          <w:sz w:val="28"/>
          <w:szCs w:val="28"/>
          <w:lang w:val="uk-UA"/>
        </w:rPr>
        <w:t>Затверджую</w:t>
      </w:r>
      <w:r w:rsidRPr="00F42C09">
        <w:rPr>
          <w:rFonts w:ascii="Times New Roman" w:hAnsi="Times New Roman"/>
          <w:b/>
          <w:sz w:val="28"/>
          <w:szCs w:val="28"/>
          <w:lang w:val="uk-UA"/>
        </w:rPr>
        <w:t xml:space="preserve"> </w:t>
      </w:r>
    </w:p>
    <w:p w:rsidR="00CB1B63"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8379C5">
        <w:rPr>
          <w:rFonts w:ascii="Times New Roman" w:hAnsi="Times New Roman"/>
          <w:sz w:val="28"/>
          <w:szCs w:val="28"/>
        </w:rPr>
        <w:t xml:space="preserve">        </w:t>
      </w:r>
      <w:r>
        <w:rPr>
          <w:rFonts w:ascii="Times New Roman" w:hAnsi="Times New Roman"/>
          <w:sz w:val="28"/>
          <w:szCs w:val="28"/>
          <w:lang w:val="uk-UA"/>
        </w:rPr>
        <w:t xml:space="preserve"> </w:t>
      </w:r>
      <w:r w:rsidRPr="00885EE4">
        <w:rPr>
          <w:rFonts w:ascii="Times New Roman" w:hAnsi="Times New Roman"/>
          <w:sz w:val="28"/>
          <w:szCs w:val="28"/>
          <w:lang w:val="uk-UA"/>
        </w:rPr>
        <w:t>Заступник директора</w:t>
      </w:r>
      <w:r w:rsidRPr="0031006D">
        <w:rPr>
          <w:rFonts w:ascii="Times New Roman" w:hAnsi="Times New Roman"/>
          <w:sz w:val="28"/>
          <w:szCs w:val="28"/>
          <w:lang w:val="uk-UA"/>
        </w:rPr>
        <w:t xml:space="preserve"> </w:t>
      </w:r>
    </w:p>
    <w:p w:rsidR="00CB1B63"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8379C5">
        <w:rPr>
          <w:rFonts w:ascii="Times New Roman" w:hAnsi="Times New Roman"/>
          <w:sz w:val="28"/>
          <w:szCs w:val="28"/>
        </w:rPr>
        <w:t xml:space="preserve">       </w:t>
      </w:r>
      <w:r>
        <w:rPr>
          <w:rFonts w:ascii="Times New Roman" w:hAnsi="Times New Roman"/>
          <w:sz w:val="28"/>
          <w:szCs w:val="28"/>
          <w:lang w:val="uk-UA"/>
        </w:rPr>
        <w:t xml:space="preserve"> </w:t>
      </w:r>
      <w:r w:rsidRPr="00885EE4">
        <w:rPr>
          <w:rFonts w:ascii="Times New Roman" w:hAnsi="Times New Roman"/>
          <w:sz w:val="28"/>
          <w:szCs w:val="28"/>
          <w:lang w:val="uk-UA"/>
        </w:rPr>
        <w:t>з навчальної роботи</w:t>
      </w:r>
      <w:r>
        <w:rPr>
          <w:rFonts w:ascii="Times New Roman" w:hAnsi="Times New Roman"/>
          <w:sz w:val="28"/>
          <w:szCs w:val="28"/>
          <w:lang w:val="uk-UA"/>
        </w:rPr>
        <w:t xml:space="preserve"> </w:t>
      </w:r>
    </w:p>
    <w:p w:rsidR="00CB1B63" w:rsidRPr="00AA51D4"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ED3740">
        <w:rPr>
          <w:rFonts w:ascii="Times New Roman" w:hAnsi="Times New Roman"/>
          <w:sz w:val="28"/>
          <w:szCs w:val="28"/>
        </w:rPr>
        <w:t xml:space="preserve">     </w:t>
      </w:r>
      <w:r w:rsidR="00AA51D4">
        <w:rPr>
          <w:rFonts w:ascii="Times New Roman" w:hAnsi="Times New Roman"/>
          <w:sz w:val="28"/>
          <w:szCs w:val="28"/>
          <w:lang w:val="uk-UA"/>
        </w:rPr>
        <w:t xml:space="preserve">  ______________ </w:t>
      </w:r>
      <w:r w:rsidR="00AA51D4">
        <w:rPr>
          <w:rFonts w:ascii="Times New Roman" w:hAnsi="Times New Roman"/>
          <w:sz w:val="28"/>
          <w:szCs w:val="28"/>
          <w:lang w:val="en-US"/>
        </w:rPr>
        <w:t>C</w:t>
      </w:r>
      <w:r w:rsidR="00FA197B">
        <w:rPr>
          <w:rFonts w:ascii="Times New Roman" w:hAnsi="Times New Roman"/>
          <w:sz w:val="28"/>
          <w:szCs w:val="28"/>
        </w:rPr>
        <w:t>.</w:t>
      </w:r>
      <w:r w:rsidR="00AA51D4">
        <w:rPr>
          <w:rFonts w:ascii="Times New Roman" w:hAnsi="Times New Roman"/>
          <w:sz w:val="28"/>
          <w:szCs w:val="28"/>
          <w:lang w:val="uk-UA"/>
        </w:rPr>
        <w:t xml:space="preserve"> Буснюк</w:t>
      </w:r>
    </w:p>
    <w:p w:rsidR="00CB1B63" w:rsidRPr="00885EE4"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ED3740">
        <w:rPr>
          <w:rFonts w:ascii="Times New Roman" w:hAnsi="Times New Roman"/>
          <w:sz w:val="28"/>
          <w:szCs w:val="28"/>
        </w:rPr>
        <w:t xml:space="preserve">       </w:t>
      </w:r>
      <w:r>
        <w:rPr>
          <w:rFonts w:ascii="Times New Roman" w:hAnsi="Times New Roman"/>
          <w:sz w:val="28"/>
          <w:szCs w:val="28"/>
          <w:lang w:val="uk-UA"/>
        </w:rPr>
        <w:t>_______________ 20 ___ року</w:t>
      </w:r>
    </w:p>
    <w:p w:rsidR="00CB1B63" w:rsidRDefault="00CB1B63" w:rsidP="00A22119">
      <w:pPr>
        <w:tabs>
          <w:tab w:val="left" w:pos="1110"/>
        </w:tabs>
        <w:spacing w:after="0"/>
        <w:rPr>
          <w:rFonts w:ascii="Times New Roman" w:hAnsi="Times New Roman"/>
          <w:sz w:val="28"/>
          <w:szCs w:val="28"/>
          <w:lang w:val="uk-UA"/>
        </w:rPr>
        <w:sectPr w:rsidR="00CB1B63" w:rsidSect="0031006D">
          <w:type w:val="continuous"/>
          <w:pgSz w:w="16838" w:h="11906" w:orient="landscape" w:code="9"/>
          <w:pgMar w:top="567" w:right="851" w:bottom="567" w:left="851" w:header="709" w:footer="0" w:gutter="0"/>
          <w:cols w:num="2" w:space="708"/>
          <w:titlePg/>
          <w:docGrid w:linePitch="360"/>
        </w:sectPr>
      </w:pPr>
    </w:p>
    <w:p w:rsidR="00CB1B63" w:rsidRPr="00693052" w:rsidRDefault="00CB1B63" w:rsidP="00A05913">
      <w:pPr>
        <w:tabs>
          <w:tab w:val="left" w:pos="2835"/>
        </w:tabs>
        <w:spacing w:after="0"/>
        <w:jc w:val="center"/>
        <w:rPr>
          <w:rFonts w:ascii="Times New Roman" w:hAnsi="Times New Roman"/>
          <w:caps/>
          <w:sz w:val="28"/>
          <w:szCs w:val="28"/>
        </w:rPr>
      </w:pPr>
    </w:p>
    <w:p w:rsidR="0095417B" w:rsidRPr="00693052" w:rsidRDefault="0095417B" w:rsidP="00A05913">
      <w:pPr>
        <w:tabs>
          <w:tab w:val="left" w:pos="2835"/>
        </w:tabs>
        <w:spacing w:after="0"/>
        <w:jc w:val="center"/>
        <w:rPr>
          <w:rFonts w:ascii="Times New Roman" w:hAnsi="Times New Roman"/>
          <w:caps/>
          <w:sz w:val="28"/>
          <w:szCs w:val="28"/>
        </w:rPr>
      </w:pPr>
    </w:p>
    <w:p w:rsidR="0095417B" w:rsidRPr="00693052" w:rsidRDefault="0095417B" w:rsidP="00A05913">
      <w:pPr>
        <w:tabs>
          <w:tab w:val="left" w:pos="2835"/>
        </w:tabs>
        <w:spacing w:after="0"/>
        <w:jc w:val="center"/>
        <w:rPr>
          <w:rFonts w:ascii="Times New Roman" w:hAnsi="Times New Roman"/>
          <w:caps/>
          <w:sz w:val="28"/>
          <w:szCs w:val="28"/>
        </w:rPr>
      </w:pPr>
    </w:p>
    <w:p w:rsidR="00DA5F57" w:rsidRPr="00AD2971" w:rsidRDefault="00DA5F57" w:rsidP="00DA5F57">
      <w:pPr>
        <w:tabs>
          <w:tab w:val="left" w:pos="2835"/>
        </w:tabs>
        <w:spacing w:after="0"/>
        <w:jc w:val="center"/>
        <w:rPr>
          <w:rFonts w:ascii="Times New Roman" w:hAnsi="Times New Roman"/>
          <w:b/>
          <w:caps/>
          <w:sz w:val="28"/>
          <w:szCs w:val="28"/>
        </w:rPr>
      </w:pPr>
      <w:r w:rsidRPr="00F42C09">
        <w:rPr>
          <w:rFonts w:ascii="Times New Roman" w:hAnsi="Times New Roman"/>
          <w:b/>
          <w:caps/>
          <w:sz w:val="28"/>
          <w:szCs w:val="28"/>
          <w:lang w:val="uk-UA"/>
        </w:rPr>
        <w:t xml:space="preserve">Робоча програма </w:t>
      </w:r>
    </w:p>
    <w:p w:rsidR="00DA5F57" w:rsidRPr="0089552C" w:rsidRDefault="00DA5F57" w:rsidP="00DA5F57">
      <w:pPr>
        <w:tabs>
          <w:tab w:val="left" w:pos="2835"/>
        </w:tabs>
        <w:spacing w:after="0"/>
        <w:jc w:val="center"/>
        <w:rPr>
          <w:rFonts w:ascii="Times New Roman" w:hAnsi="Times New Roman"/>
          <w:b/>
          <w:sz w:val="28"/>
          <w:szCs w:val="28"/>
          <w:u w:val="single"/>
          <w:lang w:val="uk-UA"/>
        </w:rPr>
      </w:pPr>
      <w:r>
        <w:rPr>
          <w:rFonts w:ascii="Times New Roman" w:hAnsi="Times New Roman"/>
          <w:b/>
          <w:caps/>
          <w:sz w:val="28"/>
          <w:szCs w:val="28"/>
          <w:lang w:val="uk-UA"/>
        </w:rPr>
        <w:t xml:space="preserve"> з дисципліни «Вища математика»</w:t>
      </w:r>
    </w:p>
    <w:p w:rsidR="0095417B" w:rsidRPr="00DA5F57" w:rsidRDefault="0095417B" w:rsidP="00A05913">
      <w:pPr>
        <w:tabs>
          <w:tab w:val="left" w:pos="2835"/>
        </w:tabs>
        <w:spacing w:after="0"/>
        <w:ind w:firstLine="284"/>
        <w:jc w:val="center"/>
        <w:rPr>
          <w:rFonts w:ascii="Times New Roman" w:hAnsi="Times New Roman"/>
          <w:b/>
          <w:sz w:val="28"/>
          <w:szCs w:val="28"/>
          <w:u w:val="single"/>
          <w:lang w:val="uk-UA"/>
        </w:rPr>
      </w:pPr>
    </w:p>
    <w:p w:rsidR="0095417B" w:rsidRPr="00693052" w:rsidRDefault="0095417B" w:rsidP="00A05913">
      <w:pPr>
        <w:tabs>
          <w:tab w:val="left" w:pos="2835"/>
        </w:tabs>
        <w:spacing w:after="0"/>
        <w:ind w:firstLine="284"/>
        <w:jc w:val="center"/>
        <w:rPr>
          <w:rFonts w:ascii="Times New Roman" w:hAnsi="Times New Roman"/>
          <w:b/>
          <w:sz w:val="28"/>
          <w:szCs w:val="28"/>
          <w:u w:val="single"/>
        </w:rPr>
      </w:pPr>
    </w:p>
    <w:p w:rsidR="0095417B" w:rsidRPr="0095417B" w:rsidRDefault="0095417B" w:rsidP="0095417B">
      <w:pPr>
        <w:spacing w:after="0" w:line="240" w:lineRule="auto"/>
        <w:ind w:firstLine="709"/>
        <w:jc w:val="both"/>
        <w:rPr>
          <w:rFonts w:ascii="Times New Roman" w:hAnsi="Times New Roman"/>
          <w:sz w:val="28"/>
          <w:szCs w:val="28"/>
          <w:lang w:val="uk-UA"/>
        </w:rPr>
      </w:pPr>
      <w:r w:rsidRPr="0095417B">
        <w:rPr>
          <w:rFonts w:ascii="Times New Roman" w:hAnsi="Times New Roman"/>
          <w:sz w:val="28"/>
          <w:szCs w:val="28"/>
          <w:lang w:val="uk-UA"/>
        </w:rPr>
        <w:t>Розробник</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Pr>
          <w:rFonts w:ascii="Times New Roman" w:hAnsi="Times New Roman"/>
          <w:sz w:val="28"/>
          <w:szCs w:val="28"/>
          <w:u w:val="single"/>
          <w:lang w:val="uk-UA"/>
        </w:rPr>
        <w:t>Стефанська Н. О.</w:t>
      </w:r>
      <w:r w:rsidRPr="0095417B">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t>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p>
    <w:p w:rsidR="0095417B" w:rsidRPr="0095417B" w:rsidRDefault="0095417B" w:rsidP="0095417B">
      <w:pPr>
        <w:spacing w:after="0" w:line="240" w:lineRule="auto"/>
        <w:ind w:firstLine="709"/>
        <w:jc w:val="both"/>
        <w:rPr>
          <w:rFonts w:ascii="Times New Roman" w:hAnsi="Times New Roman"/>
          <w:sz w:val="28"/>
          <w:szCs w:val="28"/>
          <w:u w:val="single"/>
          <w:lang w:val="uk-UA"/>
        </w:rPr>
      </w:pPr>
      <w:r w:rsidRPr="0095417B">
        <w:rPr>
          <w:rFonts w:ascii="Times New Roman" w:hAnsi="Times New Roman"/>
          <w:sz w:val="28"/>
          <w:szCs w:val="28"/>
          <w:lang w:val="uk-UA"/>
        </w:rPr>
        <w:t>Галузь знань</w:t>
      </w:r>
      <w:r w:rsidRPr="0095417B">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F633E2">
        <w:rPr>
          <w:rFonts w:ascii="Times New Roman" w:hAnsi="Times New Roman"/>
          <w:sz w:val="28"/>
          <w:szCs w:val="28"/>
          <w:u w:val="single"/>
          <w:lang w:val="uk-UA"/>
        </w:rPr>
        <w:t>07</w:t>
      </w:r>
      <w:r w:rsidRPr="0095417B">
        <w:rPr>
          <w:rFonts w:ascii="Times New Roman" w:hAnsi="Times New Roman"/>
          <w:sz w:val="28"/>
          <w:szCs w:val="28"/>
          <w:u w:val="single"/>
          <w:lang w:val="uk-UA"/>
        </w:rPr>
        <w:t xml:space="preserve"> </w:t>
      </w:r>
      <w:r w:rsidR="00F633E2">
        <w:rPr>
          <w:rFonts w:ascii="Times New Roman" w:hAnsi="Times New Roman"/>
          <w:sz w:val="28"/>
          <w:szCs w:val="28"/>
          <w:u w:val="single"/>
          <w:lang w:val="uk-UA"/>
        </w:rPr>
        <w:t>Управління та адміністрування</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C43BBA">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p>
    <w:p w:rsidR="0095417B" w:rsidRPr="0095417B" w:rsidRDefault="003B1A76" w:rsidP="0095417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Спеціальні</w:t>
      </w:r>
      <w:r w:rsidR="00B07D38">
        <w:rPr>
          <w:rFonts w:ascii="Times New Roman" w:hAnsi="Times New Roman"/>
          <w:sz w:val="28"/>
          <w:szCs w:val="28"/>
          <w:lang w:val="uk-UA"/>
        </w:rPr>
        <w:t xml:space="preserve">сть  </w:t>
      </w:r>
      <w:r w:rsidR="00B07D38">
        <w:rPr>
          <w:rFonts w:ascii="Times New Roman" w:hAnsi="Times New Roman"/>
          <w:sz w:val="28"/>
          <w:szCs w:val="28"/>
          <w:u w:val="single"/>
          <w:lang w:val="uk-UA"/>
        </w:rPr>
        <w:t xml:space="preserve">           </w:t>
      </w:r>
      <w:r w:rsidR="00B30197" w:rsidRPr="00B30197">
        <w:rPr>
          <w:rFonts w:ascii="Times New Roman" w:hAnsi="Times New Roman"/>
          <w:sz w:val="28"/>
          <w:szCs w:val="28"/>
          <w:u w:val="single"/>
          <w:lang w:val="uk-UA"/>
        </w:rPr>
        <w:t xml:space="preserve"> 076 Підприємництво, торгівля та біржова діяльність</w:t>
      </w:r>
      <w:r w:rsidR="00B30197" w:rsidRPr="0095417B">
        <w:rPr>
          <w:rFonts w:ascii="Times New Roman" w:hAnsi="Times New Roman"/>
          <w:sz w:val="28"/>
          <w:szCs w:val="28"/>
          <w:u w:val="single"/>
          <w:lang w:val="uk-UA"/>
        </w:rPr>
        <w:tab/>
      </w:r>
      <w:r w:rsidR="00061CEA">
        <w:rPr>
          <w:rFonts w:ascii="Times New Roman" w:hAnsi="Times New Roman"/>
          <w:sz w:val="28"/>
          <w:szCs w:val="28"/>
          <w:u w:val="single"/>
          <w:lang w:val="uk-UA"/>
        </w:rPr>
        <w:t xml:space="preserve">                                          </w:t>
      </w:r>
      <w:r w:rsidR="00B30197" w:rsidRPr="0095417B">
        <w:rPr>
          <w:rFonts w:ascii="Times New Roman" w:hAnsi="Times New Roman"/>
          <w:sz w:val="28"/>
          <w:szCs w:val="28"/>
          <w:u w:val="single"/>
          <w:lang w:val="uk-UA"/>
        </w:rPr>
        <w:tab/>
      </w:r>
      <w:r w:rsidR="00B30197" w:rsidRPr="0095417B">
        <w:rPr>
          <w:rFonts w:ascii="Times New Roman" w:hAnsi="Times New Roman"/>
          <w:sz w:val="28"/>
          <w:szCs w:val="28"/>
          <w:u w:val="single"/>
          <w:lang w:val="uk-UA"/>
        </w:rPr>
        <w:tab/>
      </w:r>
      <w:r w:rsidR="00B30197" w:rsidRPr="0095417B">
        <w:rPr>
          <w:rFonts w:ascii="Times New Roman" w:hAnsi="Times New Roman"/>
          <w:sz w:val="28"/>
          <w:szCs w:val="28"/>
          <w:u w:val="single"/>
          <w:lang w:val="uk-UA"/>
        </w:rPr>
        <w:tab/>
      </w:r>
      <w:r w:rsidR="00F633E2">
        <w:rPr>
          <w:rFonts w:ascii="Times New Roman" w:hAnsi="Times New Roman"/>
          <w:sz w:val="28"/>
          <w:szCs w:val="28"/>
          <w:u w:val="single"/>
          <w:lang w:val="uk-UA"/>
        </w:rPr>
        <w:t xml:space="preserve">                                </w:t>
      </w:r>
      <w:r w:rsidR="00B30197">
        <w:rPr>
          <w:rFonts w:ascii="Times New Roman" w:hAnsi="Times New Roman"/>
          <w:sz w:val="28"/>
          <w:szCs w:val="28"/>
          <w:u w:val="single"/>
          <w:lang w:val="uk-UA"/>
        </w:rPr>
        <w:t xml:space="preserve">                               </w:t>
      </w:r>
      <w:r w:rsidR="00C43BBA">
        <w:rPr>
          <w:rFonts w:ascii="Times New Roman" w:hAnsi="Times New Roman"/>
          <w:sz w:val="28"/>
          <w:szCs w:val="28"/>
          <w:u w:val="single"/>
          <w:lang w:val="uk-UA"/>
        </w:rPr>
        <w:t xml:space="preserve">       </w:t>
      </w:r>
    </w:p>
    <w:p w:rsidR="0095417B" w:rsidRPr="0095417B" w:rsidRDefault="00B30197" w:rsidP="0095417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Освітньо-професійна  програма</w:t>
      </w:r>
      <w:r w:rsidR="00DE4893">
        <w:rPr>
          <w:rFonts w:ascii="Times New Roman" w:hAnsi="Times New Roman"/>
          <w:sz w:val="28"/>
          <w:szCs w:val="28"/>
          <w:u w:val="single"/>
          <w:lang w:val="uk-UA"/>
        </w:rPr>
        <w:t xml:space="preserve"> </w:t>
      </w:r>
      <w:r w:rsidR="00061CEA">
        <w:rPr>
          <w:rFonts w:ascii="Times New Roman" w:hAnsi="Times New Roman"/>
          <w:sz w:val="28"/>
          <w:szCs w:val="28"/>
          <w:u w:val="single"/>
          <w:lang w:val="uk-UA"/>
        </w:rPr>
        <w:t xml:space="preserve">     </w:t>
      </w:r>
      <w:r w:rsidRPr="00B30197">
        <w:rPr>
          <w:rFonts w:ascii="Times New Roman" w:hAnsi="Times New Roman"/>
          <w:sz w:val="28"/>
          <w:szCs w:val="28"/>
          <w:u w:val="single"/>
        </w:rPr>
        <w:t xml:space="preserve"> Підприємництво, електронна комерція та логістик</w:t>
      </w:r>
      <w:r>
        <w:rPr>
          <w:rFonts w:ascii="Times New Roman" w:hAnsi="Times New Roman"/>
          <w:sz w:val="28"/>
          <w:szCs w:val="28"/>
          <w:u w:val="single"/>
        </w:rPr>
        <w:t>а</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061CEA">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Pr>
          <w:rFonts w:ascii="Times New Roman" w:hAnsi="Times New Roman"/>
          <w:sz w:val="28"/>
          <w:szCs w:val="28"/>
          <w:u w:val="single"/>
          <w:lang w:val="uk-UA"/>
        </w:rPr>
        <w:t xml:space="preserve">                                                                                               </w:t>
      </w:r>
      <w:r w:rsidR="00F633E2">
        <w:rPr>
          <w:rFonts w:ascii="Times New Roman" w:hAnsi="Times New Roman"/>
          <w:sz w:val="28"/>
          <w:szCs w:val="28"/>
          <w:u w:val="single"/>
          <w:lang w:val="uk-UA"/>
        </w:rPr>
        <w:t xml:space="preserve">                                                                  </w:t>
      </w:r>
      <w:r w:rsidR="00DE4893">
        <w:rPr>
          <w:rFonts w:ascii="Times New Roman" w:hAnsi="Times New Roman"/>
          <w:sz w:val="28"/>
          <w:szCs w:val="28"/>
          <w:u w:val="single"/>
          <w:lang w:val="uk-UA"/>
        </w:rPr>
        <w:t xml:space="preserve">     </w:t>
      </w:r>
    </w:p>
    <w:p w:rsidR="0095417B" w:rsidRPr="0095417B" w:rsidRDefault="0095417B" w:rsidP="0095417B">
      <w:pPr>
        <w:spacing w:after="0" w:line="240" w:lineRule="auto"/>
        <w:ind w:firstLine="709"/>
        <w:jc w:val="both"/>
        <w:rPr>
          <w:rFonts w:ascii="Times New Roman" w:hAnsi="Times New Roman"/>
          <w:sz w:val="28"/>
          <w:szCs w:val="28"/>
          <w:lang w:val="uk-UA"/>
        </w:rPr>
      </w:pPr>
      <w:r w:rsidRPr="0095417B">
        <w:rPr>
          <w:rFonts w:ascii="Times New Roman" w:hAnsi="Times New Roman"/>
          <w:sz w:val="28"/>
          <w:szCs w:val="28"/>
          <w:lang w:val="uk-UA"/>
        </w:rPr>
        <w:t xml:space="preserve">Статус навчальної дисципліни </w:t>
      </w:r>
      <w:r w:rsidR="00F633E2">
        <w:rPr>
          <w:rFonts w:ascii="Times New Roman" w:hAnsi="Times New Roman"/>
          <w:sz w:val="28"/>
          <w:szCs w:val="28"/>
          <w:u w:val="single"/>
          <w:lang w:val="uk-UA"/>
        </w:rPr>
        <w:tab/>
        <w:t xml:space="preserve">       </w:t>
      </w:r>
      <w:r w:rsidR="00B30197">
        <w:rPr>
          <w:rFonts w:ascii="Times New Roman" w:hAnsi="Times New Roman"/>
          <w:sz w:val="28"/>
          <w:szCs w:val="28"/>
          <w:u w:val="single"/>
          <w:lang w:val="uk-UA"/>
        </w:rPr>
        <w:t xml:space="preserve">обов’язкова  </w:t>
      </w:r>
      <w:r w:rsidRPr="0095417B">
        <w:rPr>
          <w:rFonts w:ascii="Times New Roman" w:hAnsi="Times New Roman"/>
          <w:sz w:val="28"/>
          <w:szCs w:val="28"/>
          <w:u w:val="single"/>
          <w:lang w:val="uk-UA"/>
        </w:rPr>
        <w:tab/>
      </w:r>
      <w:r w:rsidR="00C43BBA">
        <w:rPr>
          <w:rFonts w:ascii="Times New Roman" w:hAnsi="Times New Roman"/>
          <w:sz w:val="28"/>
          <w:szCs w:val="28"/>
          <w:u w:val="single"/>
          <w:lang w:val="uk-UA"/>
        </w:rPr>
        <w:t xml:space="preserve">  </w:t>
      </w:r>
      <w:r w:rsidR="00F633E2">
        <w:rPr>
          <w:rFonts w:ascii="Times New Roman" w:hAnsi="Times New Roman"/>
          <w:sz w:val="28"/>
          <w:szCs w:val="28"/>
          <w:u w:val="single"/>
          <w:lang w:val="uk-UA"/>
        </w:rPr>
        <w:t xml:space="preserve">                     </w:t>
      </w:r>
      <w:r w:rsidR="00C43BBA">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p>
    <w:p w:rsidR="0095417B" w:rsidRPr="0095417B" w:rsidRDefault="0095417B" w:rsidP="0095417B">
      <w:pPr>
        <w:spacing w:after="0" w:line="240" w:lineRule="auto"/>
        <w:ind w:firstLine="709"/>
        <w:jc w:val="both"/>
        <w:rPr>
          <w:rFonts w:ascii="Times New Roman" w:hAnsi="Times New Roman"/>
          <w:sz w:val="28"/>
          <w:szCs w:val="28"/>
          <w:lang w:val="uk-UA"/>
        </w:rPr>
      </w:pPr>
      <w:r w:rsidRPr="0095417B">
        <w:rPr>
          <w:rFonts w:ascii="Times New Roman" w:hAnsi="Times New Roman"/>
          <w:sz w:val="28"/>
          <w:szCs w:val="28"/>
          <w:lang w:val="uk-UA"/>
        </w:rPr>
        <w:t xml:space="preserve">Мова навчання </w:t>
      </w:r>
      <w:r w:rsidR="00F633E2">
        <w:rPr>
          <w:rFonts w:ascii="Times New Roman" w:hAnsi="Times New Roman"/>
          <w:sz w:val="28"/>
          <w:szCs w:val="28"/>
          <w:u w:val="single"/>
          <w:lang w:val="uk-UA"/>
        </w:rPr>
        <w:tab/>
      </w:r>
      <w:r w:rsidR="00F633E2">
        <w:rPr>
          <w:rFonts w:ascii="Times New Roman" w:hAnsi="Times New Roman"/>
          <w:sz w:val="28"/>
          <w:szCs w:val="28"/>
          <w:u w:val="single"/>
          <w:lang w:val="uk-UA"/>
        </w:rPr>
        <w:tab/>
      </w:r>
      <w:r w:rsidR="00F633E2">
        <w:rPr>
          <w:rFonts w:ascii="Times New Roman" w:hAnsi="Times New Roman"/>
          <w:sz w:val="28"/>
          <w:szCs w:val="28"/>
          <w:u w:val="single"/>
          <w:lang w:val="uk-UA"/>
        </w:rPr>
        <w:tab/>
      </w:r>
      <w:r w:rsidR="00F633E2">
        <w:rPr>
          <w:rFonts w:ascii="Times New Roman" w:hAnsi="Times New Roman"/>
          <w:sz w:val="28"/>
          <w:szCs w:val="28"/>
          <w:u w:val="single"/>
          <w:lang w:val="uk-UA"/>
        </w:rPr>
        <w:tab/>
        <w:t xml:space="preserve">       </w:t>
      </w:r>
      <w:r w:rsidRPr="0095417B">
        <w:rPr>
          <w:rFonts w:ascii="Times New Roman" w:hAnsi="Times New Roman"/>
          <w:sz w:val="28"/>
          <w:szCs w:val="28"/>
          <w:u w:val="single"/>
          <w:lang w:val="uk-UA"/>
        </w:rPr>
        <w:t>українська</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C43BBA">
        <w:rPr>
          <w:rFonts w:ascii="Times New Roman" w:hAnsi="Times New Roman"/>
          <w:sz w:val="28"/>
          <w:szCs w:val="28"/>
          <w:u w:val="single"/>
          <w:lang w:val="uk-UA"/>
        </w:rPr>
        <w:t xml:space="preserve">     </w:t>
      </w:r>
      <w:r w:rsidR="00F633E2">
        <w:rPr>
          <w:rFonts w:ascii="Times New Roman" w:hAnsi="Times New Roman"/>
          <w:sz w:val="28"/>
          <w:szCs w:val="28"/>
          <w:u w:val="single"/>
          <w:lang w:val="uk-UA"/>
        </w:rPr>
        <w:t xml:space="preserve">                   </w:t>
      </w:r>
      <w:r w:rsidR="00C43BBA">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p>
    <w:p w:rsidR="00CB1B63" w:rsidRDefault="00CB1B63" w:rsidP="0073388B">
      <w:pPr>
        <w:tabs>
          <w:tab w:val="left" w:pos="2835"/>
        </w:tabs>
        <w:spacing w:after="0"/>
        <w:ind w:left="993"/>
        <w:rPr>
          <w:rFonts w:ascii="Times New Roman" w:hAnsi="Times New Roman"/>
          <w:sz w:val="28"/>
          <w:szCs w:val="28"/>
          <w:lang w:val="uk-UA"/>
        </w:rPr>
      </w:pPr>
    </w:p>
    <w:p w:rsidR="00CB1B63" w:rsidRDefault="00CB1B63" w:rsidP="0073388B">
      <w:pPr>
        <w:tabs>
          <w:tab w:val="left" w:pos="2835"/>
        </w:tabs>
        <w:spacing w:after="0"/>
        <w:ind w:left="993"/>
        <w:rPr>
          <w:rFonts w:ascii="Times New Roman" w:hAnsi="Times New Roman"/>
          <w:sz w:val="28"/>
          <w:szCs w:val="28"/>
          <w:u w:val="single"/>
          <w:lang w:val="uk-UA"/>
        </w:rPr>
      </w:pPr>
    </w:p>
    <w:p w:rsidR="00CB1B63" w:rsidRPr="0073388B" w:rsidRDefault="00CB1B63" w:rsidP="0073388B">
      <w:pPr>
        <w:tabs>
          <w:tab w:val="left" w:pos="2835"/>
        </w:tabs>
        <w:spacing w:after="0"/>
        <w:ind w:left="993"/>
        <w:rPr>
          <w:rFonts w:ascii="Times New Roman" w:hAnsi="Times New Roman"/>
          <w:sz w:val="28"/>
          <w:szCs w:val="28"/>
          <w:u w:val="single"/>
          <w:lang w:val="uk-UA"/>
        </w:rPr>
      </w:pPr>
    </w:p>
    <w:p w:rsidR="00CB1B63" w:rsidRDefault="00AA51D4" w:rsidP="00895FBF">
      <w:pPr>
        <w:tabs>
          <w:tab w:val="left" w:pos="2835"/>
        </w:tabs>
        <w:spacing w:after="0"/>
        <w:jc w:val="center"/>
        <w:rPr>
          <w:rFonts w:ascii="Times New Roman" w:hAnsi="Times New Roman"/>
          <w:sz w:val="28"/>
          <w:szCs w:val="28"/>
          <w:lang w:val="uk-UA"/>
        </w:rPr>
      </w:pPr>
      <w:r>
        <w:rPr>
          <w:rFonts w:ascii="Times New Roman" w:hAnsi="Times New Roman"/>
          <w:sz w:val="28"/>
          <w:szCs w:val="28"/>
          <w:lang w:val="uk-UA"/>
        </w:rPr>
        <w:t>202</w:t>
      </w:r>
      <w:r w:rsidR="00B30197">
        <w:rPr>
          <w:rFonts w:ascii="Times New Roman" w:hAnsi="Times New Roman"/>
          <w:sz w:val="28"/>
          <w:szCs w:val="28"/>
          <w:lang w:val="uk-UA"/>
        </w:rPr>
        <w:t>2</w:t>
      </w:r>
      <w:r w:rsidR="00CB1B63">
        <w:rPr>
          <w:rFonts w:ascii="Times New Roman" w:hAnsi="Times New Roman"/>
          <w:sz w:val="28"/>
          <w:szCs w:val="28"/>
          <w:lang w:val="uk-UA"/>
        </w:rPr>
        <w:t xml:space="preserve"> </w:t>
      </w:r>
      <w:r w:rsidR="00CB1B63" w:rsidRPr="00885EE4">
        <w:rPr>
          <w:rFonts w:ascii="Times New Roman" w:hAnsi="Times New Roman"/>
          <w:sz w:val="28"/>
          <w:szCs w:val="28"/>
          <w:lang w:val="uk-UA"/>
        </w:rPr>
        <w:t>р.</w:t>
      </w:r>
    </w:p>
    <w:p w:rsidR="009569D2" w:rsidRDefault="00CB1B63" w:rsidP="003B3B9B">
      <w:pPr>
        <w:tabs>
          <w:tab w:val="left" w:pos="2835"/>
        </w:tabs>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w:t>
      </w:r>
    </w:p>
    <w:p w:rsidR="009569D2" w:rsidRPr="00B30197" w:rsidRDefault="008249E2" w:rsidP="009569D2">
      <w:pPr>
        <w:tabs>
          <w:tab w:val="left" w:pos="2835"/>
        </w:tabs>
        <w:spacing w:after="0"/>
        <w:ind w:firstLine="709"/>
        <w:jc w:val="both"/>
        <w:rPr>
          <w:rFonts w:ascii="Times New Roman" w:hAnsi="Times New Roman"/>
          <w:b/>
          <w:sz w:val="28"/>
          <w:szCs w:val="28"/>
          <w:lang w:val="uk-UA"/>
        </w:rPr>
      </w:pPr>
      <w:r w:rsidRPr="00F524F8">
        <w:rPr>
          <w:rFonts w:ascii="Times New Roman" w:hAnsi="Times New Roman"/>
          <w:sz w:val="28"/>
          <w:szCs w:val="28"/>
          <w:lang w:val="uk-UA"/>
        </w:rPr>
        <w:lastRenderedPageBreak/>
        <w:t xml:space="preserve">Робоча програма навчальної дисципліни «Вища математика» для здобувачів </w:t>
      </w:r>
      <w:r w:rsidR="00B30197" w:rsidRPr="00673D3A">
        <w:rPr>
          <w:rFonts w:ascii="Times New Roman" w:hAnsi="Times New Roman"/>
          <w:sz w:val="28"/>
          <w:szCs w:val="28"/>
          <w:lang w:val="uk-UA"/>
        </w:rPr>
        <w:t>освітньо-професійного ст</w:t>
      </w:r>
      <w:r w:rsidR="00673D3A" w:rsidRPr="00673D3A">
        <w:rPr>
          <w:rFonts w:ascii="Times New Roman" w:hAnsi="Times New Roman"/>
          <w:sz w:val="28"/>
          <w:szCs w:val="28"/>
          <w:lang w:val="uk-UA"/>
        </w:rPr>
        <w:t>упеня фаховий молодший бакалавр</w:t>
      </w:r>
      <w:r w:rsidR="00B30197" w:rsidRPr="00673D3A">
        <w:rPr>
          <w:rFonts w:ascii="Times New Roman" w:hAnsi="Times New Roman"/>
          <w:sz w:val="28"/>
          <w:szCs w:val="28"/>
          <w:lang w:val="uk-UA"/>
        </w:rPr>
        <w:t xml:space="preserve"> </w:t>
      </w:r>
      <w:r w:rsidR="00061CEA">
        <w:rPr>
          <w:rFonts w:ascii="Times New Roman" w:hAnsi="Times New Roman"/>
          <w:sz w:val="28"/>
          <w:szCs w:val="28"/>
          <w:lang w:val="uk-UA"/>
        </w:rPr>
        <w:t>спеціальності</w:t>
      </w:r>
      <w:r w:rsidR="00B30197">
        <w:rPr>
          <w:rFonts w:ascii="Times New Roman" w:hAnsi="Times New Roman"/>
          <w:sz w:val="28"/>
          <w:szCs w:val="28"/>
          <w:lang w:val="uk-UA"/>
        </w:rPr>
        <w:t xml:space="preserve"> </w:t>
      </w:r>
      <w:r w:rsidR="00B30197" w:rsidRPr="00B30197">
        <w:rPr>
          <w:rFonts w:ascii="Times New Roman" w:hAnsi="Times New Roman"/>
          <w:sz w:val="28"/>
          <w:szCs w:val="28"/>
          <w:lang w:val="uk-UA"/>
        </w:rPr>
        <w:t>076 Підприємництво, торгівля та біржова діяльність</w:t>
      </w:r>
      <w:r w:rsidR="000146C3">
        <w:rPr>
          <w:rFonts w:ascii="Times New Roman" w:hAnsi="Times New Roman"/>
          <w:sz w:val="28"/>
          <w:szCs w:val="28"/>
          <w:lang w:val="uk-UA"/>
        </w:rPr>
        <w:t xml:space="preserve"> денної форми навчання</w:t>
      </w:r>
      <w:r w:rsidRPr="00F524F8">
        <w:rPr>
          <w:rFonts w:ascii="Times New Roman" w:hAnsi="Times New Roman"/>
          <w:sz w:val="28"/>
          <w:szCs w:val="28"/>
          <w:lang w:val="uk-UA"/>
        </w:rPr>
        <w:t xml:space="preserve"> складена на основі ОПП </w:t>
      </w:r>
      <w:r w:rsidR="00B30197" w:rsidRPr="00B30197">
        <w:rPr>
          <w:rFonts w:ascii="Times New Roman" w:hAnsi="Times New Roman"/>
          <w:sz w:val="28"/>
          <w:szCs w:val="28"/>
          <w:lang w:val="uk-UA"/>
        </w:rPr>
        <w:t>«Підприємництво, електронна комерція та логістика»</w:t>
      </w:r>
    </w:p>
    <w:p w:rsidR="009569D2" w:rsidRDefault="009569D2" w:rsidP="009569D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471215">
        <w:rPr>
          <w:rFonts w:ascii="Times New Roman" w:hAnsi="Times New Roman"/>
          <w:sz w:val="28"/>
          <w:szCs w:val="28"/>
          <w:lang w:val="uk-UA"/>
        </w:rPr>
        <w:t>_____</w:t>
      </w:r>
      <w:r>
        <w:rPr>
          <w:rFonts w:ascii="Times New Roman" w:hAnsi="Times New Roman"/>
          <w:sz w:val="28"/>
          <w:szCs w:val="28"/>
          <w:lang w:val="uk-UA"/>
        </w:rPr>
        <w:t xml:space="preserve">» _________________ 20___р. </w:t>
      </w:r>
      <w:r w:rsidRPr="00471215">
        <w:rPr>
          <w:rFonts w:ascii="Times New Roman" w:hAnsi="Times New Roman"/>
          <w:sz w:val="28"/>
          <w:szCs w:val="28"/>
          <w:lang w:val="uk-UA"/>
        </w:rPr>
        <w:t xml:space="preserve">– </w:t>
      </w:r>
      <w:r>
        <w:rPr>
          <w:rFonts w:ascii="Times New Roman" w:hAnsi="Times New Roman"/>
          <w:sz w:val="28"/>
          <w:szCs w:val="28"/>
          <w:lang w:val="uk-UA"/>
        </w:rPr>
        <w:t>__</w:t>
      </w:r>
      <w:r w:rsidRPr="00471215">
        <w:rPr>
          <w:rFonts w:ascii="Times New Roman" w:hAnsi="Times New Roman"/>
          <w:b/>
          <w:sz w:val="28"/>
          <w:szCs w:val="28"/>
          <w:lang w:val="uk-UA"/>
        </w:rPr>
        <w:t xml:space="preserve"> </w:t>
      </w:r>
      <w:r w:rsidRPr="00471215">
        <w:rPr>
          <w:rFonts w:ascii="Times New Roman" w:hAnsi="Times New Roman"/>
          <w:sz w:val="28"/>
          <w:szCs w:val="28"/>
          <w:lang w:val="uk-UA"/>
        </w:rPr>
        <w:t>с.</w:t>
      </w:r>
    </w:p>
    <w:p w:rsidR="009569D2" w:rsidRDefault="009569D2" w:rsidP="003B3B9B">
      <w:pPr>
        <w:tabs>
          <w:tab w:val="left" w:pos="2835"/>
        </w:tabs>
        <w:spacing w:after="0" w:line="240" w:lineRule="auto"/>
        <w:jc w:val="both"/>
        <w:rPr>
          <w:rFonts w:ascii="Times New Roman" w:hAnsi="Times New Roman"/>
          <w:b/>
          <w:sz w:val="28"/>
          <w:szCs w:val="28"/>
          <w:lang w:val="uk-UA"/>
        </w:rPr>
      </w:pPr>
    </w:p>
    <w:p w:rsidR="00CB1B63" w:rsidRDefault="009044CF" w:rsidP="009569D2">
      <w:pPr>
        <w:tabs>
          <w:tab w:val="left" w:pos="2835"/>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Розробник</w:t>
      </w:r>
      <w:r w:rsidR="00CB1B63">
        <w:rPr>
          <w:rFonts w:ascii="Times New Roman" w:hAnsi="Times New Roman"/>
          <w:sz w:val="28"/>
          <w:szCs w:val="28"/>
          <w:lang w:val="uk-UA"/>
        </w:rPr>
        <w:t xml:space="preserve">: </w:t>
      </w:r>
      <w:r w:rsidR="00CB1B63" w:rsidRPr="003C0449">
        <w:rPr>
          <w:rFonts w:ascii="Times New Roman" w:hAnsi="Times New Roman"/>
          <w:sz w:val="28"/>
          <w:szCs w:val="28"/>
          <w:lang w:val="uk-UA"/>
        </w:rPr>
        <w:t>Стефанська Н. О.</w:t>
      </w:r>
      <w:r w:rsidR="00CB1B63">
        <w:rPr>
          <w:rFonts w:ascii="Times New Roman" w:hAnsi="Times New Roman"/>
          <w:sz w:val="28"/>
          <w:szCs w:val="28"/>
          <w:lang w:val="uk-UA"/>
        </w:rPr>
        <w:t xml:space="preserve"> </w:t>
      </w:r>
    </w:p>
    <w:p w:rsidR="00CB1B63" w:rsidRPr="00471215" w:rsidRDefault="00CB1B63" w:rsidP="00C93C65">
      <w:pPr>
        <w:spacing w:after="0" w:line="240" w:lineRule="auto"/>
        <w:ind w:firstLine="709"/>
        <w:jc w:val="both"/>
        <w:rPr>
          <w:rFonts w:ascii="Times New Roman" w:hAnsi="Times New Roman"/>
          <w:sz w:val="28"/>
          <w:szCs w:val="28"/>
          <w:lang w:val="uk-UA"/>
        </w:rPr>
      </w:pPr>
    </w:p>
    <w:p w:rsidR="00CB1B63" w:rsidRDefault="00CB1B63" w:rsidP="00C93C65">
      <w:pPr>
        <w:shd w:val="clear" w:color="auto" w:fill="FFFFFF"/>
        <w:spacing w:after="0" w:line="240" w:lineRule="auto"/>
        <w:ind w:firstLine="709"/>
        <w:jc w:val="both"/>
        <w:rPr>
          <w:rFonts w:ascii="Times New Roman" w:hAnsi="Times New Roman"/>
          <w:sz w:val="28"/>
          <w:szCs w:val="28"/>
          <w:lang w:val="uk-UA"/>
        </w:rPr>
      </w:pPr>
    </w:p>
    <w:p w:rsidR="00CB1B63" w:rsidRDefault="00CB1B63" w:rsidP="00C93C65">
      <w:pPr>
        <w:shd w:val="clear" w:color="auto" w:fill="FFFFFF"/>
        <w:spacing w:after="0" w:line="240" w:lineRule="auto"/>
        <w:ind w:firstLine="709"/>
        <w:jc w:val="both"/>
        <w:rPr>
          <w:rFonts w:ascii="Times New Roman" w:hAnsi="Times New Roman"/>
          <w:sz w:val="28"/>
          <w:szCs w:val="28"/>
          <w:lang w:val="uk-UA"/>
        </w:rPr>
      </w:pPr>
      <w:r w:rsidRPr="00C93C65">
        <w:rPr>
          <w:rFonts w:ascii="Times New Roman" w:hAnsi="Times New Roman"/>
          <w:sz w:val="28"/>
          <w:szCs w:val="28"/>
          <w:lang w:val="uk-UA"/>
        </w:rPr>
        <w:t xml:space="preserve">Робоча програма </w:t>
      </w:r>
      <w:r w:rsidR="00DE4893">
        <w:rPr>
          <w:rFonts w:ascii="Times New Roman" w:hAnsi="Times New Roman"/>
          <w:sz w:val="28"/>
          <w:szCs w:val="28"/>
          <w:lang w:val="uk-UA"/>
        </w:rPr>
        <w:t>обговорена</w:t>
      </w:r>
      <w:r w:rsidRPr="00C93C65">
        <w:rPr>
          <w:rFonts w:ascii="Times New Roman" w:hAnsi="Times New Roman"/>
          <w:sz w:val="28"/>
          <w:szCs w:val="28"/>
          <w:lang w:val="uk-UA"/>
        </w:rPr>
        <w:t xml:space="preserve"> </w:t>
      </w:r>
      <w:r w:rsidR="009569D2">
        <w:rPr>
          <w:rFonts w:ascii="Times New Roman" w:hAnsi="Times New Roman"/>
          <w:sz w:val="28"/>
          <w:szCs w:val="28"/>
          <w:lang w:val="uk-UA"/>
        </w:rPr>
        <w:t xml:space="preserve">та схвалена </w:t>
      </w:r>
      <w:r w:rsidRPr="00C93C65">
        <w:rPr>
          <w:rFonts w:ascii="Times New Roman" w:hAnsi="Times New Roman"/>
          <w:sz w:val="28"/>
          <w:szCs w:val="28"/>
          <w:lang w:val="uk-UA"/>
        </w:rPr>
        <w:t xml:space="preserve">на засіданні циклової комісії </w:t>
      </w:r>
      <w:r w:rsidRPr="00C93C65">
        <w:rPr>
          <w:rFonts w:ascii="Times New Roman" w:hAnsi="Times New Roman"/>
          <w:sz w:val="28"/>
          <w:szCs w:val="28"/>
        </w:rPr>
        <w:t xml:space="preserve"> природничо-математичних дисциплін</w:t>
      </w:r>
    </w:p>
    <w:p w:rsidR="009569D2" w:rsidRPr="009569D2" w:rsidRDefault="009569D2" w:rsidP="00C93C65">
      <w:pPr>
        <w:shd w:val="clear" w:color="auto" w:fill="FFFFFF"/>
        <w:spacing w:after="0" w:line="240" w:lineRule="auto"/>
        <w:ind w:firstLine="709"/>
        <w:jc w:val="both"/>
        <w:rPr>
          <w:rFonts w:ascii="Times New Roman" w:hAnsi="Times New Roman"/>
          <w:sz w:val="28"/>
          <w:szCs w:val="28"/>
          <w:lang w:val="uk-UA"/>
        </w:rPr>
      </w:pPr>
    </w:p>
    <w:p w:rsidR="00CB1B63" w:rsidRDefault="00CB1B63" w:rsidP="00C93C65">
      <w:pPr>
        <w:tabs>
          <w:tab w:val="left" w:pos="2175"/>
          <w:tab w:val="left" w:pos="2552"/>
          <w:tab w:val="left" w:pos="2694"/>
        </w:tabs>
        <w:spacing w:after="0" w:line="240" w:lineRule="auto"/>
        <w:ind w:firstLine="709"/>
        <w:rPr>
          <w:rFonts w:ascii="Times New Roman" w:hAnsi="Times New Roman"/>
          <w:sz w:val="28"/>
          <w:szCs w:val="28"/>
          <w:lang w:val="uk-UA"/>
        </w:rPr>
      </w:pPr>
      <w:r w:rsidRPr="00C93C65">
        <w:rPr>
          <w:rFonts w:ascii="Times New Roman" w:hAnsi="Times New Roman"/>
          <w:sz w:val="28"/>
          <w:szCs w:val="28"/>
          <w:lang w:val="uk-UA"/>
        </w:rPr>
        <w:t xml:space="preserve">Протокол </w:t>
      </w:r>
      <w:r>
        <w:rPr>
          <w:rFonts w:ascii="Times New Roman" w:hAnsi="Times New Roman"/>
          <w:sz w:val="28"/>
          <w:szCs w:val="28"/>
          <w:lang w:val="uk-UA"/>
        </w:rPr>
        <w:t>від ___  ___________ 20__</w:t>
      </w:r>
      <w:r w:rsidRPr="00C93C65">
        <w:rPr>
          <w:rFonts w:ascii="Times New Roman" w:hAnsi="Times New Roman"/>
          <w:sz w:val="28"/>
          <w:szCs w:val="28"/>
          <w:lang w:val="uk-UA"/>
        </w:rPr>
        <w:t xml:space="preserve"> року </w:t>
      </w:r>
      <w:r w:rsidR="009569D2" w:rsidRPr="00C93C65">
        <w:rPr>
          <w:rFonts w:ascii="Times New Roman" w:hAnsi="Times New Roman"/>
          <w:sz w:val="28"/>
          <w:szCs w:val="28"/>
          <w:lang w:val="uk-UA"/>
        </w:rPr>
        <w:t>№___</w:t>
      </w:r>
    </w:p>
    <w:p w:rsidR="009569D2" w:rsidRPr="00C93C65" w:rsidRDefault="009569D2" w:rsidP="00C93C65">
      <w:pPr>
        <w:tabs>
          <w:tab w:val="left" w:pos="2175"/>
          <w:tab w:val="left" w:pos="2552"/>
          <w:tab w:val="left" w:pos="2694"/>
        </w:tabs>
        <w:spacing w:after="0" w:line="240" w:lineRule="auto"/>
        <w:ind w:firstLine="709"/>
        <w:rPr>
          <w:rFonts w:ascii="Times New Roman" w:hAnsi="Times New Roman"/>
          <w:sz w:val="28"/>
          <w:szCs w:val="28"/>
          <w:u w:val="single"/>
          <w:lang w:val="uk-UA"/>
        </w:rPr>
      </w:pPr>
    </w:p>
    <w:p w:rsidR="00CB1B63" w:rsidRDefault="00CB1B63" w:rsidP="00C93C65">
      <w:pPr>
        <w:tabs>
          <w:tab w:val="left" w:pos="2175"/>
          <w:tab w:val="left" w:pos="2552"/>
          <w:tab w:val="left" w:pos="2694"/>
        </w:tabs>
        <w:spacing w:after="0" w:line="240" w:lineRule="auto"/>
        <w:ind w:firstLine="709"/>
        <w:rPr>
          <w:rFonts w:ascii="Times New Roman" w:hAnsi="Times New Roman"/>
          <w:sz w:val="28"/>
          <w:szCs w:val="28"/>
          <w:lang w:val="uk-UA"/>
        </w:rPr>
      </w:pPr>
      <w:r w:rsidRPr="00C93C65">
        <w:rPr>
          <w:rFonts w:ascii="Times New Roman" w:hAnsi="Times New Roman"/>
          <w:sz w:val="28"/>
          <w:szCs w:val="28"/>
          <w:lang w:val="uk-UA"/>
        </w:rPr>
        <w:t>Голова циклової комісії</w:t>
      </w:r>
      <w:r w:rsidRPr="00C93C65">
        <w:rPr>
          <w:rFonts w:ascii="Times New Roman" w:hAnsi="Times New Roman"/>
          <w:sz w:val="28"/>
          <w:szCs w:val="28"/>
        </w:rPr>
        <w:t xml:space="preserve"> природничо-математичних дисциплін</w:t>
      </w:r>
      <w:r w:rsidRPr="00C93C65">
        <w:rPr>
          <w:rFonts w:ascii="Times New Roman" w:hAnsi="Times New Roman"/>
          <w:sz w:val="28"/>
          <w:szCs w:val="28"/>
          <w:lang w:val="uk-UA"/>
        </w:rPr>
        <w:t xml:space="preserve"> </w:t>
      </w:r>
      <w:r>
        <w:rPr>
          <w:rFonts w:ascii="Times New Roman" w:hAnsi="Times New Roman"/>
          <w:sz w:val="28"/>
          <w:szCs w:val="28"/>
          <w:lang w:val="uk-UA"/>
        </w:rPr>
        <w:t xml:space="preserve"> </w:t>
      </w:r>
      <w:r w:rsidRPr="00C93C65">
        <w:rPr>
          <w:rFonts w:ascii="Times New Roman" w:hAnsi="Times New Roman"/>
          <w:sz w:val="28"/>
          <w:szCs w:val="28"/>
          <w:lang w:val="uk-UA"/>
        </w:rPr>
        <w:t>______</w:t>
      </w:r>
      <w:r>
        <w:rPr>
          <w:rFonts w:ascii="Times New Roman" w:hAnsi="Times New Roman"/>
          <w:sz w:val="28"/>
          <w:szCs w:val="28"/>
          <w:lang w:val="uk-UA"/>
        </w:rPr>
        <w:t xml:space="preserve">_________ </w:t>
      </w:r>
      <w:r w:rsidR="000146C3">
        <w:rPr>
          <w:rFonts w:ascii="Times New Roman" w:hAnsi="Times New Roman"/>
          <w:sz w:val="28"/>
          <w:szCs w:val="28"/>
          <w:lang w:val="uk-UA"/>
        </w:rPr>
        <w:t>Стефанська Н</w:t>
      </w:r>
      <w:r w:rsidR="008249E2">
        <w:rPr>
          <w:rFonts w:ascii="Times New Roman" w:hAnsi="Times New Roman"/>
          <w:sz w:val="28"/>
          <w:szCs w:val="28"/>
          <w:lang w:val="uk-UA"/>
        </w:rPr>
        <w:t>.</w:t>
      </w:r>
      <w:r w:rsidR="000146C3">
        <w:rPr>
          <w:rFonts w:ascii="Times New Roman" w:hAnsi="Times New Roman"/>
          <w:sz w:val="28"/>
          <w:szCs w:val="28"/>
          <w:lang w:val="uk-UA"/>
        </w:rPr>
        <w:t>О.</w:t>
      </w:r>
    </w:p>
    <w:p w:rsidR="009569D2" w:rsidRDefault="009569D2" w:rsidP="00C93C65">
      <w:pPr>
        <w:tabs>
          <w:tab w:val="left" w:pos="2175"/>
          <w:tab w:val="left" w:pos="2552"/>
          <w:tab w:val="left" w:pos="2694"/>
        </w:tabs>
        <w:spacing w:after="0" w:line="240" w:lineRule="auto"/>
        <w:ind w:firstLine="709"/>
        <w:rPr>
          <w:rFonts w:ascii="Times New Roman" w:hAnsi="Times New Roman"/>
          <w:sz w:val="28"/>
          <w:szCs w:val="28"/>
          <w:lang w:val="uk-UA"/>
        </w:rPr>
      </w:pPr>
    </w:p>
    <w:p w:rsidR="00B07D38" w:rsidRPr="00471215" w:rsidRDefault="00B07D38" w:rsidP="009569D2">
      <w:pPr>
        <w:spacing w:after="0" w:line="360" w:lineRule="auto"/>
        <w:ind w:firstLine="709"/>
        <w:jc w:val="both"/>
        <w:rPr>
          <w:rFonts w:ascii="Times New Roman" w:hAnsi="Times New Roman"/>
          <w:sz w:val="28"/>
          <w:szCs w:val="28"/>
          <w:lang w:val="uk-UA"/>
        </w:rPr>
      </w:pPr>
      <w:r w:rsidRPr="00471215">
        <w:rPr>
          <w:rFonts w:ascii="Times New Roman" w:hAnsi="Times New Roman"/>
          <w:sz w:val="28"/>
          <w:szCs w:val="28"/>
          <w:lang w:val="uk-UA"/>
        </w:rPr>
        <w:t>Схвалено Педагогічною радою Т</w:t>
      </w:r>
      <w:r>
        <w:rPr>
          <w:rFonts w:ascii="Times New Roman" w:hAnsi="Times New Roman"/>
          <w:sz w:val="28"/>
          <w:szCs w:val="28"/>
          <w:lang w:val="uk-UA"/>
        </w:rPr>
        <w:t>ФК</w:t>
      </w:r>
      <w:r w:rsidR="000146C3">
        <w:rPr>
          <w:rFonts w:ascii="Times New Roman" w:hAnsi="Times New Roman"/>
          <w:sz w:val="28"/>
          <w:szCs w:val="28"/>
          <w:lang w:val="uk-UA"/>
        </w:rPr>
        <w:t xml:space="preserve"> Л</w:t>
      </w:r>
      <w:r>
        <w:rPr>
          <w:rFonts w:ascii="Times New Roman" w:hAnsi="Times New Roman"/>
          <w:sz w:val="28"/>
          <w:szCs w:val="28"/>
          <w:lang w:val="uk-UA"/>
        </w:rPr>
        <w:t>НТУ</w:t>
      </w:r>
      <w:r w:rsidRPr="00471215">
        <w:rPr>
          <w:rFonts w:ascii="Times New Roman" w:hAnsi="Times New Roman"/>
          <w:sz w:val="28"/>
          <w:szCs w:val="28"/>
          <w:lang w:val="uk-UA"/>
        </w:rPr>
        <w:t xml:space="preserve"> </w:t>
      </w:r>
    </w:p>
    <w:p w:rsidR="00B07D38" w:rsidRPr="00471215" w:rsidRDefault="00B07D38" w:rsidP="009569D2">
      <w:pPr>
        <w:spacing w:after="0" w:line="360" w:lineRule="auto"/>
        <w:ind w:firstLine="709"/>
        <w:rPr>
          <w:rFonts w:ascii="Times New Roman" w:hAnsi="Times New Roman"/>
          <w:sz w:val="28"/>
          <w:szCs w:val="28"/>
          <w:lang w:val="uk-UA"/>
        </w:rPr>
      </w:pPr>
      <w:r w:rsidRPr="00471215">
        <w:rPr>
          <w:rFonts w:ascii="Times New Roman" w:hAnsi="Times New Roman"/>
          <w:sz w:val="28"/>
          <w:szCs w:val="28"/>
          <w:lang w:val="uk-UA"/>
        </w:rPr>
        <w:t xml:space="preserve">Протокол від </w:t>
      </w:r>
      <w:r w:rsidRPr="00471215">
        <w:rPr>
          <w:rFonts w:ascii="Times New Roman" w:hAnsi="Times New Roman"/>
          <w:i/>
          <w:sz w:val="28"/>
          <w:szCs w:val="28"/>
          <w:lang w:val="uk-UA"/>
        </w:rPr>
        <w:t>___</w:t>
      </w:r>
      <w:r w:rsidRPr="00471215">
        <w:rPr>
          <w:rFonts w:ascii="Times New Roman" w:hAnsi="Times New Roman"/>
          <w:sz w:val="28"/>
          <w:szCs w:val="28"/>
          <w:lang w:val="uk-UA"/>
        </w:rPr>
        <w:t xml:space="preserve"> </w:t>
      </w:r>
      <w:r w:rsidRPr="00471215">
        <w:rPr>
          <w:rFonts w:ascii="Times New Roman" w:hAnsi="Times New Roman"/>
          <w:i/>
          <w:sz w:val="28"/>
          <w:szCs w:val="28"/>
          <w:lang w:val="uk-UA"/>
        </w:rPr>
        <w:t xml:space="preserve">_______ </w:t>
      </w:r>
      <w:r w:rsidRPr="00471215">
        <w:rPr>
          <w:rFonts w:ascii="Times New Roman" w:hAnsi="Times New Roman"/>
          <w:sz w:val="28"/>
          <w:szCs w:val="28"/>
          <w:lang w:val="uk-UA"/>
        </w:rPr>
        <w:t>20</w:t>
      </w:r>
      <w:r w:rsidRPr="00471215">
        <w:rPr>
          <w:rFonts w:ascii="Times New Roman" w:hAnsi="Times New Roman"/>
          <w:i/>
          <w:sz w:val="28"/>
          <w:szCs w:val="28"/>
          <w:lang w:val="uk-UA"/>
        </w:rPr>
        <w:t>___</w:t>
      </w:r>
      <w:r w:rsidRPr="00471215">
        <w:rPr>
          <w:rFonts w:ascii="Times New Roman" w:hAnsi="Times New Roman"/>
          <w:sz w:val="28"/>
          <w:szCs w:val="28"/>
          <w:lang w:val="uk-UA"/>
        </w:rPr>
        <w:t xml:space="preserve"> року № ___</w:t>
      </w:r>
    </w:p>
    <w:p w:rsidR="00B07D38" w:rsidRDefault="00B07D38" w:rsidP="00B07D38">
      <w:pPr>
        <w:spacing w:after="0"/>
        <w:jc w:val="center"/>
        <w:rPr>
          <w:rFonts w:ascii="Times New Roman" w:hAnsi="Times New Roman"/>
          <w:b/>
          <w:sz w:val="28"/>
          <w:szCs w:val="28"/>
          <w:lang w:val="uk-UA"/>
        </w:rPr>
      </w:pPr>
    </w:p>
    <w:p w:rsidR="00DE4893" w:rsidRPr="00C93C65" w:rsidRDefault="00DE4893" w:rsidP="00DE4893">
      <w:pPr>
        <w:tabs>
          <w:tab w:val="left" w:pos="2175"/>
          <w:tab w:val="left" w:pos="2552"/>
          <w:tab w:val="left" w:pos="2694"/>
        </w:tabs>
        <w:spacing w:after="0" w:line="240" w:lineRule="auto"/>
        <w:ind w:firstLine="709"/>
        <w:rPr>
          <w:rFonts w:ascii="Times New Roman" w:hAnsi="Times New Roman"/>
          <w:sz w:val="28"/>
          <w:szCs w:val="28"/>
          <w:u w:val="single"/>
          <w:lang w:val="uk-UA"/>
        </w:rPr>
      </w:pPr>
    </w:p>
    <w:p w:rsidR="00CB1B63" w:rsidRDefault="00CB1B63" w:rsidP="00C93C65">
      <w:pPr>
        <w:shd w:val="clear" w:color="auto" w:fill="FFFFFF"/>
        <w:spacing w:after="0" w:line="240" w:lineRule="auto"/>
        <w:ind w:firstLine="709"/>
        <w:jc w:val="both"/>
        <w:rPr>
          <w:rFonts w:ascii="Times New Roman" w:hAnsi="Times New Roman"/>
          <w:sz w:val="28"/>
          <w:szCs w:val="28"/>
          <w:lang w:val="uk-UA"/>
        </w:rPr>
      </w:pPr>
    </w:p>
    <w:p w:rsidR="00CB1B63" w:rsidRDefault="00CB1B63" w:rsidP="00C93C65">
      <w:pPr>
        <w:shd w:val="clear" w:color="auto" w:fill="FFFFFF"/>
        <w:spacing w:after="0" w:line="240" w:lineRule="auto"/>
        <w:ind w:firstLine="709"/>
        <w:jc w:val="both"/>
        <w:rPr>
          <w:rFonts w:ascii="Times New Roman" w:hAnsi="Times New Roman"/>
          <w:sz w:val="28"/>
          <w:szCs w:val="28"/>
          <w:lang w:val="uk-UA"/>
        </w:rPr>
      </w:pPr>
    </w:p>
    <w:p w:rsidR="00CB1B63" w:rsidRDefault="00CB1B63" w:rsidP="00C93C65">
      <w:pPr>
        <w:shd w:val="clear" w:color="auto" w:fill="FFFFFF"/>
        <w:spacing w:after="0" w:line="240" w:lineRule="auto"/>
        <w:ind w:firstLine="709"/>
        <w:jc w:val="both"/>
        <w:rPr>
          <w:rFonts w:ascii="Times New Roman" w:hAnsi="Times New Roman"/>
          <w:sz w:val="28"/>
          <w:szCs w:val="28"/>
          <w:lang w:val="uk-UA"/>
        </w:rPr>
      </w:pPr>
    </w:p>
    <w:p w:rsidR="004278A4" w:rsidRDefault="004278A4" w:rsidP="00C93C65">
      <w:pPr>
        <w:shd w:val="clear" w:color="auto" w:fill="FFFFFF"/>
        <w:spacing w:after="0" w:line="240" w:lineRule="auto"/>
        <w:ind w:firstLine="709"/>
        <w:jc w:val="both"/>
        <w:rPr>
          <w:rFonts w:ascii="Times New Roman" w:hAnsi="Times New Roman"/>
          <w:sz w:val="28"/>
          <w:szCs w:val="28"/>
          <w:lang w:val="uk-UA"/>
        </w:rPr>
      </w:pPr>
    </w:p>
    <w:p w:rsidR="00CB1B63" w:rsidRDefault="00CB1B63" w:rsidP="003B3B9B">
      <w:pPr>
        <w:shd w:val="clear" w:color="auto" w:fill="FFFFFF"/>
        <w:tabs>
          <w:tab w:val="left" w:pos="621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ab/>
      </w:r>
    </w:p>
    <w:p w:rsidR="00CB1B63" w:rsidRPr="005A2605" w:rsidRDefault="009569D2" w:rsidP="00615589">
      <w:pPr>
        <w:pStyle w:val="ab"/>
        <w:numPr>
          <w:ilvl w:val="0"/>
          <w:numId w:val="1"/>
        </w:numPr>
        <w:spacing w:after="0" w:line="360" w:lineRule="auto"/>
        <w:jc w:val="center"/>
        <w:rPr>
          <w:rFonts w:ascii="Times New Roman" w:hAnsi="Times New Roman"/>
          <w:b/>
          <w:bCs/>
          <w:sz w:val="28"/>
          <w:szCs w:val="28"/>
          <w:lang w:val="uk-UA"/>
        </w:rPr>
      </w:pPr>
      <w:r>
        <w:rPr>
          <w:rFonts w:ascii="Times New Roman" w:hAnsi="Times New Roman"/>
          <w:bCs/>
          <w:sz w:val="28"/>
          <w:szCs w:val="28"/>
          <w:lang w:val="uk-UA"/>
        </w:rPr>
        <w:br w:type="page"/>
      </w:r>
      <w:r w:rsidR="00CB1B63" w:rsidRPr="005A2605">
        <w:rPr>
          <w:rFonts w:ascii="Times New Roman" w:hAnsi="Times New Roman"/>
          <w:b/>
          <w:bCs/>
          <w:sz w:val="28"/>
          <w:szCs w:val="28"/>
          <w:lang w:val="uk-UA"/>
        </w:rPr>
        <w:lastRenderedPageBreak/>
        <w:t>ОПИС НАВЧАЛЬНОЇ ДИСЦИПЛІНИ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103"/>
        <w:gridCol w:w="2747"/>
        <w:gridCol w:w="2747"/>
      </w:tblGrid>
      <w:tr w:rsidR="009044CF" w:rsidRPr="009044CF" w:rsidTr="003850BA">
        <w:trPr>
          <w:trHeight w:val="783"/>
        </w:trPr>
        <w:tc>
          <w:tcPr>
            <w:tcW w:w="4820" w:type="dxa"/>
            <w:vAlign w:val="center"/>
          </w:tcPr>
          <w:p w:rsidR="009044CF" w:rsidRPr="009044C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 xml:space="preserve">Найменування показників </w:t>
            </w:r>
          </w:p>
        </w:tc>
        <w:tc>
          <w:tcPr>
            <w:tcW w:w="5103" w:type="dxa"/>
            <w:vAlign w:val="center"/>
          </w:tcPr>
          <w:p w:rsidR="009044CF" w:rsidRPr="009044C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Галузь знань, спеціальність, освітньо-кваліфікаційний рівень</w:t>
            </w:r>
          </w:p>
        </w:tc>
        <w:tc>
          <w:tcPr>
            <w:tcW w:w="5494" w:type="dxa"/>
            <w:gridSpan w:val="2"/>
            <w:vAlign w:val="center"/>
          </w:tcPr>
          <w:p w:rsidR="009044CF" w:rsidRPr="009044C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Характеристика навчальної дисципліни</w:t>
            </w:r>
          </w:p>
        </w:tc>
      </w:tr>
      <w:tr w:rsidR="009044CF" w:rsidRPr="009044CF" w:rsidTr="003850BA">
        <w:trPr>
          <w:trHeight w:val="413"/>
        </w:trPr>
        <w:tc>
          <w:tcPr>
            <w:tcW w:w="4820" w:type="dxa"/>
            <w:vMerge w:val="restart"/>
            <w:vAlign w:val="center"/>
          </w:tcPr>
          <w:p w:rsidR="009044CF" w:rsidRPr="009044CF" w:rsidRDefault="009044CF" w:rsidP="0021356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 xml:space="preserve">Тем – </w:t>
            </w:r>
            <w:r w:rsidR="0010693E">
              <w:rPr>
                <w:rFonts w:ascii="Times New Roman" w:hAnsi="Times New Roman"/>
                <w:sz w:val="28"/>
                <w:szCs w:val="28"/>
                <w:lang w:val="uk-UA"/>
              </w:rPr>
              <w:t>9</w:t>
            </w:r>
          </w:p>
        </w:tc>
        <w:tc>
          <w:tcPr>
            <w:tcW w:w="5103" w:type="dxa"/>
            <w:vMerge w:val="restart"/>
            <w:vAlign w:val="center"/>
          </w:tcPr>
          <w:p w:rsidR="0021356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Галузь знань</w:t>
            </w:r>
          </w:p>
          <w:p w:rsidR="009044CF" w:rsidRPr="0021356F" w:rsidRDefault="00F633E2" w:rsidP="009044CF">
            <w:pPr>
              <w:spacing w:after="0" w:line="240" w:lineRule="auto"/>
              <w:contextualSpacing/>
              <w:rPr>
                <w:rFonts w:ascii="Times New Roman" w:hAnsi="Times New Roman"/>
                <w:sz w:val="28"/>
                <w:szCs w:val="28"/>
                <w:lang w:val="uk-UA"/>
              </w:rPr>
            </w:pPr>
            <w:r>
              <w:rPr>
                <w:rFonts w:ascii="Times New Roman" w:hAnsi="Times New Roman"/>
                <w:sz w:val="28"/>
                <w:szCs w:val="28"/>
                <w:lang w:val="uk-UA"/>
              </w:rPr>
              <w:t>07 Управління та адміністрування</w:t>
            </w:r>
          </w:p>
        </w:tc>
        <w:tc>
          <w:tcPr>
            <w:tcW w:w="5494" w:type="dxa"/>
            <w:gridSpan w:val="2"/>
            <w:vAlign w:val="center"/>
          </w:tcPr>
          <w:p w:rsidR="009044CF" w:rsidRPr="009044CF" w:rsidRDefault="009044CF" w:rsidP="00B30197">
            <w:pPr>
              <w:spacing w:after="0" w:line="240" w:lineRule="auto"/>
              <w:contextualSpacing/>
              <w:jc w:val="center"/>
              <w:rPr>
                <w:rFonts w:ascii="Times New Roman" w:hAnsi="Times New Roman"/>
                <w:sz w:val="28"/>
                <w:szCs w:val="28"/>
                <w:lang w:val="uk-UA"/>
              </w:rPr>
            </w:pPr>
            <w:r w:rsidRPr="009044CF">
              <w:rPr>
                <w:rFonts w:ascii="Times New Roman" w:hAnsi="Times New Roman"/>
                <w:sz w:val="28"/>
                <w:szCs w:val="28"/>
                <w:lang w:val="uk-UA"/>
              </w:rPr>
              <w:t>Форма навчання</w:t>
            </w:r>
          </w:p>
        </w:tc>
      </w:tr>
      <w:tr w:rsidR="009044CF" w:rsidRPr="009044CF" w:rsidTr="003850BA">
        <w:trPr>
          <w:trHeight w:val="984"/>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tcPr>
          <w:p w:rsidR="009044CF" w:rsidRPr="009044CF" w:rsidRDefault="009044CF" w:rsidP="009044CF">
            <w:pPr>
              <w:spacing w:after="0" w:line="240" w:lineRule="auto"/>
              <w:contextualSpacing/>
              <w:rPr>
                <w:rFonts w:ascii="Times New Roman" w:hAnsi="Times New Roman"/>
                <w:sz w:val="28"/>
                <w:szCs w:val="28"/>
                <w:lang w:val="uk-UA"/>
              </w:rPr>
            </w:pPr>
          </w:p>
        </w:tc>
        <w:tc>
          <w:tcPr>
            <w:tcW w:w="5494" w:type="dxa"/>
            <w:gridSpan w:val="2"/>
            <w:vMerge w:val="restart"/>
            <w:vAlign w:val="center"/>
          </w:tcPr>
          <w:p w:rsidR="009044CF" w:rsidRPr="009044CF" w:rsidRDefault="00ED5B99" w:rsidP="00B30197">
            <w:pPr>
              <w:spacing w:after="0" w:line="240" w:lineRule="auto"/>
              <w:contextualSpacing/>
              <w:jc w:val="center"/>
              <w:rPr>
                <w:rFonts w:ascii="Times New Roman" w:hAnsi="Times New Roman"/>
                <w:sz w:val="28"/>
                <w:szCs w:val="28"/>
                <w:lang w:val="uk-UA"/>
              </w:rPr>
            </w:pPr>
            <w:r w:rsidRPr="009044CF">
              <w:rPr>
                <w:rFonts w:ascii="Times New Roman" w:hAnsi="Times New Roman"/>
                <w:sz w:val="28"/>
                <w:szCs w:val="28"/>
                <w:lang w:val="uk-UA"/>
              </w:rPr>
              <w:t>Д</w:t>
            </w:r>
            <w:r w:rsidR="009044CF" w:rsidRPr="009044CF">
              <w:rPr>
                <w:rFonts w:ascii="Times New Roman" w:hAnsi="Times New Roman"/>
                <w:sz w:val="28"/>
                <w:szCs w:val="28"/>
                <w:lang w:val="uk-UA"/>
              </w:rPr>
              <w:t>енна</w:t>
            </w:r>
          </w:p>
        </w:tc>
      </w:tr>
      <w:tr w:rsidR="009044CF" w:rsidRPr="00C1016D" w:rsidTr="003850BA">
        <w:trPr>
          <w:trHeight w:val="322"/>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restart"/>
            <w:vAlign w:val="center"/>
          </w:tcPr>
          <w:p w:rsidR="009044CF" w:rsidRPr="009044CF" w:rsidRDefault="0021356F" w:rsidP="0021356F">
            <w:pPr>
              <w:spacing w:after="0" w:line="240" w:lineRule="auto"/>
              <w:contextualSpacing/>
              <w:rPr>
                <w:rFonts w:ascii="Times New Roman" w:hAnsi="Times New Roman"/>
                <w:sz w:val="28"/>
                <w:szCs w:val="28"/>
                <w:lang w:val="uk-UA"/>
              </w:rPr>
            </w:pPr>
            <w:r>
              <w:rPr>
                <w:rFonts w:ascii="Times New Roman" w:hAnsi="Times New Roman"/>
                <w:sz w:val="28"/>
                <w:szCs w:val="28"/>
                <w:lang w:val="uk-UA"/>
              </w:rPr>
              <w:t>Спеціальність</w:t>
            </w:r>
          </w:p>
          <w:p w:rsidR="00B30197" w:rsidRPr="009044CF" w:rsidRDefault="00B30197" w:rsidP="0021356F">
            <w:pPr>
              <w:spacing w:after="0" w:line="240" w:lineRule="auto"/>
              <w:contextualSpacing/>
              <w:rPr>
                <w:rFonts w:ascii="Times New Roman" w:hAnsi="Times New Roman"/>
                <w:sz w:val="28"/>
                <w:szCs w:val="28"/>
                <w:lang w:val="uk-UA"/>
              </w:rPr>
            </w:pPr>
            <w:r w:rsidRPr="00B30197">
              <w:rPr>
                <w:rFonts w:ascii="Times New Roman" w:hAnsi="Times New Roman"/>
                <w:sz w:val="28"/>
                <w:szCs w:val="28"/>
                <w:lang w:val="uk-UA"/>
              </w:rPr>
              <w:t>076 Підприємництво, торгівля та біржова діяльність</w:t>
            </w:r>
          </w:p>
        </w:tc>
        <w:tc>
          <w:tcPr>
            <w:tcW w:w="5494" w:type="dxa"/>
            <w:gridSpan w:val="2"/>
            <w:vMerge/>
            <w:vAlign w:val="center"/>
          </w:tcPr>
          <w:p w:rsidR="009044CF" w:rsidRPr="009044CF" w:rsidRDefault="009044CF" w:rsidP="00B30197">
            <w:pPr>
              <w:spacing w:after="0" w:line="240" w:lineRule="auto"/>
              <w:contextualSpacing/>
              <w:jc w:val="center"/>
              <w:rPr>
                <w:rFonts w:ascii="Times New Roman" w:hAnsi="Times New Roman"/>
                <w:sz w:val="28"/>
                <w:szCs w:val="28"/>
                <w:lang w:val="uk-UA"/>
              </w:rPr>
            </w:pPr>
          </w:p>
        </w:tc>
      </w:tr>
      <w:tr w:rsidR="009044CF" w:rsidRPr="009044CF" w:rsidTr="003850BA">
        <w:trPr>
          <w:trHeight w:val="439"/>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494" w:type="dxa"/>
            <w:gridSpan w:val="2"/>
            <w:vAlign w:val="center"/>
          </w:tcPr>
          <w:p w:rsidR="009044CF" w:rsidRPr="009044CF" w:rsidRDefault="009044CF" w:rsidP="00B30197">
            <w:pPr>
              <w:spacing w:after="0" w:line="240" w:lineRule="auto"/>
              <w:contextualSpacing/>
              <w:jc w:val="center"/>
              <w:rPr>
                <w:rFonts w:ascii="Times New Roman" w:hAnsi="Times New Roman"/>
                <w:sz w:val="28"/>
                <w:szCs w:val="28"/>
                <w:lang w:val="uk-UA"/>
              </w:rPr>
            </w:pPr>
            <w:r w:rsidRPr="009044CF">
              <w:rPr>
                <w:rFonts w:ascii="Times New Roman" w:hAnsi="Times New Roman"/>
                <w:sz w:val="28"/>
                <w:szCs w:val="28"/>
                <w:lang w:val="uk-UA"/>
              </w:rPr>
              <w:t>Рік підготовки</w:t>
            </w:r>
          </w:p>
        </w:tc>
      </w:tr>
      <w:tr w:rsidR="009044CF" w:rsidRPr="009044CF" w:rsidTr="003850BA">
        <w:trPr>
          <w:trHeight w:val="245"/>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494" w:type="dxa"/>
            <w:gridSpan w:val="2"/>
            <w:vAlign w:val="center"/>
          </w:tcPr>
          <w:p w:rsidR="009044CF" w:rsidRPr="009044CF" w:rsidRDefault="00B30197" w:rsidP="00B30197">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І</w:t>
            </w:r>
          </w:p>
        </w:tc>
      </w:tr>
      <w:tr w:rsidR="009044CF" w:rsidRPr="009044CF" w:rsidTr="003850BA">
        <w:trPr>
          <w:trHeight w:val="70"/>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494" w:type="dxa"/>
            <w:gridSpan w:val="2"/>
            <w:vAlign w:val="center"/>
          </w:tcPr>
          <w:p w:rsidR="009044CF" w:rsidRPr="009044CF" w:rsidRDefault="009044CF" w:rsidP="00B30197">
            <w:pPr>
              <w:spacing w:after="0" w:line="240" w:lineRule="auto"/>
              <w:contextualSpacing/>
              <w:jc w:val="center"/>
              <w:rPr>
                <w:rFonts w:ascii="Times New Roman" w:hAnsi="Times New Roman"/>
                <w:sz w:val="28"/>
                <w:szCs w:val="28"/>
                <w:lang w:val="uk-UA"/>
              </w:rPr>
            </w:pPr>
            <w:r w:rsidRPr="009044CF">
              <w:rPr>
                <w:rFonts w:ascii="Times New Roman" w:hAnsi="Times New Roman"/>
                <w:sz w:val="28"/>
                <w:szCs w:val="28"/>
                <w:lang w:val="uk-UA"/>
              </w:rPr>
              <w:t>Семестр</w:t>
            </w:r>
          </w:p>
        </w:tc>
      </w:tr>
      <w:tr w:rsidR="0010693E" w:rsidRPr="009044CF" w:rsidTr="000146C3">
        <w:trPr>
          <w:trHeight w:val="70"/>
        </w:trPr>
        <w:tc>
          <w:tcPr>
            <w:tcW w:w="4820" w:type="dxa"/>
            <w:vAlign w:val="center"/>
          </w:tcPr>
          <w:p w:rsidR="0010693E" w:rsidRPr="009044CF" w:rsidRDefault="0010693E" w:rsidP="009044CF">
            <w:pPr>
              <w:spacing w:after="0" w:line="240" w:lineRule="auto"/>
              <w:contextualSpacing/>
              <w:rPr>
                <w:rFonts w:ascii="Times New Roman" w:hAnsi="Times New Roman"/>
                <w:sz w:val="28"/>
                <w:szCs w:val="28"/>
                <w:lang w:val="uk-UA"/>
              </w:rPr>
            </w:pPr>
            <w:r>
              <w:rPr>
                <w:rFonts w:ascii="Times New Roman" w:hAnsi="Times New Roman"/>
                <w:sz w:val="28"/>
                <w:szCs w:val="28"/>
                <w:lang w:val="uk-UA"/>
              </w:rPr>
              <w:t>Загальна кількість годин – 150</w:t>
            </w:r>
          </w:p>
        </w:tc>
        <w:tc>
          <w:tcPr>
            <w:tcW w:w="5103" w:type="dxa"/>
            <w:vMerge/>
            <w:vAlign w:val="center"/>
          </w:tcPr>
          <w:p w:rsidR="0010693E" w:rsidRPr="009044CF" w:rsidRDefault="0010693E" w:rsidP="009044CF">
            <w:pPr>
              <w:spacing w:after="0" w:line="240" w:lineRule="auto"/>
              <w:contextualSpacing/>
              <w:rPr>
                <w:rFonts w:ascii="Times New Roman" w:hAnsi="Times New Roman"/>
                <w:sz w:val="28"/>
                <w:szCs w:val="28"/>
                <w:lang w:val="uk-UA"/>
              </w:rPr>
            </w:pPr>
          </w:p>
        </w:tc>
        <w:tc>
          <w:tcPr>
            <w:tcW w:w="2747" w:type="dxa"/>
            <w:vAlign w:val="center"/>
          </w:tcPr>
          <w:p w:rsidR="0010693E" w:rsidRPr="0021356F" w:rsidRDefault="0010693E" w:rsidP="00B30197">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uk-UA"/>
              </w:rPr>
              <w:t>І</w:t>
            </w:r>
          </w:p>
        </w:tc>
        <w:tc>
          <w:tcPr>
            <w:tcW w:w="2747" w:type="dxa"/>
            <w:vAlign w:val="center"/>
          </w:tcPr>
          <w:p w:rsidR="0010693E" w:rsidRPr="0021356F" w:rsidRDefault="0010693E" w:rsidP="00B30197">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uk-UA"/>
              </w:rPr>
              <w:t>ІІ</w:t>
            </w:r>
          </w:p>
        </w:tc>
      </w:tr>
      <w:tr w:rsidR="009044CF" w:rsidRPr="009044CF" w:rsidTr="003850BA">
        <w:trPr>
          <w:trHeight w:val="379"/>
        </w:trPr>
        <w:tc>
          <w:tcPr>
            <w:tcW w:w="4820" w:type="dxa"/>
            <w:vMerge w:val="restart"/>
            <w:vAlign w:val="center"/>
          </w:tcPr>
          <w:p w:rsidR="009044CF" w:rsidRPr="009044C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Для денної форми навчання:</w:t>
            </w:r>
          </w:p>
          <w:p w:rsidR="009044CF" w:rsidRPr="009044C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 xml:space="preserve">аудиторних – </w:t>
            </w:r>
            <w:r w:rsidR="0010693E">
              <w:rPr>
                <w:rFonts w:ascii="Times New Roman" w:hAnsi="Times New Roman"/>
                <w:sz w:val="28"/>
                <w:szCs w:val="28"/>
                <w:lang w:val="uk-UA"/>
              </w:rPr>
              <w:t>94</w:t>
            </w:r>
          </w:p>
          <w:p w:rsidR="009044CF" w:rsidRPr="009044CF" w:rsidRDefault="008249E2" w:rsidP="009044CF">
            <w:pPr>
              <w:spacing w:after="0" w:line="240" w:lineRule="auto"/>
              <w:contextualSpacing/>
              <w:rPr>
                <w:rFonts w:ascii="Times New Roman" w:hAnsi="Times New Roman"/>
                <w:sz w:val="28"/>
                <w:szCs w:val="28"/>
                <w:lang w:val="uk-UA"/>
              </w:rPr>
            </w:pPr>
            <w:r>
              <w:rPr>
                <w:rFonts w:ascii="Times New Roman" w:hAnsi="Times New Roman"/>
                <w:sz w:val="28"/>
                <w:szCs w:val="28"/>
                <w:lang w:val="uk-UA"/>
              </w:rPr>
              <w:t xml:space="preserve">самостійної роботи </w:t>
            </w:r>
            <w:r w:rsidR="009044CF" w:rsidRPr="009044CF">
              <w:rPr>
                <w:rFonts w:ascii="Times New Roman" w:hAnsi="Times New Roman"/>
                <w:sz w:val="28"/>
                <w:szCs w:val="28"/>
                <w:lang w:val="uk-UA"/>
              </w:rPr>
              <w:t xml:space="preserve"> – </w:t>
            </w:r>
            <w:r w:rsidR="0010693E">
              <w:rPr>
                <w:rFonts w:ascii="Times New Roman" w:hAnsi="Times New Roman"/>
                <w:sz w:val="28"/>
                <w:szCs w:val="28"/>
                <w:lang w:val="uk-UA"/>
              </w:rPr>
              <w:t>56</w:t>
            </w:r>
          </w:p>
        </w:tc>
        <w:tc>
          <w:tcPr>
            <w:tcW w:w="5103" w:type="dxa"/>
            <w:vMerge w:val="restart"/>
            <w:vAlign w:val="center"/>
          </w:tcPr>
          <w:p w:rsidR="0021356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О</w:t>
            </w:r>
            <w:r w:rsidR="00DA5F57">
              <w:rPr>
                <w:rFonts w:ascii="Times New Roman" w:hAnsi="Times New Roman"/>
                <w:sz w:val="28"/>
                <w:szCs w:val="28"/>
                <w:lang w:val="uk-UA"/>
              </w:rPr>
              <w:t>світньо-професійний ступінь</w:t>
            </w:r>
            <w:r w:rsidR="0021356F">
              <w:rPr>
                <w:rFonts w:ascii="Times New Roman" w:hAnsi="Times New Roman"/>
                <w:sz w:val="28"/>
                <w:szCs w:val="28"/>
                <w:lang w:val="uk-UA"/>
              </w:rPr>
              <w:t>:</w:t>
            </w:r>
          </w:p>
          <w:p w:rsidR="009044CF" w:rsidRPr="009044CF" w:rsidRDefault="00B30197" w:rsidP="009044CF">
            <w:pPr>
              <w:spacing w:after="0" w:line="240" w:lineRule="auto"/>
              <w:contextualSpacing/>
              <w:rPr>
                <w:rFonts w:ascii="Times New Roman" w:hAnsi="Times New Roman"/>
                <w:sz w:val="28"/>
                <w:szCs w:val="28"/>
                <w:lang w:val="uk-UA"/>
              </w:rPr>
            </w:pPr>
            <w:r>
              <w:rPr>
                <w:rFonts w:ascii="Times New Roman" w:hAnsi="Times New Roman"/>
                <w:sz w:val="28"/>
                <w:szCs w:val="28"/>
                <w:lang w:val="uk-UA"/>
              </w:rPr>
              <w:t>фаховий молодший бакалавр</w:t>
            </w:r>
          </w:p>
        </w:tc>
        <w:tc>
          <w:tcPr>
            <w:tcW w:w="5494" w:type="dxa"/>
            <w:gridSpan w:val="2"/>
            <w:vAlign w:val="center"/>
          </w:tcPr>
          <w:p w:rsidR="009044CF" w:rsidRPr="009044CF" w:rsidRDefault="009044CF" w:rsidP="00B30197">
            <w:pPr>
              <w:spacing w:after="0" w:line="240" w:lineRule="auto"/>
              <w:contextualSpacing/>
              <w:jc w:val="center"/>
              <w:rPr>
                <w:rFonts w:ascii="Times New Roman" w:hAnsi="Times New Roman"/>
                <w:sz w:val="28"/>
                <w:szCs w:val="28"/>
                <w:lang w:val="uk-UA"/>
              </w:rPr>
            </w:pPr>
            <w:r w:rsidRPr="009044CF">
              <w:rPr>
                <w:rFonts w:ascii="Times New Roman" w:hAnsi="Times New Roman"/>
                <w:sz w:val="28"/>
                <w:szCs w:val="28"/>
                <w:lang w:val="uk-UA"/>
              </w:rPr>
              <w:t>Лекції</w:t>
            </w:r>
          </w:p>
        </w:tc>
      </w:tr>
      <w:tr w:rsidR="0010693E" w:rsidRPr="009044CF" w:rsidTr="000146C3">
        <w:trPr>
          <w:trHeight w:val="379"/>
        </w:trPr>
        <w:tc>
          <w:tcPr>
            <w:tcW w:w="4820" w:type="dxa"/>
            <w:vMerge/>
            <w:vAlign w:val="center"/>
          </w:tcPr>
          <w:p w:rsidR="0010693E" w:rsidRPr="009044CF" w:rsidRDefault="0010693E" w:rsidP="009044CF">
            <w:pPr>
              <w:spacing w:after="0" w:line="240" w:lineRule="auto"/>
              <w:contextualSpacing/>
              <w:rPr>
                <w:rFonts w:ascii="Times New Roman" w:hAnsi="Times New Roman"/>
                <w:sz w:val="28"/>
                <w:szCs w:val="28"/>
                <w:lang w:val="uk-UA"/>
              </w:rPr>
            </w:pPr>
          </w:p>
        </w:tc>
        <w:tc>
          <w:tcPr>
            <w:tcW w:w="5103" w:type="dxa"/>
            <w:vMerge/>
            <w:vAlign w:val="center"/>
          </w:tcPr>
          <w:p w:rsidR="0010693E" w:rsidRPr="009044CF" w:rsidRDefault="0010693E" w:rsidP="009044CF">
            <w:pPr>
              <w:spacing w:after="0" w:line="240" w:lineRule="auto"/>
              <w:contextualSpacing/>
              <w:jc w:val="center"/>
              <w:rPr>
                <w:rFonts w:ascii="Times New Roman" w:hAnsi="Times New Roman"/>
                <w:sz w:val="28"/>
                <w:szCs w:val="28"/>
                <w:lang w:val="uk-UA"/>
              </w:rPr>
            </w:pPr>
          </w:p>
        </w:tc>
        <w:tc>
          <w:tcPr>
            <w:tcW w:w="2747" w:type="dxa"/>
            <w:vAlign w:val="center"/>
          </w:tcPr>
          <w:p w:rsidR="0010693E" w:rsidRPr="0021356F" w:rsidRDefault="0010693E" w:rsidP="0010693E">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36</w:t>
            </w:r>
            <w:r w:rsidRPr="009044CF">
              <w:rPr>
                <w:rFonts w:ascii="Times New Roman" w:hAnsi="Times New Roman"/>
                <w:sz w:val="28"/>
                <w:szCs w:val="28"/>
                <w:lang w:val="uk-UA"/>
              </w:rPr>
              <w:t xml:space="preserve"> год</w:t>
            </w:r>
          </w:p>
        </w:tc>
        <w:tc>
          <w:tcPr>
            <w:tcW w:w="2747" w:type="dxa"/>
            <w:vAlign w:val="center"/>
          </w:tcPr>
          <w:p w:rsidR="0010693E" w:rsidRPr="0021356F" w:rsidRDefault="0010693E" w:rsidP="00B30197">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18 год</w:t>
            </w:r>
          </w:p>
        </w:tc>
      </w:tr>
      <w:tr w:rsidR="009044CF" w:rsidRPr="009044CF" w:rsidTr="003850BA">
        <w:trPr>
          <w:trHeight w:val="432"/>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494" w:type="dxa"/>
            <w:gridSpan w:val="2"/>
            <w:vAlign w:val="center"/>
          </w:tcPr>
          <w:p w:rsidR="009044CF" w:rsidRPr="009044CF" w:rsidRDefault="009044CF" w:rsidP="00B30197">
            <w:pPr>
              <w:spacing w:after="0" w:line="240" w:lineRule="auto"/>
              <w:contextualSpacing/>
              <w:jc w:val="center"/>
              <w:rPr>
                <w:rFonts w:ascii="Times New Roman" w:hAnsi="Times New Roman"/>
                <w:sz w:val="28"/>
                <w:szCs w:val="28"/>
                <w:lang w:val="uk-UA"/>
              </w:rPr>
            </w:pPr>
            <w:r w:rsidRPr="009044CF">
              <w:rPr>
                <w:rFonts w:ascii="Times New Roman" w:hAnsi="Times New Roman"/>
                <w:sz w:val="28"/>
                <w:szCs w:val="28"/>
                <w:lang w:val="uk-UA"/>
              </w:rPr>
              <w:t>Практичні</w:t>
            </w:r>
          </w:p>
        </w:tc>
      </w:tr>
      <w:tr w:rsidR="0010693E" w:rsidRPr="009044CF" w:rsidTr="000146C3">
        <w:trPr>
          <w:trHeight w:val="164"/>
        </w:trPr>
        <w:tc>
          <w:tcPr>
            <w:tcW w:w="4820" w:type="dxa"/>
            <w:vMerge/>
            <w:vAlign w:val="center"/>
          </w:tcPr>
          <w:p w:rsidR="0010693E" w:rsidRPr="009044CF" w:rsidRDefault="0010693E"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10693E" w:rsidRPr="009044CF" w:rsidRDefault="0010693E" w:rsidP="009044CF">
            <w:pPr>
              <w:spacing w:after="0" w:line="240" w:lineRule="auto"/>
              <w:contextualSpacing/>
              <w:jc w:val="center"/>
              <w:rPr>
                <w:rFonts w:ascii="Times New Roman" w:hAnsi="Times New Roman"/>
                <w:sz w:val="28"/>
                <w:szCs w:val="28"/>
                <w:lang w:val="uk-UA"/>
              </w:rPr>
            </w:pPr>
          </w:p>
        </w:tc>
        <w:tc>
          <w:tcPr>
            <w:tcW w:w="2747" w:type="dxa"/>
            <w:vAlign w:val="center"/>
          </w:tcPr>
          <w:p w:rsidR="0010693E" w:rsidRPr="009044CF" w:rsidRDefault="0010693E" w:rsidP="00B30197">
            <w:pPr>
              <w:spacing w:after="0" w:line="240" w:lineRule="auto"/>
              <w:contextualSpacing/>
              <w:jc w:val="center"/>
              <w:rPr>
                <w:rFonts w:ascii="Times New Roman" w:hAnsi="Times New Roman"/>
                <w:i/>
                <w:sz w:val="28"/>
                <w:szCs w:val="28"/>
                <w:lang w:val="uk-UA"/>
              </w:rPr>
            </w:pPr>
            <w:r>
              <w:rPr>
                <w:rFonts w:ascii="Times New Roman" w:hAnsi="Times New Roman"/>
                <w:sz w:val="28"/>
                <w:szCs w:val="28"/>
                <w:lang w:val="uk-UA"/>
              </w:rPr>
              <w:t>24</w:t>
            </w:r>
            <w:r w:rsidRPr="009044CF">
              <w:rPr>
                <w:rFonts w:ascii="Times New Roman" w:hAnsi="Times New Roman"/>
                <w:sz w:val="28"/>
                <w:szCs w:val="28"/>
                <w:lang w:val="uk-UA"/>
              </w:rPr>
              <w:t xml:space="preserve"> год</w:t>
            </w:r>
          </w:p>
        </w:tc>
        <w:tc>
          <w:tcPr>
            <w:tcW w:w="2747" w:type="dxa"/>
            <w:vAlign w:val="center"/>
          </w:tcPr>
          <w:p w:rsidR="0010693E" w:rsidRPr="0010693E" w:rsidRDefault="0010693E" w:rsidP="00B30197">
            <w:pPr>
              <w:spacing w:after="0" w:line="240" w:lineRule="auto"/>
              <w:contextualSpacing/>
              <w:jc w:val="center"/>
              <w:rPr>
                <w:rFonts w:ascii="Times New Roman" w:hAnsi="Times New Roman"/>
                <w:sz w:val="28"/>
                <w:szCs w:val="28"/>
                <w:lang w:val="uk-UA"/>
              </w:rPr>
            </w:pPr>
            <w:r w:rsidRPr="0010693E">
              <w:rPr>
                <w:rFonts w:ascii="Times New Roman" w:hAnsi="Times New Roman"/>
                <w:sz w:val="28"/>
                <w:szCs w:val="28"/>
                <w:lang w:val="uk-UA"/>
              </w:rPr>
              <w:t>16 год</w:t>
            </w:r>
          </w:p>
        </w:tc>
      </w:tr>
      <w:tr w:rsidR="009044CF" w:rsidRPr="009044CF" w:rsidTr="003850BA">
        <w:trPr>
          <w:trHeight w:val="164"/>
        </w:trPr>
        <w:tc>
          <w:tcPr>
            <w:tcW w:w="4820"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494" w:type="dxa"/>
            <w:gridSpan w:val="2"/>
            <w:vAlign w:val="center"/>
          </w:tcPr>
          <w:p w:rsidR="009044CF" w:rsidRPr="009044CF" w:rsidRDefault="009044CF" w:rsidP="00B30197">
            <w:pPr>
              <w:spacing w:after="0" w:line="240" w:lineRule="auto"/>
              <w:contextualSpacing/>
              <w:jc w:val="center"/>
              <w:rPr>
                <w:rFonts w:ascii="Times New Roman" w:hAnsi="Times New Roman"/>
                <w:sz w:val="28"/>
                <w:szCs w:val="28"/>
                <w:lang w:val="uk-UA"/>
              </w:rPr>
            </w:pPr>
            <w:r w:rsidRPr="009044CF">
              <w:rPr>
                <w:rFonts w:ascii="Times New Roman" w:hAnsi="Times New Roman"/>
                <w:sz w:val="28"/>
                <w:szCs w:val="28"/>
                <w:lang w:val="uk-UA"/>
              </w:rPr>
              <w:t>Самостійна робота</w:t>
            </w:r>
          </w:p>
        </w:tc>
      </w:tr>
      <w:tr w:rsidR="0010693E" w:rsidRPr="009044CF" w:rsidTr="000146C3">
        <w:trPr>
          <w:trHeight w:val="164"/>
        </w:trPr>
        <w:tc>
          <w:tcPr>
            <w:tcW w:w="4820" w:type="dxa"/>
            <w:vMerge/>
            <w:vAlign w:val="center"/>
          </w:tcPr>
          <w:p w:rsidR="0010693E" w:rsidRPr="009044CF" w:rsidRDefault="0010693E"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10693E" w:rsidRPr="009044CF" w:rsidRDefault="0010693E" w:rsidP="009044CF">
            <w:pPr>
              <w:spacing w:after="0" w:line="240" w:lineRule="auto"/>
              <w:contextualSpacing/>
              <w:jc w:val="center"/>
              <w:rPr>
                <w:rFonts w:ascii="Times New Roman" w:hAnsi="Times New Roman"/>
                <w:sz w:val="28"/>
                <w:szCs w:val="28"/>
                <w:lang w:val="uk-UA"/>
              </w:rPr>
            </w:pPr>
          </w:p>
        </w:tc>
        <w:tc>
          <w:tcPr>
            <w:tcW w:w="2747" w:type="dxa"/>
            <w:vAlign w:val="center"/>
          </w:tcPr>
          <w:p w:rsidR="0010693E" w:rsidRPr="009044CF" w:rsidRDefault="0010693E" w:rsidP="00B30197">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30</w:t>
            </w:r>
            <w:r w:rsidRPr="009044CF">
              <w:rPr>
                <w:rFonts w:ascii="Times New Roman" w:hAnsi="Times New Roman"/>
                <w:sz w:val="28"/>
                <w:szCs w:val="28"/>
                <w:lang w:val="uk-UA"/>
              </w:rPr>
              <w:t xml:space="preserve"> год</w:t>
            </w:r>
          </w:p>
        </w:tc>
        <w:tc>
          <w:tcPr>
            <w:tcW w:w="2747" w:type="dxa"/>
            <w:vAlign w:val="center"/>
          </w:tcPr>
          <w:p w:rsidR="0010693E" w:rsidRPr="009044CF" w:rsidRDefault="0010693E" w:rsidP="00B30197">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26 год</w:t>
            </w:r>
          </w:p>
        </w:tc>
      </w:tr>
      <w:tr w:rsidR="009044CF" w:rsidRPr="009044CF" w:rsidTr="003850BA">
        <w:trPr>
          <w:trHeight w:val="153"/>
        </w:trPr>
        <w:tc>
          <w:tcPr>
            <w:tcW w:w="4820"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494" w:type="dxa"/>
            <w:gridSpan w:val="2"/>
            <w:vAlign w:val="center"/>
          </w:tcPr>
          <w:p w:rsidR="009044CF" w:rsidRPr="009044CF" w:rsidRDefault="009044CF" w:rsidP="00B30197">
            <w:pPr>
              <w:spacing w:after="0" w:line="240" w:lineRule="auto"/>
              <w:contextualSpacing/>
              <w:jc w:val="center"/>
              <w:rPr>
                <w:rFonts w:ascii="Times New Roman" w:hAnsi="Times New Roman"/>
                <w:sz w:val="28"/>
                <w:szCs w:val="28"/>
                <w:lang w:val="uk-UA"/>
              </w:rPr>
            </w:pPr>
            <w:r w:rsidRPr="009044CF">
              <w:rPr>
                <w:rFonts w:ascii="Times New Roman" w:hAnsi="Times New Roman"/>
                <w:sz w:val="28"/>
                <w:szCs w:val="28"/>
                <w:lang w:val="uk-UA"/>
              </w:rPr>
              <w:t>Вид контролю</w:t>
            </w:r>
          </w:p>
        </w:tc>
      </w:tr>
      <w:tr w:rsidR="0010693E" w:rsidRPr="009044CF" w:rsidTr="000146C3">
        <w:trPr>
          <w:trHeight w:val="153"/>
        </w:trPr>
        <w:tc>
          <w:tcPr>
            <w:tcW w:w="4820" w:type="dxa"/>
            <w:vMerge/>
            <w:vAlign w:val="center"/>
          </w:tcPr>
          <w:p w:rsidR="0010693E" w:rsidRPr="009044CF" w:rsidRDefault="0010693E"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10693E" w:rsidRPr="009044CF" w:rsidRDefault="0010693E" w:rsidP="009044CF">
            <w:pPr>
              <w:spacing w:after="0" w:line="240" w:lineRule="auto"/>
              <w:contextualSpacing/>
              <w:jc w:val="center"/>
              <w:rPr>
                <w:rFonts w:ascii="Times New Roman" w:hAnsi="Times New Roman"/>
                <w:sz w:val="28"/>
                <w:szCs w:val="28"/>
                <w:lang w:val="uk-UA"/>
              </w:rPr>
            </w:pPr>
          </w:p>
        </w:tc>
        <w:tc>
          <w:tcPr>
            <w:tcW w:w="2747" w:type="dxa"/>
            <w:vAlign w:val="center"/>
          </w:tcPr>
          <w:p w:rsidR="0010693E" w:rsidRPr="009044CF" w:rsidRDefault="0010693E" w:rsidP="00B30197">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Залік</w:t>
            </w:r>
          </w:p>
        </w:tc>
        <w:tc>
          <w:tcPr>
            <w:tcW w:w="2747" w:type="dxa"/>
            <w:vAlign w:val="center"/>
          </w:tcPr>
          <w:p w:rsidR="0010693E" w:rsidRPr="009044CF" w:rsidRDefault="0010693E" w:rsidP="00B30197">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Екзамен</w:t>
            </w:r>
          </w:p>
        </w:tc>
      </w:tr>
    </w:tbl>
    <w:p w:rsidR="003850BA" w:rsidRDefault="003850BA" w:rsidP="003850BA">
      <w:pPr>
        <w:pStyle w:val="ab"/>
        <w:spacing w:after="0" w:line="360" w:lineRule="auto"/>
        <w:ind w:left="1080"/>
        <w:rPr>
          <w:rFonts w:ascii="Times New Roman" w:hAnsi="Times New Roman"/>
          <w:bCs/>
          <w:sz w:val="28"/>
          <w:szCs w:val="28"/>
          <w:lang w:val="uk-UA"/>
        </w:rPr>
      </w:pPr>
    </w:p>
    <w:p w:rsidR="00F633E2" w:rsidRDefault="00F633E2" w:rsidP="003850BA">
      <w:pPr>
        <w:pStyle w:val="ab"/>
        <w:spacing w:after="0" w:line="360" w:lineRule="auto"/>
        <w:ind w:left="1080"/>
        <w:rPr>
          <w:rFonts w:ascii="Times New Roman" w:hAnsi="Times New Roman"/>
          <w:bCs/>
          <w:sz w:val="28"/>
          <w:szCs w:val="28"/>
          <w:lang w:val="uk-UA"/>
        </w:rPr>
      </w:pPr>
    </w:p>
    <w:p w:rsidR="003850BA" w:rsidRDefault="003850BA" w:rsidP="003850BA">
      <w:pPr>
        <w:pStyle w:val="ab"/>
        <w:spacing w:after="0" w:line="360" w:lineRule="auto"/>
        <w:ind w:left="1080"/>
        <w:rPr>
          <w:rFonts w:ascii="Times New Roman" w:hAnsi="Times New Roman"/>
          <w:bCs/>
          <w:sz w:val="28"/>
          <w:szCs w:val="28"/>
          <w:lang w:val="uk-UA"/>
        </w:rPr>
      </w:pPr>
    </w:p>
    <w:p w:rsidR="003850BA" w:rsidRDefault="003850BA" w:rsidP="003850BA">
      <w:pPr>
        <w:pStyle w:val="ab"/>
        <w:spacing w:after="0" w:line="360" w:lineRule="auto"/>
        <w:ind w:left="1080"/>
        <w:rPr>
          <w:rFonts w:ascii="Times New Roman" w:hAnsi="Times New Roman"/>
          <w:bCs/>
          <w:sz w:val="28"/>
          <w:szCs w:val="28"/>
          <w:lang w:val="uk-UA"/>
        </w:rPr>
      </w:pPr>
    </w:p>
    <w:p w:rsidR="003850BA" w:rsidRPr="005A2605" w:rsidRDefault="004B7525" w:rsidP="003850BA">
      <w:pPr>
        <w:pStyle w:val="ab"/>
        <w:numPr>
          <w:ilvl w:val="0"/>
          <w:numId w:val="23"/>
        </w:numPr>
        <w:spacing w:after="0" w:line="360" w:lineRule="auto"/>
        <w:rPr>
          <w:rFonts w:ascii="Times New Roman" w:hAnsi="Times New Roman"/>
          <w:b/>
          <w:bCs/>
          <w:sz w:val="28"/>
          <w:szCs w:val="28"/>
          <w:lang w:val="uk-UA"/>
        </w:rPr>
      </w:pPr>
      <w:r>
        <w:rPr>
          <w:rFonts w:ascii="Times New Roman" w:hAnsi="Times New Roman"/>
          <w:bCs/>
          <w:sz w:val="28"/>
          <w:szCs w:val="28"/>
          <w:lang w:val="uk-UA"/>
        </w:rPr>
        <w:br w:type="page"/>
      </w:r>
      <w:r w:rsidR="003850BA" w:rsidRPr="005A2605">
        <w:rPr>
          <w:rFonts w:ascii="Times New Roman" w:hAnsi="Times New Roman"/>
          <w:b/>
          <w:bCs/>
          <w:sz w:val="28"/>
          <w:szCs w:val="28"/>
          <w:lang w:val="uk-UA"/>
        </w:rPr>
        <w:lastRenderedPageBreak/>
        <w:t>МЕТА ДИСЦИПЛІНИ, ПЕРЕДУМОВИ ЇЇ ВИВЧЕННЯ ТА ЗАПЛАНОВАНІ РЕЗУЛЬТАТИ НАВЧАННЯ</w:t>
      </w: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73"/>
        <w:gridCol w:w="47"/>
        <w:gridCol w:w="10631"/>
      </w:tblGrid>
      <w:tr w:rsidR="008249E2" w:rsidRPr="0041239D" w:rsidTr="00DA5F57">
        <w:trPr>
          <w:trHeight w:val="3902"/>
        </w:trPr>
        <w:tc>
          <w:tcPr>
            <w:tcW w:w="4773" w:type="dxa"/>
          </w:tcPr>
          <w:p w:rsidR="008249E2" w:rsidRPr="003850BA" w:rsidRDefault="008249E2" w:rsidP="00DA5F57">
            <w:pPr>
              <w:rPr>
                <w:rFonts w:ascii="Times New Roman" w:hAnsi="Times New Roman"/>
                <w:sz w:val="28"/>
                <w:szCs w:val="28"/>
                <w:lang w:val="uk-UA"/>
              </w:rPr>
            </w:pPr>
            <w:r w:rsidRPr="003850BA">
              <w:rPr>
                <w:rFonts w:ascii="Times New Roman" w:hAnsi="Times New Roman"/>
                <w:sz w:val="28"/>
                <w:szCs w:val="28"/>
                <w:lang w:val="uk-UA"/>
              </w:rPr>
              <w:t>Місце дисципліни в освітній програмі:</w:t>
            </w:r>
          </w:p>
        </w:tc>
        <w:tc>
          <w:tcPr>
            <w:tcW w:w="10678" w:type="dxa"/>
            <w:gridSpan w:val="2"/>
          </w:tcPr>
          <w:p w:rsidR="007D19D7" w:rsidRDefault="00B60117" w:rsidP="007D19D7">
            <w:pPr>
              <w:pStyle w:val="ad"/>
              <w:spacing w:before="0" w:beforeAutospacing="0" w:after="0" w:afterAutospacing="0"/>
              <w:jc w:val="both"/>
              <w:rPr>
                <w:sz w:val="28"/>
                <w:szCs w:val="28"/>
                <w:lang w:val="uk-UA"/>
              </w:rPr>
            </w:pPr>
            <w:r w:rsidRPr="007D19D7">
              <w:rPr>
                <w:b/>
                <w:sz w:val="28"/>
                <w:szCs w:val="28"/>
              </w:rPr>
              <w:t>Метою</w:t>
            </w:r>
            <w:r w:rsidRPr="007D19D7">
              <w:rPr>
                <w:sz w:val="28"/>
                <w:szCs w:val="28"/>
              </w:rPr>
              <w:t xml:space="preserve"> дисциплі</w:t>
            </w:r>
            <w:r w:rsidR="007D19D7">
              <w:rPr>
                <w:sz w:val="28"/>
                <w:szCs w:val="28"/>
              </w:rPr>
              <w:t xml:space="preserve">ни </w:t>
            </w:r>
            <w:r w:rsidR="007D19D7">
              <w:rPr>
                <w:sz w:val="28"/>
                <w:szCs w:val="28"/>
                <w:lang w:val="uk-UA"/>
              </w:rPr>
              <w:t>«</w:t>
            </w:r>
            <w:r w:rsidR="007D19D7">
              <w:rPr>
                <w:sz w:val="28"/>
                <w:szCs w:val="28"/>
              </w:rPr>
              <w:t>Вища математика</w:t>
            </w:r>
            <w:r w:rsidR="007D19D7">
              <w:rPr>
                <w:sz w:val="28"/>
                <w:szCs w:val="28"/>
                <w:lang w:val="uk-UA"/>
              </w:rPr>
              <w:t>»</w:t>
            </w:r>
            <w:r w:rsidRPr="007D19D7">
              <w:rPr>
                <w:sz w:val="28"/>
                <w:szCs w:val="28"/>
              </w:rPr>
              <w:t xml:space="preserve"> є формування системи теоретичних знань і практичних навичок з основ математичного апарату, яка використовується під час планування, організації та управління виробництвом, системного аналізу економічних структур та технологічних процесів. Програма та тематичний план направлені на глибоке та ґрунтовне вивчення основ вищої математики, розвиток логічного мислення </w:t>
            </w:r>
            <w:r w:rsidR="007D19D7">
              <w:rPr>
                <w:sz w:val="28"/>
                <w:szCs w:val="28"/>
                <w:lang w:val="uk-UA"/>
              </w:rPr>
              <w:t>здобувачів</w:t>
            </w:r>
            <w:r w:rsidRPr="007D19D7">
              <w:rPr>
                <w:sz w:val="28"/>
                <w:szCs w:val="28"/>
              </w:rPr>
              <w:t xml:space="preserve">. </w:t>
            </w:r>
          </w:p>
          <w:p w:rsidR="007D19D7" w:rsidRDefault="007D19D7" w:rsidP="007D19D7">
            <w:pPr>
              <w:pStyle w:val="ad"/>
              <w:spacing w:before="0" w:beforeAutospacing="0" w:after="0" w:afterAutospacing="0"/>
              <w:jc w:val="both"/>
              <w:rPr>
                <w:sz w:val="28"/>
                <w:szCs w:val="28"/>
                <w:lang w:val="uk-UA"/>
              </w:rPr>
            </w:pPr>
            <w:r w:rsidRPr="007D19D7">
              <w:rPr>
                <w:sz w:val="28"/>
                <w:szCs w:val="28"/>
              </w:rPr>
              <w:t xml:space="preserve">Головним </w:t>
            </w:r>
            <w:r w:rsidRPr="007D19D7">
              <w:rPr>
                <w:b/>
                <w:sz w:val="28"/>
                <w:szCs w:val="28"/>
              </w:rPr>
              <w:t>завданням</w:t>
            </w:r>
            <w:r w:rsidRPr="007D19D7">
              <w:rPr>
                <w:sz w:val="28"/>
                <w:szCs w:val="28"/>
              </w:rPr>
              <w:t xml:space="preserve"> дисципліни </w:t>
            </w:r>
            <w:r w:rsidRPr="007D19D7">
              <w:rPr>
                <w:sz w:val="28"/>
                <w:szCs w:val="28"/>
                <w:lang w:val="uk-UA"/>
              </w:rPr>
              <w:t>«</w:t>
            </w:r>
            <w:r w:rsidRPr="007D19D7">
              <w:rPr>
                <w:sz w:val="28"/>
                <w:szCs w:val="28"/>
              </w:rPr>
              <w:t>Вища математика</w:t>
            </w:r>
            <w:r w:rsidRPr="007D19D7">
              <w:rPr>
                <w:sz w:val="28"/>
                <w:szCs w:val="28"/>
                <w:lang w:val="uk-UA"/>
              </w:rPr>
              <w:t>»</w:t>
            </w:r>
            <w:r w:rsidRPr="007D19D7">
              <w:rPr>
                <w:sz w:val="28"/>
                <w:szCs w:val="28"/>
              </w:rPr>
              <w:t xml:space="preserve"> є вивчення загальних закономірностей та зв’язку між різними величинами і їх застосування в конкретних економічних дослідженнях</w:t>
            </w:r>
            <w:r>
              <w:t>.</w:t>
            </w:r>
            <w:r w:rsidRPr="007D19D7">
              <w:rPr>
                <w:sz w:val="28"/>
                <w:szCs w:val="28"/>
              </w:rPr>
              <w:t xml:space="preserve"> </w:t>
            </w:r>
          </w:p>
          <w:p w:rsidR="008249E2" w:rsidRPr="007D19D7" w:rsidRDefault="00B60117" w:rsidP="007D19D7">
            <w:pPr>
              <w:pStyle w:val="ad"/>
              <w:spacing w:before="0" w:beforeAutospacing="0" w:after="0" w:afterAutospacing="0"/>
              <w:jc w:val="both"/>
              <w:rPr>
                <w:sz w:val="28"/>
                <w:szCs w:val="28"/>
                <w:lang w:val="uk-UA"/>
              </w:rPr>
            </w:pPr>
            <w:r w:rsidRPr="007D19D7">
              <w:rPr>
                <w:sz w:val="28"/>
                <w:szCs w:val="28"/>
              </w:rPr>
              <w:t xml:space="preserve">Оволодіння курсом повинно виробити у </w:t>
            </w:r>
            <w:r w:rsidR="007D19D7">
              <w:rPr>
                <w:sz w:val="28"/>
                <w:szCs w:val="28"/>
                <w:lang w:val="uk-UA"/>
              </w:rPr>
              <w:t>здобувачів</w:t>
            </w:r>
            <w:r w:rsidRPr="007D19D7">
              <w:rPr>
                <w:sz w:val="28"/>
                <w:szCs w:val="28"/>
              </w:rPr>
              <w:t xml:space="preserve"> навики практичного використання математичних методів, формул та таблиць в процесі розв’язання економічних задач. Вивчення курсу передбачає наявність систематичних знань, цілеспрямованої роботи над вивченням математичної літератури, активної роботи на лекціях і практичних заняттях, самостійної роботи та виконання індивідуальних завдань.</w:t>
            </w:r>
          </w:p>
        </w:tc>
      </w:tr>
      <w:tr w:rsidR="008249E2" w:rsidRPr="00C1016D" w:rsidTr="00DA5F57">
        <w:tc>
          <w:tcPr>
            <w:tcW w:w="4773" w:type="dxa"/>
          </w:tcPr>
          <w:p w:rsidR="008249E2" w:rsidRPr="003850BA" w:rsidRDefault="008249E2" w:rsidP="00DA5F57">
            <w:pPr>
              <w:rPr>
                <w:rFonts w:ascii="Times New Roman" w:hAnsi="Times New Roman"/>
                <w:sz w:val="28"/>
                <w:szCs w:val="28"/>
                <w:lang w:val="uk-UA"/>
              </w:rPr>
            </w:pPr>
            <w:r w:rsidRPr="003850BA">
              <w:rPr>
                <w:rFonts w:ascii="Times New Roman" w:hAnsi="Times New Roman"/>
                <w:sz w:val="28"/>
                <w:szCs w:val="28"/>
                <w:lang w:val="uk-UA"/>
              </w:rPr>
              <w:t>Ко</w:t>
            </w:r>
            <w:r w:rsidR="00D271A2">
              <w:rPr>
                <w:rFonts w:ascii="Times New Roman" w:hAnsi="Times New Roman"/>
                <w:sz w:val="28"/>
                <w:szCs w:val="28"/>
                <w:lang w:val="uk-UA"/>
              </w:rPr>
              <w:t>мпетентності загальні і спеціальні</w:t>
            </w:r>
            <w:r w:rsidRPr="003850BA">
              <w:rPr>
                <w:rFonts w:ascii="Times New Roman" w:hAnsi="Times New Roman"/>
                <w:sz w:val="28"/>
                <w:szCs w:val="28"/>
                <w:lang w:val="uk-UA"/>
              </w:rPr>
              <w:t>:</w:t>
            </w:r>
          </w:p>
        </w:tc>
        <w:tc>
          <w:tcPr>
            <w:tcW w:w="10678" w:type="dxa"/>
            <w:gridSpan w:val="2"/>
          </w:tcPr>
          <w:p w:rsidR="00061CEA" w:rsidRPr="00061CEA" w:rsidRDefault="00061CEA" w:rsidP="00D271A2">
            <w:pPr>
              <w:spacing w:after="0" w:line="240" w:lineRule="auto"/>
              <w:jc w:val="both"/>
              <w:rPr>
                <w:rFonts w:ascii="Times New Roman" w:hAnsi="Times New Roman"/>
                <w:sz w:val="28"/>
                <w:szCs w:val="28"/>
                <w:lang w:val="uk-UA"/>
              </w:rPr>
            </w:pPr>
            <w:r w:rsidRPr="00061CEA">
              <w:rPr>
                <w:rFonts w:ascii="Times New Roman" w:hAnsi="Times New Roman"/>
                <w:sz w:val="28"/>
                <w:szCs w:val="28"/>
              </w:rPr>
              <w:t xml:space="preserve">ЗК 7. Здатність до пошуку, оброблення та аналізу інформації з різних джерел. </w:t>
            </w:r>
          </w:p>
          <w:p w:rsidR="00A07724" w:rsidRPr="00D271A2" w:rsidRDefault="00C1016D" w:rsidP="00C1016D">
            <w:pPr>
              <w:spacing w:after="0" w:line="240" w:lineRule="auto"/>
              <w:jc w:val="both"/>
              <w:rPr>
                <w:rFonts w:ascii="Times New Roman" w:hAnsi="Times New Roman"/>
                <w:noProof/>
                <w:sz w:val="28"/>
                <w:szCs w:val="28"/>
                <w:lang w:val="uk-UA"/>
              </w:rPr>
            </w:pPr>
            <w:r>
              <w:rPr>
                <w:rFonts w:ascii="Times New Roman" w:hAnsi="Times New Roman"/>
                <w:sz w:val="28"/>
                <w:szCs w:val="28"/>
              </w:rPr>
              <w:t xml:space="preserve">СК </w:t>
            </w:r>
            <w:r w:rsidRPr="00C1016D">
              <w:rPr>
                <w:rFonts w:ascii="Times New Roman" w:hAnsi="Times New Roman"/>
                <w:sz w:val="28"/>
                <w:szCs w:val="28"/>
              </w:rPr>
              <w:t>2</w:t>
            </w:r>
            <w:r w:rsidR="00061CEA" w:rsidRPr="00061CEA">
              <w:rPr>
                <w:rFonts w:ascii="Times New Roman" w:hAnsi="Times New Roman"/>
                <w:sz w:val="28"/>
                <w:szCs w:val="28"/>
              </w:rPr>
              <w:t xml:space="preserve">. </w:t>
            </w:r>
            <w:r>
              <w:rPr>
                <w:rFonts w:ascii="Times New Roman" w:hAnsi="Times New Roman"/>
                <w:sz w:val="28"/>
                <w:szCs w:val="28"/>
                <w:lang w:val="uk-UA"/>
              </w:rPr>
              <w:t>Здатність обирати і використовувати відповідні методи, інструментарії для обгрунтування рішень щодо діяльності підприємства.</w:t>
            </w:r>
          </w:p>
        </w:tc>
      </w:tr>
      <w:tr w:rsidR="008249E2" w:rsidRPr="00C1016D" w:rsidTr="00DA5F57">
        <w:tc>
          <w:tcPr>
            <w:tcW w:w="4773" w:type="dxa"/>
          </w:tcPr>
          <w:p w:rsidR="008249E2" w:rsidRPr="003850BA" w:rsidRDefault="00C1016D" w:rsidP="00DA5F57">
            <w:pPr>
              <w:rPr>
                <w:rFonts w:ascii="Times New Roman" w:hAnsi="Times New Roman"/>
                <w:sz w:val="28"/>
                <w:szCs w:val="28"/>
                <w:lang w:val="uk-UA"/>
              </w:rPr>
            </w:pPr>
            <w:r>
              <w:rPr>
                <w:rFonts w:ascii="Times New Roman" w:hAnsi="Times New Roman"/>
                <w:sz w:val="28"/>
                <w:szCs w:val="28"/>
                <w:lang w:val="uk-UA"/>
              </w:rPr>
              <w:t>Р</w:t>
            </w:r>
            <w:r w:rsidR="008249E2" w:rsidRPr="003850BA">
              <w:rPr>
                <w:rFonts w:ascii="Times New Roman" w:hAnsi="Times New Roman"/>
                <w:sz w:val="28"/>
                <w:szCs w:val="28"/>
                <w:lang w:val="uk-UA"/>
              </w:rPr>
              <w:t>езультати навчання:</w:t>
            </w:r>
          </w:p>
        </w:tc>
        <w:tc>
          <w:tcPr>
            <w:tcW w:w="10678" w:type="dxa"/>
            <w:gridSpan w:val="2"/>
          </w:tcPr>
          <w:p w:rsidR="00C1016D" w:rsidRPr="00C1016D" w:rsidRDefault="00A6219F" w:rsidP="00C1016D">
            <w:pPr>
              <w:spacing w:after="0" w:line="240" w:lineRule="auto"/>
              <w:jc w:val="both"/>
              <w:rPr>
                <w:rFonts w:ascii="Times New Roman" w:hAnsi="Times New Roman"/>
                <w:sz w:val="28"/>
                <w:szCs w:val="28"/>
                <w:lang w:val="uk-UA"/>
              </w:rPr>
            </w:pPr>
            <w:r w:rsidRPr="00C1016D">
              <w:rPr>
                <w:rFonts w:ascii="Times New Roman" w:hAnsi="Times New Roman"/>
                <w:sz w:val="28"/>
                <w:szCs w:val="28"/>
                <w:lang w:val="uk-UA"/>
              </w:rPr>
              <w:t xml:space="preserve">РН </w:t>
            </w:r>
            <w:r w:rsidR="00C1016D">
              <w:rPr>
                <w:rFonts w:ascii="Times New Roman" w:hAnsi="Times New Roman"/>
                <w:sz w:val="28"/>
                <w:szCs w:val="28"/>
                <w:lang w:val="uk-UA"/>
              </w:rPr>
              <w:t xml:space="preserve">7. </w:t>
            </w:r>
            <w:r w:rsidR="00C1016D" w:rsidRPr="00C1016D">
              <w:rPr>
                <w:rFonts w:ascii="Times New Roman" w:hAnsi="Times New Roman"/>
                <w:sz w:val="28"/>
                <w:szCs w:val="28"/>
                <w:lang w:val="uk-UA"/>
              </w:rPr>
              <w:t>Застосовувати всебічні спеціалізовані емпіричні й теоретичні знання у сфері підприємництва, торгівлі та біржової діяльності для подальшого використання у практи</w:t>
            </w:r>
            <w:bookmarkStart w:id="0" w:name="_GoBack"/>
            <w:bookmarkEnd w:id="0"/>
            <w:r w:rsidR="00C1016D" w:rsidRPr="00C1016D">
              <w:rPr>
                <w:rFonts w:ascii="Times New Roman" w:hAnsi="Times New Roman"/>
                <w:sz w:val="28"/>
                <w:szCs w:val="28"/>
                <w:lang w:val="uk-UA"/>
              </w:rPr>
              <w:t xml:space="preserve">чній діяльності. </w:t>
            </w:r>
          </w:p>
          <w:p w:rsidR="008249E2" w:rsidRPr="00C1016D" w:rsidRDefault="00C1016D" w:rsidP="00C1016D">
            <w:pPr>
              <w:spacing w:after="0" w:line="240" w:lineRule="auto"/>
              <w:jc w:val="both"/>
              <w:rPr>
                <w:rFonts w:ascii="Times New Roman" w:hAnsi="Times New Roman"/>
                <w:noProof/>
                <w:sz w:val="28"/>
                <w:szCs w:val="28"/>
                <w:lang w:val="uk-UA"/>
              </w:rPr>
            </w:pPr>
            <w:r w:rsidRPr="00C1016D">
              <w:rPr>
                <w:rFonts w:ascii="Times New Roman" w:hAnsi="Times New Roman"/>
                <w:sz w:val="28"/>
                <w:szCs w:val="28"/>
                <w:lang w:val="uk-UA"/>
              </w:rPr>
              <w:t>РН 8. Володіти методами й інструментарієм для підготовки проєктів управлінських рішень щодо створення й функціонування підприємницьких, торговельних і біржових структур.</w:t>
            </w:r>
          </w:p>
        </w:tc>
      </w:tr>
      <w:tr w:rsidR="00E223F2" w:rsidRPr="0071628A" w:rsidTr="00061CEA">
        <w:trPr>
          <w:trHeight w:val="353"/>
        </w:trPr>
        <w:tc>
          <w:tcPr>
            <w:tcW w:w="4820" w:type="dxa"/>
            <w:gridSpan w:val="2"/>
          </w:tcPr>
          <w:p w:rsidR="00E223F2" w:rsidRPr="0071628A" w:rsidRDefault="00E223F2" w:rsidP="00061CEA">
            <w:pPr>
              <w:spacing w:after="0" w:line="240" w:lineRule="auto"/>
              <w:ind w:firstLine="709"/>
              <w:jc w:val="both"/>
              <w:rPr>
                <w:rFonts w:ascii="Times New Roman" w:hAnsi="Times New Roman"/>
                <w:sz w:val="28"/>
                <w:szCs w:val="28"/>
                <w:lang w:val="uk-UA"/>
              </w:rPr>
            </w:pPr>
            <w:r w:rsidRPr="0071628A">
              <w:rPr>
                <w:rFonts w:ascii="Times New Roman" w:hAnsi="Times New Roman"/>
                <w:sz w:val="28"/>
                <w:szCs w:val="28"/>
              </w:rPr>
              <w:t>Пререквізити дисципліни</w:t>
            </w:r>
            <w:r w:rsidRPr="0071628A">
              <w:rPr>
                <w:rFonts w:ascii="Times New Roman" w:hAnsi="Times New Roman"/>
                <w:sz w:val="28"/>
                <w:szCs w:val="28"/>
                <w:lang w:val="uk-UA"/>
              </w:rPr>
              <w:t xml:space="preserve"> </w:t>
            </w:r>
          </w:p>
        </w:tc>
        <w:tc>
          <w:tcPr>
            <w:tcW w:w="10631" w:type="dxa"/>
          </w:tcPr>
          <w:p w:rsidR="00E223F2" w:rsidRPr="0071628A" w:rsidRDefault="00E223F2" w:rsidP="00061CEA">
            <w:pPr>
              <w:spacing w:after="0" w:line="240" w:lineRule="auto"/>
              <w:jc w:val="both"/>
              <w:rPr>
                <w:rFonts w:ascii="Times New Roman" w:hAnsi="Times New Roman"/>
                <w:sz w:val="28"/>
                <w:szCs w:val="28"/>
                <w:lang w:val="uk-UA"/>
              </w:rPr>
            </w:pPr>
            <w:r>
              <w:rPr>
                <w:rFonts w:ascii="Times New Roman" w:hAnsi="Times New Roman"/>
                <w:sz w:val="28"/>
                <w:szCs w:val="28"/>
                <w:lang w:val="uk-UA"/>
              </w:rPr>
              <w:t>В</w:t>
            </w:r>
            <w:r w:rsidRPr="00C3275F">
              <w:rPr>
                <w:rFonts w:ascii="Times New Roman" w:hAnsi="Times New Roman"/>
                <w:sz w:val="28"/>
                <w:szCs w:val="28"/>
                <w:lang w:val="uk-UA"/>
              </w:rPr>
              <w:t xml:space="preserve">ивчення </w:t>
            </w:r>
            <w:r>
              <w:rPr>
                <w:rFonts w:ascii="Times New Roman" w:hAnsi="Times New Roman"/>
                <w:sz w:val="28"/>
                <w:szCs w:val="28"/>
                <w:lang w:val="uk-UA"/>
              </w:rPr>
              <w:t>дисципліни «Вища математика» передбачає наявність знань із шкільного курсу</w:t>
            </w:r>
            <w:r w:rsidRPr="00C3275F">
              <w:rPr>
                <w:rFonts w:ascii="Times New Roman" w:hAnsi="Times New Roman"/>
                <w:sz w:val="28"/>
                <w:szCs w:val="28"/>
                <w:lang w:val="uk-UA"/>
              </w:rPr>
              <w:t xml:space="preserve"> математики</w:t>
            </w:r>
          </w:p>
        </w:tc>
      </w:tr>
      <w:tr w:rsidR="00E223F2" w:rsidRPr="00C1016D" w:rsidTr="00061CEA">
        <w:trPr>
          <w:trHeight w:val="353"/>
        </w:trPr>
        <w:tc>
          <w:tcPr>
            <w:tcW w:w="4820" w:type="dxa"/>
            <w:gridSpan w:val="2"/>
          </w:tcPr>
          <w:p w:rsidR="00E223F2" w:rsidRPr="00E223F2" w:rsidRDefault="00E223F2" w:rsidP="00061CEA">
            <w:pPr>
              <w:spacing w:after="0" w:line="240" w:lineRule="auto"/>
              <w:ind w:firstLine="709"/>
              <w:jc w:val="both"/>
              <w:rPr>
                <w:rFonts w:ascii="Times New Roman" w:hAnsi="Times New Roman"/>
                <w:sz w:val="28"/>
                <w:szCs w:val="28"/>
                <w:lang w:val="uk-UA"/>
              </w:rPr>
            </w:pPr>
            <w:r w:rsidRPr="0071628A">
              <w:rPr>
                <w:rFonts w:ascii="Times New Roman" w:hAnsi="Times New Roman"/>
                <w:sz w:val="28"/>
                <w:szCs w:val="28"/>
              </w:rPr>
              <w:t>Постреквізити</w:t>
            </w:r>
            <w:r>
              <w:rPr>
                <w:rFonts w:ascii="Times New Roman" w:hAnsi="Times New Roman"/>
                <w:sz w:val="28"/>
                <w:szCs w:val="28"/>
                <w:lang w:val="uk-UA"/>
              </w:rPr>
              <w:t xml:space="preserve"> </w:t>
            </w:r>
            <w:r w:rsidRPr="0071628A">
              <w:rPr>
                <w:rFonts w:ascii="Times New Roman" w:hAnsi="Times New Roman"/>
                <w:sz w:val="28"/>
                <w:szCs w:val="28"/>
              </w:rPr>
              <w:t>дисципліни</w:t>
            </w:r>
          </w:p>
        </w:tc>
        <w:tc>
          <w:tcPr>
            <w:tcW w:w="10631" w:type="dxa"/>
          </w:tcPr>
          <w:p w:rsidR="00E223F2" w:rsidRPr="009C5867" w:rsidRDefault="00B60117" w:rsidP="00061CEA">
            <w:pPr>
              <w:spacing w:after="0" w:line="240" w:lineRule="auto"/>
              <w:jc w:val="both"/>
              <w:rPr>
                <w:rFonts w:ascii="Times New Roman" w:hAnsi="Times New Roman"/>
                <w:sz w:val="28"/>
                <w:szCs w:val="28"/>
                <w:lang w:val="uk-UA"/>
              </w:rPr>
            </w:pPr>
            <w:r>
              <w:rPr>
                <w:rFonts w:ascii="Times New Roman" w:hAnsi="Times New Roman"/>
                <w:sz w:val="28"/>
                <w:szCs w:val="28"/>
                <w:lang w:val="uk-UA"/>
              </w:rPr>
              <w:t>Знання, уміння та навички, що формуються під час вивчення дисципліни «Вища математика», є необхідними для вивчення фахових дис</w:t>
            </w:r>
            <w:r w:rsidRPr="00985BC4">
              <w:rPr>
                <w:rFonts w:ascii="Times New Roman" w:hAnsi="Times New Roman"/>
                <w:sz w:val="28"/>
                <w:szCs w:val="28"/>
                <w:lang w:val="uk-UA"/>
              </w:rPr>
              <w:t>циплін «</w:t>
            </w:r>
            <w:r w:rsidR="00985BC4" w:rsidRPr="00985BC4">
              <w:rPr>
                <w:rFonts w:ascii="Times New Roman" w:hAnsi="Times New Roman"/>
                <w:sz w:val="28"/>
                <w:szCs w:val="28"/>
                <w:lang w:val="uk-UA"/>
              </w:rPr>
              <w:t>Мікроекономіка</w:t>
            </w:r>
            <w:r w:rsidRPr="00985BC4">
              <w:rPr>
                <w:rFonts w:ascii="Times New Roman" w:hAnsi="Times New Roman"/>
                <w:sz w:val="28"/>
                <w:szCs w:val="28"/>
                <w:lang w:val="uk-UA"/>
              </w:rPr>
              <w:t>», «</w:t>
            </w:r>
            <w:r w:rsidR="00985BC4" w:rsidRPr="00985BC4">
              <w:rPr>
                <w:rFonts w:ascii="Times New Roman" w:hAnsi="Times New Roman"/>
                <w:sz w:val="28"/>
                <w:szCs w:val="28"/>
                <w:lang w:val="uk-UA"/>
              </w:rPr>
              <w:t>Менеджмент</w:t>
            </w:r>
            <w:r w:rsidRPr="00985BC4">
              <w:rPr>
                <w:rFonts w:ascii="Times New Roman" w:hAnsi="Times New Roman"/>
                <w:sz w:val="28"/>
                <w:szCs w:val="28"/>
                <w:lang w:val="uk-UA"/>
              </w:rPr>
              <w:t>», «</w:t>
            </w:r>
            <w:r w:rsidR="00985BC4" w:rsidRPr="00985BC4">
              <w:rPr>
                <w:rFonts w:ascii="Times New Roman" w:hAnsi="Times New Roman"/>
                <w:sz w:val="28"/>
                <w:szCs w:val="28"/>
                <w:lang w:val="uk-UA"/>
              </w:rPr>
              <w:t>Економіка підприємств</w:t>
            </w:r>
            <w:r w:rsidRPr="00985BC4">
              <w:rPr>
                <w:rFonts w:ascii="Times New Roman" w:hAnsi="Times New Roman"/>
                <w:sz w:val="28"/>
                <w:szCs w:val="28"/>
                <w:lang w:val="uk-UA"/>
              </w:rPr>
              <w:t>», «</w:t>
            </w:r>
            <w:r w:rsidR="00985BC4" w:rsidRPr="00985BC4">
              <w:rPr>
                <w:rFonts w:ascii="Times New Roman" w:hAnsi="Times New Roman"/>
                <w:sz w:val="28"/>
                <w:szCs w:val="28"/>
                <w:lang w:val="uk-UA"/>
              </w:rPr>
              <w:t>Економічний аналіз</w:t>
            </w:r>
            <w:r w:rsidRPr="00985BC4">
              <w:rPr>
                <w:rFonts w:ascii="Times New Roman" w:hAnsi="Times New Roman"/>
                <w:sz w:val="28"/>
                <w:szCs w:val="28"/>
                <w:lang w:val="uk-UA"/>
              </w:rPr>
              <w:t>»,</w:t>
            </w:r>
            <w:r>
              <w:rPr>
                <w:rFonts w:ascii="Times New Roman" w:hAnsi="Times New Roman"/>
                <w:sz w:val="28"/>
                <w:szCs w:val="28"/>
                <w:lang w:val="uk-UA"/>
              </w:rPr>
              <w:t xml:space="preserve"> «Логістика», «Бухгалтерський облік» тощо. </w:t>
            </w:r>
          </w:p>
        </w:tc>
      </w:tr>
    </w:tbl>
    <w:p w:rsidR="008249E2" w:rsidRPr="00B60117" w:rsidRDefault="008249E2" w:rsidP="008249E2">
      <w:pPr>
        <w:pStyle w:val="ab"/>
        <w:spacing w:after="0" w:line="360" w:lineRule="auto"/>
        <w:ind w:left="1440"/>
        <w:rPr>
          <w:rFonts w:ascii="Times New Roman" w:hAnsi="Times New Roman"/>
          <w:bCs/>
          <w:sz w:val="28"/>
          <w:szCs w:val="28"/>
          <w:lang w:val="uk-UA"/>
        </w:rPr>
      </w:pPr>
    </w:p>
    <w:p w:rsidR="004E3080" w:rsidRPr="0094765C" w:rsidRDefault="005A2605" w:rsidP="004E3080">
      <w:pPr>
        <w:pStyle w:val="ab"/>
        <w:spacing w:after="0"/>
        <w:ind w:left="1080"/>
        <w:jc w:val="center"/>
        <w:rPr>
          <w:b/>
          <w:sz w:val="28"/>
          <w:szCs w:val="28"/>
          <w:lang w:val="uk-UA"/>
        </w:rPr>
      </w:pPr>
      <w:r>
        <w:rPr>
          <w:rFonts w:ascii="Times New Roman" w:hAnsi="Times New Roman"/>
          <w:b/>
          <w:caps/>
          <w:sz w:val="28"/>
          <w:szCs w:val="28"/>
          <w:lang w:val="uk-UA"/>
        </w:rPr>
        <w:lastRenderedPageBreak/>
        <w:br w:type="page"/>
      </w:r>
      <w:r w:rsidR="004E3080">
        <w:rPr>
          <w:rFonts w:ascii="Times New Roman" w:hAnsi="Times New Roman"/>
          <w:b/>
          <w:caps/>
          <w:sz w:val="28"/>
          <w:szCs w:val="28"/>
          <w:lang w:val="uk-UA"/>
        </w:rPr>
        <w:lastRenderedPageBreak/>
        <w:t xml:space="preserve">3. </w:t>
      </w:r>
      <w:r w:rsidR="004E3080" w:rsidRPr="0094765C">
        <w:rPr>
          <w:rFonts w:ascii="Times New Roman" w:hAnsi="Times New Roman"/>
          <w:b/>
          <w:caps/>
          <w:sz w:val="28"/>
          <w:szCs w:val="28"/>
          <w:lang w:val="uk-UA"/>
        </w:rPr>
        <w:t>Обсяг та структура програми навчальної дисципліни</w:t>
      </w: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3"/>
        <w:gridCol w:w="6013"/>
        <w:gridCol w:w="851"/>
        <w:gridCol w:w="850"/>
        <w:gridCol w:w="851"/>
        <w:gridCol w:w="850"/>
        <w:gridCol w:w="1134"/>
        <w:gridCol w:w="993"/>
        <w:gridCol w:w="1134"/>
        <w:gridCol w:w="850"/>
        <w:gridCol w:w="992"/>
      </w:tblGrid>
      <w:tr w:rsidR="004E3080" w:rsidRPr="00B60117" w:rsidTr="0041239D">
        <w:trPr>
          <w:trHeight w:val="283"/>
        </w:trPr>
        <w:tc>
          <w:tcPr>
            <w:tcW w:w="6946" w:type="dxa"/>
            <w:gridSpan w:val="2"/>
            <w:tcBorders>
              <w:right w:val="single" w:sz="4" w:space="0" w:color="auto"/>
            </w:tcBorders>
            <w:vAlign w:val="center"/>
          </w:tcPr>
          <w:p w:rsidR="004E3080" w:rsidRPr="00667323" w:rsidRDefault="004E3080" w:rsidP="0041239D">
            <w:pPr>
              <w:pStyle w:val="4"/>
              <w:jc w:val="center"/>
            </w:pPr>
            <w:r>
              <w:t>Форма навчання</w:t>
            </w:r>
          </w:p>
        </w:tc>
        <w:tc>
          <w:tcPr>
            <w:tcW w:w="851" w:type="dxa"/>
            <w:vMerge w:val="restart"/>
            <w:textDirection w:val="btLr"/>
            <w:vAlign w:val="center"/>
          </w:tcPr>
          <w:p w:rsidR="004E3080" w:rsidRPr="00667323"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Кредити ЄКТС</w:t>
            </w:r>
          </w:p>
        </w:tc>
        <w:tc>
          <w:tcPr>
            <w:tcW w:w="7654" w:type="dxa"/>
            <w:gridSpan w:val="8"/>
            <w:tcBorders>
              <w:right w:val="single" w:sz="4" w:space="0" w:color="auto"/>
            </w:tcBorders>
            <w:vAlign w:val="center"/>
          </w:tcPr>
          <w:p w:rsidR="004E3080" w:rsidRPr="00667323" w:rsidRDefault="004E3080" w:rsidP="0041239D">
            <w:pPr>
              <w:pStyle w:val="4"/>
              <w:jc w:val="center"/>
            </w:pPr>
            <w:r>
              <w:t>Денна (очна</w:t>
            </w:r>
            <w:r w:rsidRPr="00667323">
              <w:t>)</w:t>
            </w:r>
          </w:p>
        </w:tc>
      </w:tr>
      <w:tr w:rsidR="004E3080" w:rsidRPr="00667323" w:rsidTr="0041239D">
        <w:trPr>
          <w:trHeight w:val="283"/>
        </w:trPr>
        <w:tc>
          <w:tcPr>
            <w:tcW w:w="6946" w:type="dxa"/>
            <w:gridSpan w:val="2"/>
            <w:tcBorders>
              <w:right w:val="single" w:sz="4" w:space="0" w:color="auto"/>
            </w:tcBorders>
            <w:vAlign w:val="center"/>
          </w:tcPr>
          <w:p w:rsidR="004E3080" w:rsidRPr="00667323" w:rsidRDefault="004E3080" w:rsidP="0041239D">
            <w:pPr>
              <w:pStyle w:val="4"/>
              <w:jc w:val="center"/>
            </w:pPr>
            <w:r>
              <w:t>Форма к</w:t>
            </w:r>
            <w:r w:rsidRPr="00667323">
              <w:t>онтролю</w:t>
            </w:r>
          </w:p>
        </w:tc>
        <w:tc>
          <w:tcPr>
            <w:tcW w:w="851" w:type="dxa"/>
            <w:vMerge/>
            <w:vAlign w:val="center"/>
          </w:tcPr>
          <w:p w:rsidR="004E3080" w:rsidRDefault="004E3080" w:rsidP="0041239D">
            <w:pPr>
              <w:spacing w:after="0" w:line="240" w:lineRule="auto"/>
              <w:jc w:val="center"/>
              <w:rPr>
                <w:rFonts w:ascii="Times New Roman" w:hAnsi="Times New Roman"/>
                <w:sz w:val="28"/>
                <w:szCs w:val="28"/>
                <w:lang w:val="uk-UA"/>
              </w:rPr>
            </w:pPr>
          </w:p>
        </w:tc>
        <w:tc>
          <w:tcPr>
            <w:tcW w:w="7654" w:type="dxa"/>
            <w:gridSpan w:val="8"/>
            <w:tcBorders>
              <w:right w:val="single" w:sz="4" w:space="0" w:color="auto"/>
            </w:tcBorders>
            <w:vAlign w:val="center"/>
          </w:tcPr>
          <w:p w:rsidR="004E3080" w:rsidRPr="00667323"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Підсумкові</w:t>
            </w:r>
            <w:r w:rsidRPr="00667323">
              <w:rPr>
                <w:rFonts w:ascii="Times New Roman" w:hAnsi="Times New Roman"/>
                <w:sz w:val="28"/>
                <w:szCs w:val="28"/>
                <w:lang w:val="uk-UA"/>
              </w:rPr>
              <w:t xml:space="preserve"> оцінки (залік, екзамен)</w:t>
            </w:r>
          </w:p>
        </w:tc>
      </w:tr>
      <w:tr w:rsidR="004E3080" w:rsidRPr="00667323" w:rsidTr="0041239D">
        <w:trPr>
          <w:trHeight w:val="237"/>
        </w:trPr>
        <w:tc>
          <w:tcPr>
            <w:tcW w:w="933" w:type="dxa"/>
            <w:vMerge w:val="restart"/>
            <w:textDirection w:val="btLr"/>
            <w:vAlign w:val="center"/>
          </w:tcPr>
          <w:p w:rsidR="004E3080" w:rsidRPr="00667323" w:rsidRDefault="004E3080" w:rsidP="0041239D">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 модуля (теми)</w:t>
            </w:r>
          </w:p>
        </w:tc>
        <w:tc>
          <w:tcPr>
            <w:tcW w:w="6013" w:type="dxa"/>
            <w:vMerge w:val="restart"/>
            <w:tcBorders>
              <w:right w:val="single" w:sz="4" w:space="0" w:color="auto"/>
            </w:tcBorders>
            <w:vAlign w:val="center"/>
          </w:tcPr>
          <w:p w:rsidR="004E3080" w:rsidRPr="00667323" w:rsidRDefault="004E3080" w:rsidP="0041239D">
            <w:pPr>
              <w:spacing w:after="0" w:line="240" w:lineRule="auto"/>
              <w:jc w:val="center"/>
              <w:rPr>
                <w:rFonts w:ascii="Times New Roman" w:hAnsi="Times New Roman"/>
                <w:sz w:val="28"/>
                <w:szCs w:val="28"/>
                <w:lang w:val="uk-UA"/>
              </w:rPr>
            </w:pPr>
          </w:p>
          <w:p w:rsidR="004E3080" w:rsidRPr="00667323" w:rsidRDefault="004E3080" w:rsidP="0041239D">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 модуля (теми)</w:t>
            </w:r>
          </w:p>
        </w:tc>
        <w:tc>
          <w:tcPr>
            <w:tcW w:w="851" w:type="dxa"/>
            <w:vMerge/>
          </w:tcPr>
          <w:p w:rsidR="004E3080" w:rsidRPr="00667323" w:rsidRDefault="004E3080" w:rsidP="0041239D">
            <w:pPr>
              <w:spacing w:after="0" w:line="240" w:lineRule="auto"/>
              <w:jc w:val="center"/>
              <w:rPr>
                <w:rFonts w:ascii="Times New Roman" w:hAnsi="Times New Roman"/>
                <w:sz w:val="28"/>
                <w:szCs w:val="28"/>
                <w:lang w:val="uk-UA"/>
              </w:rPr>
            </w:pPr>
          </w:p>
        </w:tc>
        <w:tc>
          <w:tcPr>
            <w:tcW w:w="7654" w:type="dxa"/>
            <w:gridSpan w:val="8"/>
            <w:tcBorders>
              <w:right w:val="single" w:sz="4" w:space="0" w:color="auto"/>
            </w:tcBorders>
            <w:vAlign w:val="center"/>
          </w:tcPr>
          <w:p w:rsidR="004E3080" w:rsidRPr="00667323" w:rsidRDefault="004E3080" w:rsidP="0041239D">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Кількість годин:</w:t>
            </w:r>
          </w:p>
        </w:tc>
      </w:tr>
      <w:tr w:rsidR="004E3080" w:rsidRPr="00667323" w:rsidTr="0041239D">
        <w:trPr>
          <w:trHeight w:val="126"/>
        </w:trPr>
        <w:tc>
          <w:tcPr>
            <w:tcW w:w="933" w:type="dxa"/>
            <w:vMerge/>
            <w:vAlign w:val="center"/>
          </w:tcPr>
          <w:p w:rsidR="004E3080" w:rsidRPr="00667323" w:rsidRDefault="004E3080" w:rsidP="0041239D">
            <w:pPr>
              <w:spacing w:after="0" w:line="240" w:lineRule="auto"/>
              <w:jc w:val="center"/>
              <w:rPr>
                <w:rFonts w:ascii="Times New Roman" w:hAnsi="Times New Roman"/>
                <w:sz w:val="28"/>
                <w:szCs w:val="28"/>
                <w:lang w:val="uk-UA"/>
              </w:rPr>
            </w:pPr>
          </w:p>
        </w:tc>
        <w:tc>
          <w:tcPr>
            <w:tcW w:w="6013" w:type="dxa"/>
            <w:vMerge/>
            <w:tcBorders>
              <w:right w:val="single" w:sz="4" w:space="0" w:color="auto"/>
            </w:tcBorders>
            <w:vAlign w:val="center"/>
          </w:tcPr>
          <w:p w:rsidR="004E3080" w:rsidRPr="00667323" w:rsidRDefault="004E3080" w:rsidP="0041239D">
            <w:pPr>
              <w:spacing w:after="0" w:line="240" w:lineRule="auto"/>
              <w:jc w:val="center"/>
              <w:rPr>
                <w:rFonts w:ascii="Times New Roman" w:hAnsi="Times New Roman"/>
                <w:sz w:val="28"/>
                <w:szCs w:val="28"/>
                <w:lang w:val="uk-UA"/>
              </w:rPr>
            </w:pPr>
          </w:p>
        </w:tc>
        <w:tc>
          <w:tcPr>
            <w:tcW w:w="851" w:type="dxa"/>
            <w:vMerge/>
            <w:textDirection w:val="btLr"/>
          </w:tcPr>
          <w:p w:rsidR="004E3080" w:rsidRPr="00667323" w:rsidRDefault="004E3080" w:rsidP="0041239D">
            <w:pPr>
              <w:spacing w:after="0" w:line="240" w:lineRule="auto"/>
              <w:jc w:val="center"/>
              <w:rPr>
                <w:rFonts w:ascii="Times New Roman" w:hAnsi="Times New Roman"/>
                <w:sz w:val="28"/>
                <w:szCs w:val="28"/>
                <w:lang w:val="uk-UA"/>
              </w:rPr>
            </w:pPr>
          </w:p>
        </w:tc>
        <w:tc>
          <w:tcPr>
            <w:tcW w:w="850" w:type="dxa"/>
            <w:vMerge w:val="restart"/>
            <w:tcBorders>
              <w:right w:val="single" w:sz="4" w:space="0" w:color="auto"/>
            </w:tcBorders>
            <w:textDirection w:val="btLr"/>
            <w:vAlign w:val="center"/>
          </w:tcPr>
          <w:p w:rsidR="004E3080" w:rsidRPr="00667323" w:rsidRDefault="004E3080" w:rsidP="0041239D">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Разом</w:t>
            </w:r>
          </w:p>
        </w:tc>
        <w:tc>
          <w:tcPr>
            <w:tcW w:w="851" w:type="dxa"/>
            <w:vMerge w:val="restart"/>
            <w:tcBorders>
              <w:right w:val="single" w:sz="4" w:space="0" w:color="auto"/>
            </w:tcBorders>
            <w:textDirection w:val="btLr"/>
            <w:vAlign w:val="center"/>
          </w:tcPr>
          <w:p w:rsidR="004E3080" w:rsidRPr="00667323" w:rsidRDefault="004E3080" w:rsidP="0041239D">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Самостійна робота</w:t>
            </w:r>
          </w:p>
        </w:tc>
        <w:tc>
          <w:tcPr>
            <w:tcW w:w="5953" w:type="dxa"/>
            <w:gridSpan w:val="6"/>
            <w:tcBorders>
              <w:right w:val="single" w:sz="4" w:space="0" w:color="auto"/>
            </w:tcBorders>
            <w:vAlign w:val="center"/>
          </w:tcPr>
          <w:p w:rsidR="004E3080" w:rsidRPr="00667323" w:rsidRDefault="004E3080" w:rsidP="0041239D">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Навчальні заняття:</w:t>
            </w:r>
          </w:p>
        </w:tc>
      </w:tr>
      <w:tr w:rsidR="004E3080" w:rsidRPr="00667323" w:rsidTr="0041239D">
        <w:trPr>
          <w:cantSplit/>
          <w:trHeight w:val="62"/>
        </w:trPr>
        <w:tc>
          <w:tcPr>
            <w:tcW w:w="933" w:type="dxa"/>
            <w:vMerge/>
            <w:vAlign w:val="center"/>
          </w:tcPr>
          <w:p w:rsidR="004E3080" w:rsidRPr="00667323" w:rsidRDefault="004E3080" w:rsidP="0041239D">
            <w:pPr>
              <w:spacing w:after="0" w:line="240" w:lineRule="auto"/>
              <w:jc w:val="center"/>
              <w:rPr>
                <w:rFonts w:ascii="Times New Roman" w:hAnsi="Times New Roman"/>
                <w:sz w:val="28"/>
                <w:szCs w:val="28"/>
                <w:lang w:val="uk-UA"/>
              </w:rPr>
            </w:pPr>
          </w:p>
        </w:tc>
        <w:tc>
          <w:tcPr>
            <w:tcW w:w="6013" w:type="dxa"/>
            <w:vMerge/>
            <w:tcBorders>
              <w:right w:val="single" w:sz="4" w:space="0" w:color="auto"/>
            </w:tcBorders>
            <w:vAlign w:val="center"/>
          </w:tcPr>
          <w:p w:rsidR="004E3080" w:rsidRPr="00667323" w:rsidRDefault="004E3080" w:rsidP="0041239D">
            <w:pPr>
              <w:spacing w:after="0" w:line="240" w:lineRule="auto"/>
              <w:jc w:val="center"/>
              <w:rPr>
                <w:rFonts w:ascii="Times New Roman" w:hAnsi="Times New Roman"/>
                <w:sz w:val="28"/>
                <w:szCs w:val="28"/>
                <w:lang w:val="uk-UA"/>
              </w:rPr>
            </w:pPr>
          </w:p>
        </w:tc>
        <w:tc>
          <w:tcPr>
            <w:tcW w:w="851" w:type="dxa"/>
            <w:vMerge/>
          </w:tcPr>
          <w:p w:rsidR="004E3080" w:rsidRPr="00667323" w:rsidRDefault="004E3080" w:rsidP="0041239D">
            <w:pPr>
              <w:spacing w:after="0" w:line="240" w:lineRule="auto"/>
              <w:jc w:val="center"/>
              <w:rPr>
                <w:rFonts w:ascii="Times New Roman" w:hAnsi="Times New Roman"/>
                <w:sz w:val="28"/>
                <w:szCs w:val="28"/>
                <w:lang w:val="uk-UA"/>
              </w:rPr>
            </w:pPr>
          </w:p>
        </w:tc>
        <w:tc>
          <w:tcPr>
            <w:tcW w:w="850" w:type="dxa"/>
            <w:vMerge/>
            <w:tcBorders>
              <w:right w:val="single" w:sz="4" w:space="0" w:color="auto"/>
            </w:tcBorders>
            <w:vAlign w:val="center"/>
          </w:tcPr>
          <w:p w:rsidR="004E3080" w:rsidRPr="00667323" w:rsidRDefault="004E3080" w:rsidP="0041239D">
            <w:pPr>
              <w:spacing w:after="0" w:line="240" w:lineRule="auto"/>
              <w:jc w:val="center"/>
              <w:rPr>
                <w:rFonts w:ascii="Times New Roman" w:hAnsi="Times New Roman"/>
                <w:sz w:val="28"/>
                <w:szCs w:val="28"/>
                <w:lang w:val="uk-UA"/>
              </w:rPr>
            </w:pPr>
          </w:p>
        </w:tc>
        <w:tc>
          <w:tcPr>
            <w:tcW w:w="851" w:type="dxa"/>
            <w:vMerge/>
            <w:tcBorders>
              <w:right w:val="single" w:sz="4" w:space="0" w:color="auto"/>
            </w:tcBorders>
            <w:vAlign w:val="center"/>
          </w:tcPr>
          <w:p w:rsidR="004E3080" w:rsidRPr="00667323" w:rsidRDefault="004E3080" w:rsidP="0041239D">
            <w:pPr>
              <w:spacing w:after="0" w:line="240" w:lineRule="auto"/>
              <w:jc w:val="center"/>
              <w:rPr>
                <w:rFonts w:ascii="Times New Roman" w:hAnsi="Times New Roman"/>
                <w:sz w:val="28"/>
                <w:szCs w:val="28"/>
                <w:lang w:val="uk-UA"/>
              </w:rPr>
            </w:pPr>
          </w:p>
        </w:tc>
        <w:tc>
          <w:tcPr>
            <w:tcW w:w="850" w:type="dxa"/>
            <w:vMerge w:val="restart"/>
            <w:tcBorders>
              <w:right w:val="single" w:sz="4" w:space="0" w:color="auto"/>
            </w:tcBorders>
            <w:textDirection w:val="btLr"/>
            <w:vAlign w:val="center"/>
          </w:tcPr>
          <w:p w:rsidR="004E3080" w:rsidRPr="00667323" w:rsidRDefault="004E3080" w:rsidP="0041239D">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Всього</w:t>
            </w:r>
          </w:p>
        </w:tc>
        <w:tc>
          <w:tcPr>
            <w:tcW w:w="5103" w:type="dxa"/>
            <w:gridSpan w:val="5"/>
            <w:tcBorders>
              <w:right w:val="single" w:sz="4" w:space="0" w:color="auto"/>
            </w:tcBorders>
            <w:vAlign w:val="center"/>
          </w:tcPr>
          <w:p w:rsidR="004E3080" w:rsidRPr="00667323" w:rsidRDefault="004E3080" w:rsidP="0041239D">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з них:</w:t>
            </w:r>
          </w:p>
        </w:tc>
      </w:tr>
      <w:tr w:rsidR="004E3080" w:rsidRPr="00667323" w:rsidTr="0041239D">
        <w:trPr>
          <w:cantSplit/>
          <w:trHeight w:val="1649"/>
        </w:trPr>
        <w:tc>
          <w:tcPr>
            <w:tcW w:w="933" w:type="dxa"/>
            <w:vMerge/>
            <w:vAlign w:val="center"/>
          </w:tcPr>
          <w:p w:rsidR="004E3080" w:rsidRPr="00667323" w:rsidRDefault="004E3080" w:rsidP="0041239D">
            <w:pPr>
              <w:spacing w:after="0" w:line="240" w:lineRule="auto"/>
              <w:jc w:val="center"/>
              <w:rPr>
                <w:rFonts w:ascii="Times New Roman" w:hAnsi="Times New Roman"/>
                <w:sz w:val="28"/>
                <w:szCs w:val="28"/>
                <w:lang w:val="uk-UA"/>
              </w:rPr>
            </w:pPr>
          </w:p>
        </w:tc>
        <w:tc>
          <w:tcPr>
            <w:tcW w:w="6013" w:type="dxa"/>
            <w:vMerge/>
            <w:tcBorders>
              <w:right w:val="single" w:sz="4" w:space="0" w:color="auto"/>
            </w:tcBorders>
            <w:textDirection w:val="btLr"/>
            <w:vAlign w:val="center"/>
          </w:tcPr>
          <w:p w:rsidR="004E3080" w:rsidRPr="00667323" w:rsidRDefault="004E3080" w:rsidP="0041239D">
            <w:pPr>
              <w:spacing w:after="0" w:line="240" w:lineRule="auto"/>
              <w:jc w:val="center"/>
              <w:rPr>
                <w:rFonts w:ascii="Times New Roman" w:hAnsi="Times New Roman"/>
                <w:sz w:val="28"/>
                <w:szCs w:val="28"/>
                <w:lang w:val="uk-UA"/>
              </w:rPr>
            </w:pPr>
          </w:p>
        </w:tc>
        <w:tc>
          <w:tcPr>
            <w:tcW w:w="851" w:type="dxa"/>
            <w:vMerge/>
          </w:tcPr>
          <w:p w:rsidR="004E3080" w:rsidRPr="00667323" w:rsidRDefault="004E3080" w:rsidP="0041239D">
            <w:pPr>
              <w:spacing w:after="0" w:line="240" w:lineRule="auto"/>
              <w:jc w:val="center"/>
              <w:rPr>
                <w:rFonts w:ascii="Times New Roman" w:hAnsi="Times New Roman"/>
                <w:sz w:val="28"/>
                <w:szCs w:val="28"/>
                <w:lang w:val="uk-UA"/>
              </w:rPr>
            </w:pPr>
          </w:p>
        </w:tc>
        <w:tc>
          <w:tcPr>
            <w:tcW w:w="850" w:type="dxa"/>
            <w:vMerge/>
            <w:tcBorders>
              <w:right w:val="single" w:sz="4" w:space="0" w:color="auto"/>
            </w:tcBorders>
            <w:vAlign w:val="center"/>
          </w:tcPr>
          <w:p w:rsidR="004E3080" w:rsidRPr="00667323" w:rsidRDefault="004E3080" w:rsidP="0041239D">
            <w:pPr>
              <w:spacing w:after="0" w:line="240" w:lineRule="auto"/>
              <w:jc w:val="center"/>
              <w:rPr>
                <w:rFonts w:ascii="Times New Roman" w:hAnsi="Times New Roman"/>
                <w:sz w:val="28"/>
                <w:szCs w:val="28"/>
                <w:lang w:val="uk-UA"/>
              </w:rPr>
            </w:pPr>
          </w:p>
        </w:tc>
        <w:tc>
          <w:tcPr>
            <w:tcW w:w="851" w:type="dxa"/>
            <w:vMerge/>
            <w:tcBorders>
              <w:right w:val="single" w:sz="4" w:space="0" w:color="auto"/>
            </w:tcBorders>
            <w:vAlign w:val="center"/>
          </w:tcPr>
          <w:p w:rsidR="004E3080" w:rsidRPr="00667323" w:rsidRDefault="004E3080" w:rsidP="0041239D">
            <w:pPr>
              <w:spacing w:after="0" w:line="240" w:lineRule="auto"/>
              <w:jc w:val="center"/>
              <w:rPr>
                <w:rFonts w:ascii="Times New Roman" w:hAnsi="Times New Roman"/>
                <w:sz w:val="28"/>
                <w:szCs w:val="28"/>
                <w:lang w:val="uk-UA"/>
              </w:rPr>
            </w:pPr>
          </w:p>
        </w:tc>
        <w:tc>
          <w:tcPr>
            <w:tcW w:w="850" w:type="dxa"/>
            <w:vMerge/>
            <w:tcBorders>
              <w:right w:val="single" w:sz="4" w:space="0" w:color="auto"/>
            </w:tcBorders>
            <w:vAlign w:val="center"/>
          </w:tcPr>
          <w:p w:rsidR="004E3080" w:rsidRPr="00667323" w:rsidRDefault="004E3080" w:rsidP="0041239D">
            <w:pPr>
              <w:spacing w:after="0" w:line="240" w:lineRule="auto"/>
              <w:jc w:val="center"/>
              <w:rPr>
                <w:rFonts w:ascii="Times New Roman" w:hAnsi="Times New Roman"/>
                <w:sz w:val="28"/>
                <w:szCs w:val="28"/>
                <w:lang w:val="uk-UA"/>
              </w:rPr>
            </w:pPr>
          </w:p>
        </w:tc>
        <w:tc>
          <w:tcPr>
            <w:tcW w:w="1134" w:type="dxa"/>
            <w:tcBorders>
              <w:right w:val="single" w:sz="4" w:space="0" w:color="auto"/>
            </w:tcBorders>
            <w:textDirection w:val="btLr"/>
            <w:vAlign w:val="center"/>
          </w:tcPr>
          <w:p w:rsidR="004E3080" w:rsidRPr="00667323" w:rsidRDefault="004E3080" w:rsidP="0041239D">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Лекційні заняття</w:t>
            </w:r>
          </w:p>
        </w:tc>
        <w:tc>
          <w:tcPr>
            <w:tcW w:w="993" w:type="dxa"/>
            <w:tcBorders>
              <w:right w:val="single" w:sz="4" w:space="0" w:color="auto"/>
            </w:tcBorders>
            <w:textDirection w:val="btLr"/>
            <w:vAlign w:val="center"/>
          </w:tcPr>
          <w:p w:rsidR="004E3080" w:rsidRPr="00667323" w:rsidRDefault="004E3080" w:rsidP="0041239D">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Семінарські заняття</w:t>
            </w:r>
          </w:p>
        </w:tc>
        <w:tc>
          <w:tcPr>
            <w:tcW w:w="1134" w:type="dxa"/>
            <w:tcBorders>
              <w:right w:val="single" w:sz="4" w:space="0" w:color="auto"/>
            </w:tcBorders>
            <w:textDirection w:val="btLr"/>
            <w:vAlign w:val="center"/>
          </w:tcPr>
          <w:p w:rsidR="004E3080" w:rsidRPr="00667323" w:rsidRDefault="004E3080" w:rsidP="0041239D">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Практичні заняття</w:t>
            </w:r>
          </w:p>
        </w:tc>
        <w:tc>
          <w:tcPr>
            <w:tcW w:w="850" w:type="dxa"/>
            <w:tcBorders>
              <w:right w:val="single" w:sz="4" w:space="0" w:color="auto"/>
            </w:tcBorders>
            <w:textDirection w:val="btLr"/>
            <w:vAlign w:val="center"/>
          </w:tcPr>
          <w:p w:rsidR="004E3080" w:rsidRPr="00667323" w:rsidRDefault="004E3080" w:rsidP="0041239D">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Лабораторні заняття</w:t>
            </w:r>
          </w:p>
        </w:tc>
        <w:tc>
          <w:tcPr>
            <w:tcW w:w="992" w:type="dxa"/>
            <w:tcBorders>
              <w:right w:val="single" w:sz="4" w:space="0" w:color="auto"/>
            </w:tcBorders>
            <w:textDirection w:val="btLr"/>
            <w:vAlign w:val="center"/>
          </w:tcPr>
          <w:p w:rsidR="004E3080" w:rsidRPr="00667323" w:rsidRDefault="004E3080" w:rsidP="0041239D">
            <w:pPr>
              <w:spacing w:after="0" w:line="240" w:lineRule="auto"/>
              <w:jc w:val="center"/>
              <w:rPr>
                <w:rFonts w:ascii="Times New Roman" w:hAnsi="Times New Roman"/>
                <w:sz w:val="28"/>
                <w:szCs w:val="28"/>
                <w:lang w:val="uk-UA"/>
              </w:rPr>
            </w:pPr>
            <w:r w:rsidRPr="004278A4">
              <w:rPr>
                <w:rFonts w:ascii="Times New Roman" w:hAnsi="Times New Roman"/>
                <w:spacing w:val="-8"/>
                <w:sz w:val="28"/>
                <w:szCs w:val="28"/>
                <w:lang w:val="uk-UA"/>
              </w:rPr>
              <w:t xml:space="preserve">Індивідуальні </w:t>
            </w:r>
            <w:r w:rsidRPr="00667323">
              <w:rPr>
                <w:rFonts w:ascii="Times New Roman" w:hAnsi="Times New Roman"/>
                <w:sz w:val="28"/>
                <w:szCs w:val="28"/>
                <w:lang w:val="uk-UA"/>
              </w:rPr>
              <w:t>заняття</w:t>
            </w:r>
          </w:p>
        </w:tc>
      </w:tr>
      <w:tr w:rsidR="004E3080" w:rsidRPr="00667323" w:rsidTr="0041239D">
        <w:trPr>
          <w:cantSplit/>
          <w:trHeight w:val="62"/>
        </w:trPr>
        <w:tc>
          <w:tcPr>
            <w:tcW w:w="933" w:type="dxa"/>
            <w:vAlign w:val="center"/>
          </w:tcPr>
          <w:p w:rsidR="004E3080" w:rsidRPr="00667323" w:rsidRDefault="004E3080" w:rsidP="0041239D">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1</w:t>
            </w:r>
          </w:p>
        </w:tc>
        <w:tc>
          <w:tcPr>
            <w:tcW w:w="6013" w:type="dxa"/>
            <w:tcBorders>
              <w:right w:val="single" w:sz="4" w:space="0" w:color="auto"/>
            </w:tcBorders>
            <w:vAlign w:val="center"/>
          </w:tcPr>
          <w:p w:rsidR="004E3080" w:rsidRPr="007A3F2C" w:rsidRDefault="004E3080" w:rsidP="0041239D">
            <w:pPr>
              <w:spacing w:after="0" w:line="240" w:lineRule="auto"/>
              <w:jc w:val="both"/>
              <w:rPr>
                <w:rFonts w:ascii="Times New Roman" w:hAnsi="Times New Roman"/>
                <w:sz w:val="28"/>
                <w:szCs w:val="28"/>
                <w:lang w:val="uk-UA"/>
              </w:rPr>
            </w:pPr>
            <w:r w:rsidRPr="007A3F2C">
              <w:rPr>
                <w:rFonts w:ascii="Times New Roman" w:hAnsi="Times New Roman"/>
                <w:spacing w:val="-2"/>
                <w:sz w:val="28"/>
                <w:szCs w:val="28"/>
                <w:lang w:val="uk-UA"/>
              </w:rPr>
              <w:t>Лінійна алгебра</w:t>
            </w:r>
          </w:p>
        </w:tc>
        <w:tc>
          <w:tcPr>
            <w:tcW w:w="851" w:type="dxa"/>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0,6</w:t>
            </w:r>
          </w:p>
        </w:tc>
        <w:tc>
          <w:tcPr>
            <w:tcW w:w="850" w:type="dxa"/>
            <w:tcBorders>
              <w:right w:val="single" w:sz="4" w:space="0" w:color="auto"/>
            </w:tcBorders>
            <w:vAlign w:val="center"/>
          </w:tcPr>
          <w:p w:rsidR="004E3080" w:rsidRPr="00667323"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18</w:t>
            </w:r>
          </w:p>
        </w:tc>
        <w:tc>
          <w:tcPr>
            <w:tcW w:w="851" w:type="dxa"/>
            <w:tcBorders>
              <w:right w:val="single" w:sz="4" w:space="0" w:color="auto"/>
            </w:tcBorders>
            <w:vAlign w:val="center"/>
          </w:tcPr>
          <w:p w:rsidR="004E3080" w:rsidRPr="00744BDF"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850" w:type="dxa"/>
            <w:tcBorders>
              <w:right w:val="single" w:sz="4" w:space="0" w:color="auto"/>
            </w:tcBorders>
            <w:vAlign w:val="center"/>
          </w:tcPr>
          <w:p w:rsidR="004E3080" w:rsidRPr="00667323"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tc>
        <w:tc>
          <w:tcPr>
            <w:tcW w:w="1134" w:type="dxa"/>
            <w:tcBorders>
              <w:right w:val="single" w:sz="4" w:space="0" w:color="auto"/>
            </w:tcBorders>
            <w:vAlign w:val="center"/>
          </w:tcPr>
          <w:p w:rsidR="004E3080" w:rsidRPr="00C77E83"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993" w:type="dxa"/>
            <w:tcBorders>
              <w:right w:val="single" w:sz="4" w:space="0" w:color="auto"/>
            </w:tcBorders>
            <w:vAlign w:val="center"/>
          </w:tcPr>
          <w:p w:rsidR="004E3080" w:rsidRPr="0049735C" w:rsidRDefault="004E3080" w:rsidP="0041239D">
            <w:pPr>
              <w:spacing w:after="0" w:line="240" w:lineRule="auto"/>
              <w:jc w:val="center"/>
              <w:rPr>
                <w:rFonts w:ascii="Times New Roman" w:hAnsi="Times New Roman"/>
                <w:sz w:val="28"/>
                <w:szCs w:val="28"/>
              </w:rPr>
            </w:pPr>
            <w:r>
              <w:rPr>
                <w:rFonts w:ascii="Times New Roman" w:hAnsi="Times New Roman"/>
                <w:sz w:val="28"/>
                <w:szCs w:val="28"/>
              </w:rPr>
              <w:t>-</w:t>
            </w:r>
          </w:p>
        </w:tc>
        <w:tc>
          <w:tcPr>
            <w:tcW w:w="1134" w:type="dxa"/>
            <w:tcBorders>
              <w:right w:val="single" w:sz="4" w:space="0" w:color="auto"/>
            </w:tcBorders>
            <w:vAlign w:val="center"/>
          </w:tcPr>
          <w:p w:rsidR="004E3080" w:rsidRPr="00744BDF"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850" w:type="dxa"/>
            <w:tcBorders>
              <w:right w:val="single" w:sz="4" w:space="0" w:color="auto"/>
            </w:tcBorders>
            <w:vAlign w:val="center"/>
          </w:tcPr>
          <w:p w:rsidR="004E3080" w:rsidRPr="0049735C" w:rsidRDefault="004E3080" w:rsidP="0041239D">
            <w:pPr>
              <w:spacing w:after="0" w:line="240" w:lineRule="auto"/>
              <w:jc w:val="center"/>
              <w:rPr>
                <w:rFonts w:ascii="Times New Roman" w:hAnsi="Times New Roman"/>
                <w:sz w:val="28"/>
                <w:szCs w:val="28"/>
              </w:rPr>
            </w:pPr>
            <w:r>
              <w:rPr>
                <w:rFonts w:ascii="Times New Roman" w:hAnsi="Times New Roman"/>
                <w:sz w:val="28"/>
                <w:szCs w:val="28"/>
              </w:rPr>
              <w:t>-</w:t>
            </w:r>
          </w:p>
        </w:tc>
        <w:tc>
          <w:tcPr>
            <w:tcW w:w="992" w:type="dxa"/>
            <w:tcBorders>
              <w:right w:val="single" w:sz="4" w:space="0" w:color="auto"/>
            </w:tcBorders>
            <w:vAlign w:val="center"/>
          </w:tcPr>
          <w:p w:rsidR="004E3080" w:rsidRPr="0049735C" w:rsidRDefault="004E3080" w:rsidP="0041239D">
            <w:pPr>
              <w:spacing w:after="0" w:line="240" w:lineRule="auto"/>
              <w:jc w:val="center"/>
              <w:rPr>
                <w:rFonts w:ascii="Times New Roman" w:hAnsi="Times New Roman"/>
                <w:sz w:val="28"/>
                <w:szCs w:val="28"/>
              </w:rPr>
            </w:pPr>
            <w:r>
              <w:rPr>
                <w:rFonts w:ascii="Times New Roman" w:hAnsi="Times New Roman"/>
                <w:sz w:val="28"/>
                <w:szCs w:val="28"/>
              </w:rPr>
              <w:t>-</w:t>
            </w:r>
          </w:p>
        </w:tc>
      </w:tr>
      <w:tr w:rsidR="004E3080" w:rsidRPr="00667323" w:rsidTr="0041239D">
        <w:trPr>
          <w:cantSplit/>
          <w:trHeight w:val="62"/>
        </w:trPr>
        <w:tc>
          <w:tcPr>
            <w:tcW w:w="933" w:type="dxa"/>
            <w:vAlign w:val="center"/>
          </w:tcPr>
          <w:p w:rsidR="004E3080" w:rsidRPr="00667323" w:rsidRDefault="004E3080" w:rsidP="0041239D">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2</w:t>
            </w:r>
          </w:p>
        </w:tc>
        <w:tc>
          <w:tcPr>
            <w:tcW w:w="6013" w:type="dxa"/>
            <w:tcBorders>
              <w:right w:val="single" w:sz="4" w:space="0" w:color="auto"/>
            </w:tcBorders>
            <w:vAlign w:val="center"/>
          </w:tcPr>
          <w:p w:rsidR="004E3080" w:rsidRPr="00744BDF" w:rsidRDefault="004E3080" w:rsidP="0041239D">
            <w:pPr>
              <w:spacing w:after="0" w:line="240" w:lineRule="auto"/>
              <w:jc w:val="both"/>
              <w:rPr>
                <w:rFonts w:ascii="Times New Roman" w:hAnsi="Times New Roman"/>
                <w:spacing w:val="-12"/>
                <w:sz w:val="28"/>
                <w:szCs w:val="28"/>
                <w:lang w:val="uk-UA"/>
              </w:rPr>
            </w:pPr>
            <w:r>
              <w:rPr>
                <w:rFonts w:ascii="Times New Roman" w:hAnsi="Times New Roman"/>
                <w:spacing w:val="-12"/>
                <w:sz w:val="28"/>
                <w:szCs w:val="28"/>
                <w:lang w:val="uk-UA"/>
              </w:rPr>
              <w:t xml:space="preserve">Елементи векторної алгебри </w:t>
            </w:r>
          </w:p>
        </w:tc>
        <w:tc>
          <w:tcPr>
            <w:tcW w:w="851" w:type="dxa"/>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0,47</w:t>
            </w:r>
          </w:p>
        </w:tc>
        <w:tc>
          <w:tcPr>
            <w:tcW w:w="850" w:type="dxa"/>
            <w:tcBorders>
              <w:right w:val="single" w:sz="4" w:space="0" w:color="auto"/>
            </w:tcBorders>
            <w:vAlign w:val="center"/>
          </w:tcPr>
          <w:p w:rsidR="004E3080" w:rsidRPr="00667323"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14</w:t>
            </w:r>
          </w:p>
        </w:tc>
        <w:tc>
          <w:tcPr>
            <w:tcW w:w="851" w:type="dxa"/>
            <w:tcBorders>
              <w:right w:val="single" w:sz="4" w:space="0" w:color="auto"/>
            </w:tcBorders>
            <w:vAlign w:val="center"/>
          </w:tcPr>
          <w:p w:rsidR="004E3080" w:rsidRPr="00744BDF"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850" w:type="dxa"/>
            <w:tcBorders>
              <w:right w:val="single" w:sz="4" w:space="0" w:color="auto"/>
            </w:tcBorders>
            <w:vAlign w:val="center"/>
          </w:tcPr>
          <w:p w:rsidR="004E3080" w:rsidRPr="00667323"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1134" w:type="dxa"/>
            <w:tcBorders>
              <w:right w:val="single" w:sz="4" w:space="0" w:color="auto"/>
            </w:tcBorders>
            <w:vAlign w:val="center"/>
          </w:tcPr>
          <w:p w:rsidR="004E3080" w:rsidRPr="00B42F38"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993" w:type="dxa"/>
            <w:tcBorders>
              <w:right w:val="single" w:sz="4" w:space="0" w:color="auto"/>
            </w:tcBorders>
            <w:vAlign w:val="center"/>
          </w:tcPr>
          <w:p w:rsidR="004E3080" w:rsidRPr="0049735C" w:rsidRDefault="004E3080" w:rsidP="0041239D">
            <w:pPr>
              <w:spacing w:after="0" w:line="240" w:lineRule="auto"/>
              <w:jc w:val="center"/>
              <w:rPr>
                <w:rFonts w:ascii="Times New Roman" w:hAnsi="Times New Roman"/>
                <w:sz w:val="28"/>
                <w:szCs w:val="28"/>
              </w:rPr>
            </w:pPr>
            <w:r>
              <w:rPr>
                <w:rFonts w:ascii="Times New Roman" w:hAnsi="Times New Roman"/>
                <w:sz w:val="28"/>
                <w:szCs w:val="28"/>
              </w:rPr>
              <w:t>-</w:t>
            </w:r>
          </w:p>
        </w:tc>
        <w:tc>
          <w:tcPr>
            <w:tcW w:w="1134" w:type="dxa"/>
            <w:tcBorders>
              <w:right w:val="single" w:sz="4" w:space="0" w:color="auto"/>
            </w:tcBorders>
            <w:vAlign w:val="center"/>
          </w:tcPr>
          <w:p w:rsidR="004E3080" w:rsidRPr="00744BDF"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850" w:type="dxa"/>
            <w:tcBorders>
              <w:right w:val="single" w:sz="4" w:space="0" w:color="auto"/>
            </w:tcBorders>
            <w:vAlign w:val="center"/>
          </w:tcPr>
          <w:p w:rsidR="004E3080" w:rsidRPr="0049735C" w:rsidRDefault="004E3080" w:rsidP="0041239D">
            <w:pPr>
              <w:spacing w:after="0" w:line="240" w:lineRule="auto"/>
              <w:jc w:val="center"/>
              <w:rPr>
                <w:rFonts w:ascii="Times New Roman" w:hAnsi="Times New Roman"/>
                <w:sz w:val="28"/>
                <w:szCs w:val="28"/>
              </w:rPr>
            </w:pPr>
            <w:r>
              <w:rPr>
                <w:rFonts w:ascii="Times New Roman" w:hAnsi="Times New Roman"/>
                <w:sz w:val="28"/>
                <w:szCs w:val="28"/>
              </w:rPr>
              <w:t>-</w:t>
            </w:r>
          </w:p>
        </w:tc>
        <w:tc>
          <w:tcPr>
            <w:tcW w:w="992" w:type="dxa"/>
            <w:tcBorders>
              <w:right w:val="single" w:sz="4" w:space="0" w:color="auto"/>
            </w:tcBorders>
            <w:vAlign w:val="center"/>
          </w:tcPr>
          <w:p w:rsidR="004E3080" w:rsidRPr="0049735C" w:rsidRDefault="004E3080" w:rsidP="0041239D">
            <w:pPr>
              <w:spacing w:after="0" w:line="240" w:lineRule="auto"/>
              <w:jc w:val="center"/>
              <w:rPr>
                <w:rFonts w:ascii="Times New Roman" w:hAnsi="Times New Roman"/>
                <w:sz w:val="28"/>
                <w:szCs w:val="28"/>
              </w:rPr>
            </w:pPr>
            <w:r>
              <w:rPr>
                <w:rFonts w:ascii="Times New Roman" w:hAnsi="Times New Roman"/>
                <w:sz w:val="28"/>
                <w:szCs w:val="28"/>
              </w:rPr>
              <w:t>-</w:t>
            </w:r>
          </w:p>
        </w:tc>
      </w:tr>
      <w:tr w:rsidR="004E3080" w:rsidRPr="00667323" w:rsidTr="0041239D">
        <w:trPr>
          <w:cantSplit/>
          <w:trHeight w:val="62"/>
        </w:trPr>
        <w:tc>
          <w:tcPr>
            <w:tcW w:w="933" w:type="dxa"/>
            <w:vAlign w:val="center"/>
          </w:tcPr>
          <w:p w:rsidR="004E3080" w:rsidRPr="00667323"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6013" w:type="dxa"/>
            <w:tcBorders>
              <w:right w:val="single" w:sz="4" w:space="0" w:color="auto"/>
            </w:tcBorders>
            <w:vAlign w:val="center"/>
          </w:tcPr>
          <w:p w:rsidR="004E3080" w:rsidRDefault="004E3080" w:rsidP="0041239D">
            <w:pPr>
              <w:spacing w:after="0" w:line="240" w:lineRule="auto"/>
              <w:jc w:val="both"/>
              <w:rPr>
                <w:rFonts w:ascii="Times New Roman" w:hAnsi="Times New Roman"/>
                <w:spacing w:val="-12"/>
                <w:sz w:val="28"/>
                <w:szCs w:val="28"/>
                <w:lang w:val="uk-UA"/>
              </w:rPr>
            </w:pPr>
            <w:r>
              <w:rPr>
                <w:rFonts w:ascii="Times New Roman" w:hAnsi="Times New Roman"/>
                <w:spacing w:val="-12"/>
                <w:sz w:val="28"/>
                <w:szCs w:val="28"/>
                <w:lang w:val="uk-UA"/>
              </w:rPr>
              <w:t>Аналітична геометрія</w:t>
            </w:r>
          </w:p>
        </w:tc>
        <w:tc>
          <w:tcPr>
            <w:tcW w:w="851" w:type="dxa"/>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0,67</w:t>
            </w:r>
          </w:p>
        </w:tc>
        <w:tc>
          <w:tcPr>
            <w:tcW w:w="850"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20</w:t>
            </w:r>
          </w:p>
        </w:tc>
        <w:tc>
          <w:tcPr>
            <w:tcW w:w="851"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850"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14</w:t>
            </w:r>
          </w:p>
        </w:tc>
        <w:tc>
          <w:tcPr>
            <w:tcW w:w="1134"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993" w:type="dxa"/>
            <w:tcBorders>
              <w:right w:val="single" w:sz="4" w:space="0" w:color="auto"/>
            </w:tcBorders>
            <w:vAlign w:val="center"/>
          </w:tcPr>
          <w:p w:rsidR="004E3080" w:rsidRPr="001E08DD"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134"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850" w:type="dxa"/>
            <w:tcBorders>
              <w:right w:val="single" w:sz="4" w:space="0" w:color="auto"/>
            </w:tcBorders>
            <w:vAlign w:val="center"/>
          </w:tcPr>
          <w:p w:rsidR="004E3080" w:rsidRPr="001E08DD"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992" w:type="dxa"/>
            <w:tcBorders>
              <w:right w:val="single" w:sz="4" w:space="0" w:color="auto"/>
            </w:tcBorders>
            <w:vAlign w:val="center"/>
          </w:tcPr>
          <w:p w:rsidR="004E3080" w:rsidRPr="001E08DD"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4E3080" w:rsidRPr="00667323" w:rsidTr="0041239D">
        <w:trPr>
          <w:cantSplit/>
          <w:trHeight w:val="358"/>
        </w:trPr>
        <w:tc>
          <w:tcPr>
            <w:tcW w:w="933" w:type="dxa"/>
            <w:vAlign w:val="center"/>
          </w:tcPr>
          <w:p w:rsidR="004E3080" w:rsidRPr="00667323"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6013" w:type="dxa"/>
            <w:tcBorders>
              <w:right w:val="single" w:sz="4" w:space="0" w:color="auto"/>
            </w:tcBorders>
            <w:vAlign w:val="center"/>
          </w:tcPr>
          <w:p w:rsidR="004E3080" w:rsidRPr="007A3F2C" w:rsidRDefault="004E3080" w:rsidP="0041239D">
            <w:pPr>
              <w:spacing w:after="0" w:line="240" w:lineRule="auto"/>
              <w:jc w:val="both"/>
              <w:rPr>
                <w:rFonts w:ascii="Times New Roman" w:hAnsi="Times New Roman"/>
                <w:sz w:val="28"/>
                <w:szCs w:val="28"/>
                <w:lang w:val="uk-UA"/>
              </w:rPr>
            </w:pPr>
            <w:r w:rsidRPr="007A3F2C">
              <w:rPr>
                <w:rFonts w:ascii="Times New Roman" w:hAnsi="Times New Roman"/>
                <w:sz w:val="28"/>
                <w:szCs w:val="28"/>
                <w:lang w:val="uk-UA"/>
              </w:rPr>
              <w:t>Вступ до математичного аналізу</w:t>
            </w:r>
          </w:p>
        </w:tc>
        <w:tc>
          <w:tcPr>
            <w:tcW w:w="851" w:type="dxa"/>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0,53</w:t>
            </w:r>
          </w:p>
        </w:tc>
        <w:tc>
          <w:tcPr>
            <w:tcW w:w="850" w:type="dxa"/>
            <w:tcBorders>
              <w:right w:val="single" w:sz="4" w:space="0" w:color="auto"/>
            </w:tcBorders>
            <w:vAlign w:val="center"/>
          </w:tcPr>
          <w:p w:rsidR="004E3080" w:rsidRPr="00667323"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16</w:t>
            </w:r>
          </w:p>
        </w:tc>
        <w:tc>
          <w:tcPr>
            <w:tcW w:w="851" w:type="dxa"/>
            <w:tcBorders>
              <w:right w:val="single" w:sz="4" w:space="0" w:color="auto"/>
            </w:tcBorders>
            <w:vAlign w:val="center"/>
          </w:tcPr>
          <w:p w:rsidR="004E3080" w:rsidRPr="00744BDF"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850" w:type="dxa"/>
            <w:tcBorders>
              <w:right w:val="single" w:sz="4" w:space="0" w:color="auto"/>
            </w:tcBorders>
            <w:vAlign w:val="center"/>
          </w:tcPr>
          <w:p w:rsidR="004E3080" w:rsidRPr="00667323"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1134" w:type="dxa"/>
            <w:tcBorders>
              <w:right w:val="single" w:sz="4" w:space="0" w:color="auto"/>
            </w:tcBorders>
            <w:vAlign w:val="center"/>
          </w:tcPr>
          <w:p w:rsidR="004E3080" w:rsidRPr="00B42F38"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993" w:type="dxa"/>
            <w:tcBorders>
              <w:right w:val="single" w:sz="4" w:space="0" w:color="auto"/>
            </w:tcBorders>
            <w:vAlign w:val="center"/>
          </w:tcPr>
          <w:p w:rsidR="004E3080" w:rsidRPr="0049735C" w:rsidRDefault="004E3080" w:rsidP="0041239D">
            <w:pPr>
              <w:spacing w:after="0" w:line="240" w:lineRule="auto"/>
              <w:jc w:val="center"/>
              <w:rPr>
                <w:rFonts w:ascii="Times New Roman" w:hAnsi="Times New Roman"/>
                <w:sz w:val="28"/>
                <w:szCs w:val="28"/>
              </w:rPr>
            </w:pPr>
            <w:r>
              <w:rPr>
                <w:rFonts w:ascii="Times New Roman" w:hAnsi="Times New Roman"/>
                <w:sz w:val="28"/>
                <w:szCs w:val="28"/>
              </w:rPr>
              <w:t>-</w:t>
            </w:r>
          </w:p>
        </w:tc>
        <w:tc>
          <w:tcPr>
            <w:tcW w:w="1134" w:type="dxa"/>
            <w:tcBorders>
              <w:right w:val="single" w:sz="4" w:space="0" w:color="auto"/>
            </w:tcBorders>
            <w:vAlign w:val="center"/>
          </w:tcPr>
          <w:p w:rsidR="004E3080" w:rsidRPr="00744BDF"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850" w:type="dxa"/>
            <w:tcBorders>
              <w:right w:val="single" w:sz="4" w:space="0" w:color="auto"/>
            </w:tcBorders>
            <w:vAlign w:val="center"/>
          </w:tcPr>
          <w:p w:rsidR="004E3080" w:rsidRPr="0049735C" w:rsidRDefault="004E3080" w:rsidP="0041239D">
            <w:pPr>
              <w:spacing w:after="0" w:line="240" w:lineRule="auto"/>
              <w:jc w:val="center"/>
              <w:rPr>
                <w:rFonts w:ascii="Times New Roman" w:hAnsi="Times New Roman"/>
                <w:sz w:val="28"/>
                <w:szCs w:val="28"/>
              </w:rPr>
            </w:pPr>
            <w:r>
              <w:rPr>
                <w:rFonts w:ascii="Times New Roman" w:hAnsi="Times New Roman"/>
                <w:sz w:val="28"/>
                <w:szCs w:val="28"/>
              </w:rPr>
              <w:t>-</w:t>
            </w:r>
          </w:p>
        </w:tc>
        <w:tc>
          <w:tcPr>
            <w:tcW w:w="992" w:type="dxa"/>
            <w:tcBorders>
              <w:right w:val="single" w:sz="4" w:space="0" w:color="auto"/>
            </w:tcBorders>
            <w:vAlign w:val="center"/>
          </w:tcPr>
          <w:p w:rsidR="004E3080" w:rsidRPr="0049735C" w:rsidRDefault="004E3080" w:rsidP="0041239D">
            <w:pPr>
              <w:spacing w:after="0" w:line="240" w:lineRule="auto"/>
              <w:jc w:val="center"/>
              <w:rPr>
                <w:rFonts w:ascii="Times New Roman" w:hAnsi="Times New Roman"/>
                <w:sz w:val="28"/>
                <w:szCs w:val="28"/>
              </w:rPr>
            </w:pPr>
            <w:r>
              <w:rPr>
                <w:rFonts w:ascii="Times New Roman" w:hAnsi="Times New Roman"/>
                <w:sz w:val="28"/>
                <w:szCs w:val="28"/>
              </w:rPr>
              <w:t>-</w:t>
            </w:r>
          </w:p>
        </w:tc>
      </w:tr>
      <w:tr w:rsidR="004E3080" w:rsidRPr="00667323" w:rsidTr="0041239D">
        <w:trPr>
          <w:cantSplit/>
          <w:trHeight w:val="358"/>
        </w:trPr>
        <w:tc>
          <w:tcPr>
            <w:tcW w:w="933" w:type="dxa"/>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6013" w:type="dxa"/>
            <w:tcBorders>
              <w:right w:val="single" w:sz="4" w:space="0" w:color="auto"/>
            </w:tcBorders>
            <w:vAlign w:val="center"/>
          </w:tcPr>
          <w:p w:rsidR="004E3080" w:rsidRPr="007A3F2C" w:rsidRDefault="004E3080" w:rsidP="0041239D">
            <w:pPr>
              <w:spacing w:after="0" w:line="240" w:lineRule="auto"/>
              <w:jc w:val="both"/>
              <w:rPr>
                <w:rFonts w:ascii="Times New Roman" w:hAnsi="Times New Roman"/>
                <w:sz w:val="28"/>
                <w:szCs w:val="28"/>
                <w:lang w:val="uk-UA"/>
              </w:rPr>
            </w:pPr>
            <w:r>
              <w:rPr>
                <w:rFonts w:ascii="Times New Roman" w:hAnsi="Times New Roman"/>
                <w:sz w:val="28"/>
                <w:szCs w:val="28"/>
                <w:lang w:val="uk-UA"/>
              </w:rPr>
              <w:t>Вступ до теорії функцій комплексної змінної</w:t>
            </w:r>
          </w:p>
        </w:tc>
        <w:tc>
          <w:tcPr>
            <w:tcW w:w="851" w:type="dxa"/>
          </w:tcPr>
          <w:p w:rsidR="004E3080" w:rsidRDefault="000E01E6"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0,33</w:t>
            </w:r>
          </w:p>
        </w:tc>
        <w:tc>
          <w:tcPr>
            <w:tcW w:w="850" w:type="dxa"/>
            <w:tcBorders>
              <w:right w:val="single" w:sz="4" w:space="0" w:color="auto"/>
            </w:tcBorders>
            <w:vAlign w:val="center"/>
          </w:tcPr>
          <w:p w:rsidR="004E3080" w:rsidRDefault="000E01E6"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851"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850"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1134"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993" w:type="dxa"/>
            <w:tcBorders>
              <w:right w:val="single" w:sz="4" w:space="0" w:color="auto"/>
            </w:tcBorders>
            <w:vAlign w:val="center"/>
          </w:tcPr>
          <w:p w:rsidR="004E3080" w:rsidRPr="00AE707F"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134"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850" w:type="dxa"/>
            <w:tcBorders>
              <w:right w:val="single" w:sz="4" w:space="0" w:color="auto"/>
            </w:tcBorders>
            <w:vAlign w:val="center"/>
          </w:tcPr>
          <w:p w:rsidR="004E3080" w:rsidRPr="00AE707F"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992" w:type="dxa"/>
            <w:tcBorders>
              <w:right w:val="single" w:sz="4" w:space="0" w:color="auto"/>
            </w:tcBorders>
            <w:vAlign w:val="center"/>
          </w:tcPr>
          <w:p w:rsidR="004E3080" w:rsidRPr="00AE707F"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4E3080" w:rsidRPr="00667323" w:rsidTr="0041239D">
        <w:trPr>
          <w:cantSplit/>
          <w:trHeight w:val="62"/>
        </w:trPr>
        <w:tc>
          <w:tcPr>
            <w:tcW w:w="933" w:type="dxa"/>
            <w:vAlign w:val="center"/>
          </w:tcPr>
          <w:p w:rsidR="004E3080" w:rsidRPr="00667323"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6013" w:type="dxa"/>
            <w:tcBorders>
              <w:right w:val="single" w:sz="4" w:space="0" w:color="auto"/>
            </w:tcBorders>
            <w:vAlign w:val="center"/>
          </w:tcPr>
          <w:p w:rsidR="004E3080" w:rsidRPr="00C77E83" w:rsidRDefault="004E3080" w:rsidP="0041239D">
            <w:pPr>
              <w:spacing w:after="0" w:line="240" w:lineRule="auto"/>
              <w:jc w:val="both"/>
              <w:rPr>
                <w:rFonts w:ascii="Times New Roman" w:hAnsi="Times New Roman"/>
                <w:spacing w:val="-6"/>
                <w:sz w:val="28"/>
                <w:szCs w:val="28"/>
                <w:lang w:val="uk-UA"/>
              </w:rPr>
            </w:pPr>
            <w:r w:rsidRPr="00C77E83">
              <w:rPr>
                <w:rFonts w:ascii="Times New Roman" w:hAnsi="Times New Roman"/>
                <w:spacing w:val="-6"/>
                <w:sz w:val="28"/>
                <w:szCs w:val="28"/>
                <w:lang w:val="uk-UA"/>
              </w:rPr>
              <w:t>Диференціальне числення функції однієї змінної</w:t>
            </w:r>
          </w:p>
        </w:tc>
        <w:tc>
          <w:tcPr>
            <w:tcW w:w="851" w:type="dxa"/>
          </w:tcPr>
          <w:p w:rsidR="004E3080" w:rsidRDefault="000E01E6"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0,8</w:t>
            </w:r>
          </w:p>
        </w:tc>
        <w:tc>
          <w:tcPr>
            <w:tcW w:w="850" w:type="dxa"/>
            <w:tcBorders>
              <w:right w:val="single" w:sz="4" w:space="0" w:color="auto"/>
            </w:tcBorders>
            <w:vAlign w:val="center"/>
          </w:tcPr>
          <w:p w:rsidR="004E3080" w:rsidRPr="00667323" w:rsidRDefault="000E01E6"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24</w:t>
            </w:r>
          </w:p>
        </w:tc>
        <w:tc>
          <w:tcPr>
            <w:tcW w:w="851" w:type="dxa"/>
            <w:tcBorders>
              <w:right w:val="single" w:sz="4" w:space="0" w:color="auto"/>
            </w:tcBorders>
            <w:vAlign w:val="center"/>
          </w:tcPr>
          <w:p w:rsidR="004E3080" w:rsidRPr="00744BDF"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850" w:type="dxa"/>
            <w:tcBorders>
              <w:right w:val="single" w:sz="4" w:space="0" w:color="auto"/>
            </w:tcBorders>
            <w:vAlign w:val="center"/>
          </w:tcPr>
          <w:p w:rsidR="004E3080" w:rsidRPr="00667323"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16</w:t>
            </w:r>
          </w:p>
        </w:tc>
        <w:tc>
          <w:tcPr>
            <w:tcW w:w="1134" w:type="dxa"/>
            <w:tcBorders>
              <w:right w:val="single" w:sz="4" w:space="0" w:color="auto"/>
            </w:tcBorders>
            <w:vAlign w:val="center"/>
          </w:tcPr>
          <w:p w:rsidR="004E3080" w:rsidRPr="00B42F38"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993" w:type="dxa"/>
            <w:tcBorders>
              <w:right w:val="single" w:sz="4" w:space="0" w:color="auto"/>
            </w:tcBorders>
            <w:vAlign w:val="center"/>
          </w:tcPr>
          <w:p w:rsidR="004E3080" w:rsidRPr="0049735C" w:rsidRDefault="004E3080" w:rsidP="0041239D">
            <w:pPr>
              <w:spacing w:after="0" w:line="240" w:lineRule="auto"/>
              <w:jc w:val="center"/>
              <w:rPr>
                <w:rFonts w:ascii="Times New Roman" w:hAnsi="Times New Roman"/>
                <w:sz w:val="28"/>
                <w:szCs w:val="28"/>
              </w:rPr>
            </w:pPr>
            <w:r>
              <w:rPr>
                <w:rFonts w:ascii="Times New Roman" w:hAnsi="Times New Roman"/>
                <w:sz w:val="28"/>
                <w:szCs w:val="28"/>
              </w:rPr>
              <w:t>-</w:t>
            </w:r>
          </w:p>
        </w:tc>
        <w:tc>
          <w:tcPr>
            <w:tcW w:w="1134" w:type="dxa"/>
            <w:tcBorders>
              <w:right w:val="single" w:sz="4" w:space="0" w:color="auto"/>
            </w:tcBorders>
            <w:vAlign w:val="center"/>
          </w:tcPr>
          <w:p w:rsidR="004E3080" w:rsidRPr="00744BDF"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850" w:type="dxa"/>
            <w:tcBorders>
              <w:right w:val="single" w:sz="4" w:space="0" w:color="auto"/>
            </w:tcBorders>
            <w:vAlign w:val="center"/>
          </w:tcPr>
          <w:p w:rsidR="004E3080" w:rsidRPr="0049735C" w:rsidRDefault="004E3080" w:rsidP="0041239D">
            <w:pPr>
              <w:spacing w:after="0" w:line="240" w:lineRule="auto"/>
              <w:jc w:val="center"/>
              <w:rPr>
                <w:rFonts w:ascii="Times New Roman" w:hAnsi="Times New Roman"/>
                <w:sz w:val="28"/>
                <w:szCs w:val="28"/>
              </w:rPr>
            </w:pPr>
            <w:r>
              <w:rPr>
                <w:rFonts w:ascii="Times New Roman" w:hAnsi="Times New Roman"/>
                <w:sz w:val="28"/>
                <w:szCs w:val="28"/>
              </w:rPr>
              <w:t>-</w:t>
            </w:r>
          </w:p>
        </w:tc>
        <w:tc>
          <w:tcPr>
            <w:tcW w:w="992" w:type="dxa"/>
            <w:tcBorders>
              <w:right w:val="single" w:sz="4" w:space="0" w:color="auto"/>
            </w:tcBorders>
            <w:vAlign w:val="center"/>
          </w:tcPr>
          <w:p w:rsidR="004E3080" w:rsidRPr="0049735C" w:rsidRDefault="004E3080" w:rsidP="0041239D">
            <w:pPr>
              <w:spacing w:after="0" w:line="240" w:lineRule="auto"/>
              <w:jc w:val="center"/>
              <w:rPr>
                <w:rFonts w:ascii="Times New Roman" w:hAnsi="Times New Roman"/>
                <w:sz w:val="28"/>
                <w:szCs w:val="28"/>
              </w:rPr>
            </w:pPr>
            <w:r>
              <w:rPr>
                <w:rFonts w:ascii="Times New Roman" w:hAnsi="Times New Roman"/>
                <w:sz w:val="28"/>
                <w:szCs w:val="28"/>
              </w:rPr>
              <w:t>-</w:t>
            </w:r>
          </w:p>
        </w:tc>
      </w:tr>
      <w:tr w:rsidR="004E3080" w:rsidRPr="00667323" w:rsidTr="0041239D">
        <w:trPr>
          <w:cantSplit/>
          <w:trHeight w:val="62"/>
        </w:trPr>
        <w:tc>
          <w:tcPr>
            <w:tcW w:w="933" w:type="dxa"/>
            <w:vAlign w:val="center"/>
          </w:tcPr>
          <w:p w:rsidR="004E3080" w:rsidRPr="00667323"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7</w:t>
            </w:r>
          </w:p>
        </w:tc>
        <w:tc>
          <w:tcPr>
            <w:tcW w:w="6013" w:type="dxa"/>
            <w:tcBorders>
              <w:right w:val="single" w:sz="4" w:space="0" w:color="auto"/>
            </w:tcBorders>
            <w:vAlign w:val="center"/>
          </w:tcPr>
          <w:p w:rsidR="004E3080" w:rsidRPr="00C77E83" w:rsidRDefault="004E3080" w:rsidP="0041239D">
            <w:pPr>
              <w:spacing w:after="0" w:line="240" w:lineRule="auto"/>
              <w:jc w:val="both"/>
              <w:rPr>
                <w:rFonts w:ascii="Times New Roman" w:hAnsi="Times New Roman"/>
                <w:spacing w:val="-6"/>
                <w:sz w:val="28"/>
                <w:szCs w:val="28"/>
                <w:lang w:val="uk-UA"/>
              </w:rPr>
            </w:pPr>
            <w:r w:rsidRPr="00C77E83">
              <w:rPr>
                <w:rFonts w:ascii="Times New Roman" w:hAnsi="Times New Roman"/>
                <w:sz w:val="28"/>
                <w:szCs w:val="28"/>
              </w:rPr>
              <w:t>Інтегральне числення функції однієї змінної</w:t>
            </w:r>
          </w:p>
        </w:tc>
        <w:tc>
          <w:tcPr>
            <w:tcW w:w="851" w:type="dxa"/>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0,73</w:t>
            </w:r>
          </w:p>
        </w:tc>
        <w:tc>
          <w:tcPr>
            <w:tcW w:w="850"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22</w:t>
            </w:r>
          </w:p>
        </w:tc>
        <w:tc>
          <w:tcPr>
            <w:tcW w:w="851"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850"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16</w:t>
            </w:r>
          </w:p>
        </w:tc>
        <w:tc>
          <w:tcPr>
            <w:tcW w:w="1134"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993" w:type="dxa"/>
            <w:tcBorders>
              <w:right w:val="single" w:sz="4" w:space="0" w:color="auto"/>
            </w:tcBorders>
            <w:vAlign w:val="center"/>
          </w:tcPr>
          <w:p w:rsidR="004E3080" w:rsidRPr="00C77E83"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134"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850" w:type="dxa"/>
            <w:tcBorders>
              <w:right w:val="single" w:sz="4" w:space="0" w:color="auto"/>
            </w:tcBorders>
            <w:vAlign w:val="center"/>
          </w:tcPr>
          <w:p w:rsidR="004E3080" w:rsidRPr="00C77E83"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992" w:type="dxa"/>
            <w:tcBorders>
              <w:right w:val="single" w:sz="4" w:space="0" w:color="auto"/>
            </w:tcBorders>
            <w:vAlign w:val="center"/>
          </w:tcPr>
          <w:p w:rsidR="004E3080" w:rsidRPr="00C77E83"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4E3080" w:rsidRPr="003D5E1E" w:rsidTr="0041239D">
        <w:trPr>
          <w:cantSplit/>
          <w:trHeight w:val="62"/>
        </w:trPr>
        <w:tc>
          <w:tcPr>
            <w:tcW w:w="933" w:type="dxa"/>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6013" w:type="dxa"/>
            <w:tcBorders>
              <w:right w:val="single" w:sz="4" w:space="0" w:color="auto"/>
            </w:tcBorders>
            <w:vAlign w:val="center"/>
          </w:tcPr>
          <w:p w:rsidR="004E3080" w:rsidRPr="003D5E1E" w:rsidRDefault="004E3080" w:rsidP="0041239D">
            <w:pPr>
              <w:spacing w:after="0" w:line="240" w:lineRule="auto"/>
              <w:jc w:val="both"/>
              <w:rPr>
                <w:rFonts w:ascii="Times New Roman" w:hAnsi="Times New Roman"/>
                <w:sz w:val="28"/>
                <w:szCs w:val="28"/>
                <w:lang w:val="uk-UA"/>
              </w:rPr>
            </w:pPr>
            <w:r w:rsidRPr="003D5E1E">
              <w:rPr>
                <w:rFonts w:ascii="Times New Roman" w:hAnsi="Times New Roman"/>
                <w:sz w:val="28"/>
                <w:szCs w:val="28"/>
                <w:lang w:val="uk-UA"/>
              </w:rPr>
              <w:t>Функції багатьох змінних, їх диференціювання</w:t>
            </w:r>
          </w:p>
        </w:tc>
        <w:tc>
          <w:tcPr>
            <w:tcW w:w="851" w:type="dxa"/>
          </w:tcPr>
          <w:p w:rsidR="004E3080" w:rsidRDefault="000E01E6"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0,4</w:t>
            </w:r>
          </w:p>
        </w:tc>
        <w:tc>
          <w:tcPr>
            <w:tcW w:w="850" w:type="dxa"/>
            <w:tcBorders>
              <w:right w:val="single" w:sz="4" w:space="0" w:color="auto"/>
            </w:tcBorders>
            <w:vAlign w:val="center"/>
          </w:tcPr>
          <w:p w:rsidR="004E3080" w:rsidRDefault="000E01E6"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tc>
        <w:tc>
          <w:tcPr>
            <w:tcW w:w="851"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850"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1134"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993"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134"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850"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992"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4E3080" w:rsidRPr="00667323" w:rsidTr="0041239D">
        <w:trPr>
          <w:cantSplit/>
          <w:trHeight w:val="62"/>
        </w:trPr>
        <w:tc>
          <w:tcPr>
            <w:tcW w:w="933" w:type="dxa"/>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9</w:t>
            </w:r>
          </w:p>
        </w:tc>
        <w:tc>
          <w:tcPr>
            <w:tcW w:w="6013" w:type="dxa"/>
            <w:tcBorders>
              <w:right w:val="single" w:sz="4" w:space="0" w:color="auto"/>
            </w:tcBorders>
            <w:vAlign w:val="center"/>
          </w:tcPr>
          <w:p w:rsidR="004E3080" w:rsidRPr="003D5E1E" w:rsidRDefault="004E3080" w:rsidP="0041239D">
            <w:pPr>
              <w:spacing w:after="0" w:line="240" w:lineRule="auto"/>
              <w:jc w:val="both"/>
              <w:rPr>
                <w:rFonts w:ascii="Times New Roman" w:hAnsi="Times New Roman"/>
                <w:sz w:val="28"/>
                <w:szCs w:val="28"/>
              </w:rPr>
            </w:pPr>
            <w:r w:rsidRPr="003D5E1E">
              <w:rPr>
                <w:rFonts w:ascii="Times New Roman" w:hAnsi="Times New Roman"/>
                <w:spacing w:val="-1"/>
                <w:sz w:val="28"/>
                <w:szCs w:val="28"/>
                <w:lang w:val="uk-UA"/>
              </w:rPr>
              <w:t xml:space="preserve">Звичайні </w:t>
            </w:r>
            <w:r w:rsidRPr="003D5E1E">
              <w:rPr>
                <w:rFonts w:ascii="Times New Roman" w:hAnsi="Times New Roman"/>
                <w:sz w:val="28"/>
                <w:szCs w:val="28"/>
                <w:lang w:val="uk-UA"/>
              </w:rPr>
              <w:t>диференціальні  рівняння</w:t>
            </w:r>
          </w:p>
        </w:tc>
        <w:tc>
          <w:tcPr>
            <w:tcW w:w="851" w:type="dxa"/>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0,47</w:t>
            </w:r>
          </w:p>
        </w:tc>
        <w:tc>
          <w:tcPr>
            <w:tcW w:w="850"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14</w:t>
            </w:r>
          </w:p>
        </w:tc>
        <w:tc>
          <w:tcPr>
            <w:tcW w:w="851"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850"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1134"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993"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134"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850"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992"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4E3080" w:rsidRPr="00667323" w:rsidTr="0041239D">
        <w:trPr>
          <w:cantSplit/>
          <w:trHeight w:val="267"/>
        </w:trPr>
        <w:tc>
          <w:tcPr>
            <w:tcW w:w="6946" w:type="dxa"/>
            <w:gridSpan w:val="2"/>
            <w:tcBorders>
              <w:right w:val="single" w:sz="4" w:space="0" w:color="auto"/>
            </w:tcBorders>
            <w:vAlign w:val="center"/>
          </w:tcPr>
          <w:p w:rsidR="004E3080" w:rsidRPr="00667323" w:rsidRDefault="004E3080" w:rsidP="0041239D">
            <w:pPr>
              <w:spacing w:after="0" w:line="240" w:lineRule="auto"/>
              <w:rPr>
                <w:rFonts w:ascii="Times New Roman" w:hAnsi="Times New Roman"/>
                <w:sz w:val="28"/>
                <w:szCs w:val="28"/>
                <w:lang w:val="uk-UA"/>
              </w:rPr>
            </w:pPr>
            <w:r w:rsidRPr="00667323">
              <w:rPr>
                <w:rFonts w:ascii="Times New Roman" w:hAnsi="Times New Roman"/>
                <w:sz w:val="28"/>
                <w:szCs w:val="28"/>
                <w:lang w:val="uk-UA"/>
              </w:rPr>
              <w:t>Разом з дисципліни</w:t>
            </w:r>
          </w:p>
        </w:tc>
        <w:tc>
          <w:tcPr>
            <w:tcW w:w="851" w:type="dxa"/>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850" w:type="dxa"/>
            <w:tcBorders>
              <w:right w:val="single" w:sz="4" w:space="0" w:color="auto"/>
            </w:tcBorders>
            <w:vAlign w:val="center"/>
          </w:tcPr>
          <w:p w:rsidR="004E3080" w:rsidRPr="00667323"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150</w:t>
            </w:r>
          </w:p>
        </w:tc>
        <w:tc>
          <w:tcPr>
            <w:tcW w:w="851" w:type="dxa"/>
            <w:tcBorders>
              <w:right w:val="single" w:sz="4" w:space="0" w:color="auto"/>
            </w:tcBorders>
            <w:vAlign w:val="center"/>
          </w:tcPr>
          <w:p w:rsidR="004E3080" w:rsidRPr="00744BDF"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56</w:t>
            </w:r>
          </w:p>
        </w:tc>
        <w:tc>
          <w:tcPr>
            <w:tcW w:w="850" w:type="dxa"/>
            <w:tcBorders>
              <w:right w:val="single" w:sz="4" w:space="0" w:color="auto"/>
            </w:tcBorders>
            <w:vAlign w:val="center"/>
          </w:tcPr>
          <w:p w:rsidR="004E3080" w:rsidRPr="00961AE4"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94</w:t>
            </w:r>
          </w:p>
        </w:tc>
        <w:tc>
          <w:tcPr>
            <w:tcW w:w="1134" w:type="dxa"/>
            <w:tcBorders>
              <w:right w:val="single" w:sz="4" w:space="0" w:color="auto"/>
            </w:tcBorders>
            <w:vAlign w:val="center"/>
          </w:tcPr>
          <w:p w:rsidR="004E3080" w:rsidRPr="001A71C3" w:rsidRDefault="004E3080" w:rsidP="0041239D">
            <w:pPr>
              <w:spacing w:after="0" w:line="240" w:lineRule="auto"/>
              <w:jc w:val="center"/>
              <w:rPr>
                <w:rFonts w:ascii="Times New Roman" w:hAnsi="Times New Roman"/>
                <w:sz w:val="28"/>
                <w:szCs w:val="28"/>
                <w:lang w:val="en-US"/>
              </w:rPr>
            </w:pPr>
            <w:r>
              <w:rPr>
                <w:rFonts w:ascii="Times New Roman" w:hAnsi="Times New Roman"/>
                <w:sz w:val="28"/>
                <w:szCs w:val="28"/>
                <w:lang w:val="en-US"/>
              </w:rPr>
              <w:t>54</w:t>
            </w:r>
          </w:p>
        </w:tc>
        <w:tc>
          <w:tcPr>
            <w:tcW w:w="993" w:type="dxa"/>
            <w:tcBorders>
              <w:right w:val="single" w:sz="4" w:space="0" w:color="auto"/>
            </w:tcBorders>
            <w:vAlign w:val="center"/>
          </w:tcPr>
          <w:p w:rsidR="004E3080" w:rsidRPr="00667323"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134" w:type="dxa"/>
            <w:tcBorders>
              <w:right w:val="single" w:sz="4" w:space="0" w:color="auto"/>
            </w:tcBorders>
            <w:vAlign w:val="center"/>
          </w:tcPr>
          <w:p w:rsidR="004E3080" w:rsidRPr="00DC671B"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en-US"/>
              </w:rPr>
              <w:t>4</w:t>
            </w:r>
            <w:r>
              <w:rPr>
                <w:rFonts w:ascii="Times New Roman" w:hAnsi="Times New Roman"/>
                <w:sz w:val="28"/>
                <w:szCs w:val="28"/>
                <w:lang w:val="uk-UA"/>
              </w:rPr>
              <w:t>0</w:t>
            </w:r>
          </w:p>
        </w:tc>
        <w:tc>
          <w:tcPr>
            <w:tcW w:w="850" w:type="dxa"/>
            <w:tcBorders>
              <w:right w:val="single" w:sz="4" w:space="0" w:color="auto"/>
            </w:tcBorders>
            <w:vAlign w:val="center"/>
          </w:tcPr>
          <w:p w:rsidR="004E3080" w:rsidRPr="00667323"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992" w:type="dxa"/>
            <w:tcBorders>
              <w:right w:val="single" w:sz="4" w:space="0" w:color="auto"/>
            </w:tcBorders>
            <w:vAlign w:val="center"/>
          </w:tcPr>
          <w:p w:rsidR="004E3080" w:rsidRPr="00667323"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bl>
    <w:p w:rsidR="004E3080" w:rsidRDefault="004E3080" w:rsidP="005A2605">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br w:type="page"/>
      </w:r>
      <w:r w:rsidRPr="00E20B70">
        <w:rPr>
          <w:rFonts w:ascii="Times New Roman" w:hAnsi="Times New Roman"/>
          <w:b/>
          <w:bCs/>
          <w:sz w:val="28"/>
          <w:szCs w:val="28"/>
          <w:lang w:val="uk-UA"/>
        </w:rPr>
        <w:lastRenderedPageBreak/>
        <w:t>4.1 ТЕМИ ЛЕКЦІЙ</w:t>
      </w:r>
    </w:p>
    <w:tbl>
      <w:tblPr>
        <w:tblpPr w:leftFromText="180" w:rightFromText="180" w:vertAnchor="text" w:horzAnchor="margin" w:tblpY="93"/>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0206"/>
        <w:gridCol w:w="1560"/>
        <w:gridCol w:w="2268"/>
      </w:tblGrid>
      <w:tr w:rsidR="004E3080" w:rsidRPr="00924592" w:rsidTr="0041239D">
        <w:trPr>
          <w:trHeight w:val="559"/>
        </w:trPr>
        <w:tc>
          <w:tcPr>
            <w:tcW w:w="15276" w:type="dxa"/>
            <w:gridSpan w:val="4"/>
          </w:tcPr>
          <w:p w:rsidR="004E3080" w:rsidRPr="00C82D67" w:rsidRDefault="004E3080" w:rsidP="0041239D">
            <w:pPr>
              <w:spacing w:after="0" w:line="240" w:lineRule="auto"/>
              <w:jc w:val="center"/>
              <w:rPr>
                <w:rFonts w:ascii="Times New Roman" w:hAnsi="Times New Roman"/>
                <w:sz w:val="28"/>
                <w:szCs w:val="28"/>
                <w:lang w:val="uk-UA"/>
              </w:rPr>
            </w:pPr>
            <w:r>
              <w:rPr>
                <w:rFonts w:ascii="Times New Roman" w:hAnsi="Times New Roman"/>
                <w:b/>
                <w:bCs/>
                <w:sz w:val="28"/>
                <w:szCs w:val="28"/>
                <w:lang w:val="en-US"/>
              </w:rPr>
              <w:t xml:space="preserve">I </w:t>
            </w:r>
            <w:r>
              <w:rPr>
                <w:rFonts w:ascii="Times New Roman" w:hAnsi="Times New Roman"/>
                <w:b/>
                <w:bCs/>
                <w:sz w:val="28"/>
                <w:szCs w:val="28"/>
                <w:lang w:val="uk-UA"/>
              </w:rPr>
              <w:t>семестр</w:t>
            </w:r>
          </w:p>
        </w:tc>
      </w:tr>
      <w:tr w:rsidR="004E3080" w:rsidRPr="00924592" w:rsidTr="0041239D">
        <w:trPr>
          <w:trHeight w:val="559"/>
        </w:trPr>
        <w:tc>
          <w:tcPr>
            <w:tcW w:w="1242" w:type="dxa"/>
          </w:tcPr>
          <w:p w:rsidR="004E3080" w:rsidRPr="00924592" w:rsidRDefault="004E3080" w:rsidP="0041239D">
            <w:pPr>
              <w:spacing w:after="0" w:line="240" w:lineRule="auto"/>
              <w:jc w:val="center"/>
              <w:rPr>
                <w:rFonts w:ascii="Times New Roman" w:hAnsi="Times New Roman"/>
                <w:sz w:val="28"/>
                <w:szCs w:val="28"/>
              </w:rPr>
            </w:pPr>
            <w:r w:rsidRPr="00924592">
              <w:rPr>
                <w:rFonts w:ascii="Times New Roman" w:hAnsi="Times New Roman"/>
                <w:sz w:val="28"/>
                <w:szCs w:val="28"/>
              </w:rPr>
              <w:t>№</w:t>
            </w:r>
          </w:p>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sz w:val="28"/>
                <w:szCs w:val="28"/>
                <w:lang w:val="uk-UA"/>
              </w:rPr>
              <w:t>Заняття</w:t>
            </w:r>
          </w:p>
        </w:tc>
        <w:tc>
          <w:tcPr>
            <w:tcW w:w="10206" w:type="dxa"/>
          </w:tcPr>
          <w:p w:rsidR="004E3080" w:rsidRPr="00924592" w:rsidRDefault="004E3080" w:rsidP="0041239D">
            <w:pPr>
              <w:spacing w:after="0" w:line="240" w:lineRule="auto"/>
              <w:jc w:val="center"/>
              <w:rPr>
                <w:rFonts w:ascii="Times New Roman" w:hAnsi="Times New Roman"/>
                <w:sz w:val="28"/>
                <w:szCs w:val="28"/>
                <w:lang w:val="uk-UA"/>
              </w:rPr>
            </w:pPr>
            <w:r w:rsidRPr="00924592">
              <w:rPr>
                <w:rFonts w:ascii="Times New Roman" w:hAnsi="Times New Roman"/>
                <w:sz w:val="28"/>
                <w:szCs w:val="28"/>
              </w:rPr>
              <w:t>Назва теми</w:t>
            </w:r>
          </w:p>
        </w:tc>
        <w:tc>
          <w:tcPr>
            <w:tcW w:w="1560" w:type="dxa"/>
          </w:tcPr>
          <w:p w:rsidR="004E3080" w:rsidRDefault="004E3080" w:rsidP="0041239D">
            <w:pPr>
              <w:spacing w:after="0" w:line="240" w:lineRule="auto"/>
              <w:jc w:val="center"/>
              <w:rPr>
                <w:rFonts w:ascii="Times New Roman" w:hAnsi="Times New Roman"/>
                <w:sz w:val="28"/>
                <w:szCs w:val="28"/>
              </w:rPr>
            </w:pPr>
            <w:r w:rsidRPr="00924592">
              <w:rPr>
                <w:rFonts w:ascii="Times New Roman" w:hAnsi="Times New Roman"/>
                <w:sz w:val="28"/>
                <w:szCs w:val="28"/>
              </w:rPr>
              <w:t>К</w:t>
            </w:r>
            <w:r w:rsidRPr="00924592">
              <w:rPr>
                <w:rFonts w:ascii="Times New Roman" w:hAnsi="Times New Roman"/>
                <w:sz w:val="28"/>
                <w:szCs w:val="28"/>
                <w:lang w:val="uk-UA"/>
              </w:rPr>
              <w:t>ількіс</w:t>
            </w:r>
            <w:r w:rsidRPr="00924592">
              <w:rPr>
                <w:rFonts w:ascii="Times New Roman" w:hAnsi="Times New Roman"/>
                <w:sz w:val="28"/>
                <w:szCs w:val="28"/>
              </w:rPr>
              <w:t>ть</w:t>
            </w:r>
          </w:p>
          <w:p w:rsidR="004E3080" w:rsidRPr="00924592" w:rsidRDefault="004E3080" w:rsidP="0041239D">
            <w:pPr>
              <w:spacing w:after="0" w:line="240" w:lineRule="auto"/>
              <w:jc w:val="center"/>
              <w:rPr>
                <w:rFonts w:ascii="Times New Roman" w:hAnsi="Times New Roman"/>
                <w:sz w:val="28"/>
                <w:szCs w:val="28"/>
                <w:lang w:val="uk-UA"/>
              </w:rPr>
            </w:pPr>
            <w:r w:rsidRPr="00924592">
              <w:rPr>
                <w:rFonts w:ascii="Times New Roman" w:hAnsi="Times New Roman"/>
                <w:sz w:val="28"/>
                <w:szCs w:val="28"/>
              </w:rPr>
              <w:t>Годин</w:t>
            </w:r>
          </w:p>
        </w:tc>
        <w:tc>
          <w:tcPr>
            <w:tcW w:w="2268" w:type="dxa"/>
          </w:tcPr>
          <w:p w:rsidR="004E3080" w:rsidRPr="00C82D67" w:rsidRDefault="004E3080" w:rsidP="0041239D">
            <w:pPr>
              <w:spacing w:after="0" w:line="240" w:lineRule="auto"/>
              <w:jc w:val="center"/>
              <w:rPr>
                <w:rFonts w:ascii="Times New Roman" w:hAnsi="Times New Roman"/>
                <w:sz w:val="28"/>
                <w:szCs w:val="28"/>
                <w:lang w:val="uk-UA"/>
              </w:rPr>
            </w:pPr>
            <w:r w:rsidRPr="00C82D67">
              <w:rPr>
                <w:rFonts w:ascii="Times New Roman" w:hAnsi="Times New Roman"/>
                <w:sz w:val="28"/>
                <w:szCs w:val="28"/>
                <w:lang w:val="uk-UA"/>
              </w:rPr>
              <w:t>Рекомендована література</w:t>
            </w:r>
          </w:p>
        </w:tc>
      </w:tr>
      <w:tr w:rsidR="004E3080" w:rsidRPr="00924592" w:rsidTr="0041239D">
        <w:trPr>
          <w:trHeight w:val="215"/>
        </w:trPr>
        <w:tc>
          <w:tcPr>
            <w:tcW w:w="1242"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1</w:t>
            </w:r>
          </w:p>
        </w:tc>
        <w:tc>
          <w:tcPr>
            <w:tcW w:w="10206" w:type="dxa"/>
          </w:tcPr>
          <w:p w:rsidR="004E3080" w:rsidRPr="00C82D67" w:rsidRDefault="004E3080" w:rsidP="0041239D">
            <w:pPr>
              <w:spacing w:after="0" w:line="240" w:lineRule="auto"/>
              <w:jc w:val="both"/>
              <w:rPr>
                <w:rFonts w:ascii="Times New Roman" w:hAnsi="Times New Roman"/>
                <w:bCs/>
                <w:sz w:val="28"/>
                <w:szCs w:val="28"/>
                <w:lang w:val="uk-UA"/>
              </w:rPr>
            </w:pPr>
            <w:r w:rsidRPr="00767DAE">
              <w:rPr>
                <w:rFonts w:ascii="Times New Roman" w:hAnsi="Times New Roman"/>
                <w:b/>
                <w:iCs/>
                <w:sz w:val="28"/>
                <w:szCs w:val="28"/>
                <w:lang w:val="uk-UA"/>
              </w:rPr>
              <w:t>Матриці та операції над ними.</w:t>
            </w:r>
            <w:r w:rsidRPr="00C82D67">
              <w:rPr>
                <w:rFonts w:ascii="Times New Roman" w:hAnsi="Times New Roman"/>
                <w:iCs/>
                <w:sz w:val="28"/>
                <w:szCs w:val="28"/>
                <w:lang w:val="uk-UA"/>
              </w:rPr>
              <w:t xml:space="preserve"> </w:t>
            </w:r>
            <w:r w:rsidRPr="00C82D67">
              <w:rPr>
                <w:rFonts w:ascii="Times New Roman" w:hAnsi="Times New Roman"/>
                <w:sz w:val="28"/>
                <w:szCs w:val="28"/>
                <w:lang w:val="uk-UA"/>
              </w:rPr>
              <w:t>Основні поняття матриці. Види матриць. Лінійні операції над матрицями. Множення матриць. Транспонування матриць</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46-52</w:t>
            </w:r>
          </w:p>
          <w:p w:rsidR="004E3080" w:rsidRPr="001569A3" w:rsidRDefault="004E3080" w:rsidP="0041239D">
            <w:pPr>
              <w:spacing w:after="0" w:line="240" w:lineRule="auto"/>
              <w:ind w:left="-108" w:right="-108"/>
              <w:rPr>
                <w:rFonts w:ascii="Times New Roman" w:hAnsi="Times New Roman"/>
                <w:sz w:val="28"/>
                <w:szCs w:val="28"/>
                <w:lang w:val="uk-UA"/>
              </w:rPr>
            </w:pPr>
            <w:r>
              <w:rPr>
                <w:rFonts w:ascii="Times New Roman" w:hAnsi="Times New Roman"/>
                <w:sz w:val="28"/>
                <w:szCs w:val="28"/>
                <w:lang w:val="uk-UA"/>
              </w:rPr>
              <w:t>8, С. 13-19</w:t>
            </w:r>
          </w:p>
        </w:tc>
      </w:tr>
      <w:tr w:rsidR="004E3080" w:rsidRPr="00441857" w:rsidTr="0041239D">
        <w:trPr>
          <w:trHeight w:val="345"/>
        </w:trPr>
        <w:tc>
          <w:tcPr>
            <w:tcW w:w="1242"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10206" w:type="dxa"/>
          </w:tcPr>
          <w:p w:rsidR="004E3080" w:rsidRPr="005439A4" w:rsidRDefault="004E3080" w:rsidP="0041239D">
            <w:pPr>
              <w:spacing w:after="0" w:line="240" w:lineRule="auto"/>
              <w:jc w:val="both"/>
              <w:rPr>
                <w:rFonts w:ascii="Times New Roman" w:hAnsi="Times New Roman"/>
                <w:bCs/>
                <w:sz w:val="28"/>
                <w:szCs w:val="28"/>
                <w:lang w:val="uk-UA"/>
              </w:rPr>
            </w:pPr>
            <w:r w:rsidRPr="00767DAE">
              <w:rPr>
                <w:rFonts w:ascii="Times New Roman" w:hAnsi="Times New Roman"/>
                <w:b/>
                <w:iCs/>
                <w:sz w:val="28"/>
                <w:szCs w:val="28"/>
                <w:lang w:val="uk-UA"/>
              </w:rPr>
              <w:t>Визначники та їх властивості.</w:t>
            </w:r>
            <w:r w:rsidRPr="005439A4">
              <w:rPr>
                <w:rFonts w:ascii="Times New Roman" w:hAnsi="Times New Roman"/>
                <w:iCs/>
                <w:sz w:val="28"/>
                <w:szCs w:val="28"/>
                <w:lang w:val="uk-UA"/>
              </w:rPr>
              <w:t xml:space="preserve"> В</w:t>
            </w:r>
            <w:r>
              <w:rPr>
                <w:rFonts w:ascii="Times New Roman" w:hAnsi="Times New Roman"/>
                <w:sz w:val="28"/>
                <w:szCs w:val="28"/>
                <w:lang w:val="uk-UA"/>
              </w:rPr>
              <w:t xml:space="preserve">изначники другого та третього </w:t>
            </w:r>
            <w:r w:rsidRPr="005439A4">
              <w:rPr>
                <w:rFonts w:ascii="Times New Roman" w:hAnsi="Times New Roman"/>
                <w:sz w:val="28"/>
                <w:szCs w:val="28"/>
                <w:lang w:val="uk-UA"/>
              </w:rPr>
              <w:t>порядків. Властивості визначників. Обернена матриця та її побудова. Ранг матриці та його знаходження</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38-45</w:t>
            </w:r>
          </w:p>
          <w:p w:rsidR="004E3080" w:rsidRPr="00924592"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6-12</w:t>
            </w:r>
          </w:p>
        </w:tc>
      </w:tr>
      <w:tr w:rsidR="004E3080" w:rsidRPr="00993BF3" w:rsidTr="0041239D">
        <w:trPr>
          <w:trHeight w:val="267"/>
        </w:trPr>
        <w:tc>
          <w:tcPr>
            <w:tcW w:w="1242"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3</w:t>
            </w:r>
          </w:p>
        </w:tc>
        <w:tc>
          <w:tcPr>
            <w:tcW w:w="10206" w:type="dxa"/>
          </w:tcPr>
          <w:p w:rsidR="004E3080" w:rsidRPr="005439A4" w:rsidRDefault="004E3080" w:rsidP="0041239D">
            <w:pPr>
              <w:spacing w:after="0" w:line="240" w:lineRule="auto"/>
              <w:jc w:val="both"/>
              <w:rPr>
                <w:rFonts w:ascii="Times New Roman" w:hAnsi="Times New Roman"/>
                <w:sz w:val="28"/>
                <w:szCs w:val="28"/>
                <w:lang w:val="uk-UA"/>
              </w:rPr>
            </w:pPr>
            <w:r w:rsidRPr="00767DAE">
              <w:rPr>
                <w:rFonts w:ascii="Times New Roman" w:hAnsi="Times New Roman"/>
                <w:b/>
                <w:iCs/>
                <w:sz w:val="28"/>
                <w:szCs w:val="28"/>
                <w:lang w:val="uk-UA"/>
              </w:rPr>
              <w:t>Системи лінійних алгебраїчних рівнянь.</w:t>
            </w:r>
            <w:r w:rsidRPr="005439A4">
              <w:rPr>
                <w:rFonts w:ascii="Times New Roman" w:hAnsi="Times New Roman"/>
                <w:b/>
                <w:i/>
                <w:iCs/>
                <w:sz w:val="28"/>
                <w:szCs w:val="28"/>
                <w:lang w:val="uk-UA"/>
              </w:rPr>
              <w:t xml:space="preserve"> </w:t>
            </w:r>
            <w:r w:rsidRPr="005439A4">
              <w:rPr>
                <w:rFonts w:ascii="Times New Roman" w:hAnsi="Times New Roman"/>
                <w:iCs/>
                <w:sz w:val="28"/>
                <w:szCs w:val="28"/>
                <w:lang w:val="uk-UA"/>
              </w:rPr>
              <w:t>Основні поняття системи лінійних алгебраїчних рівнянь.</w:t>
            </w:r>
            <w:r w:rsidRPr="005439A4">
              <w:rPr>
                <w:rFonts w:ascii="Times New Roman" w:hAnsi="Times New Roman"/>
                <w:sz w:val="28"/>
                <w:szCs w:val="28"/>
                <w:lang w:val="uk-UA"/>
              </w:rPr>
              <w:t xml:space="preserve"> Методи  розв'язання системи    лінійних    алгебраїчних    рівнянь: матричний метод, правило Крамера, метод Гау</w:t>
            </w:r>
            <w:r>
              <w:rPr>
                <w:rFonts w:ascii="Times New Roman" w:hAnsi="Times New Roman"/>
                <w:sz w:val="28"/>
                <w:szCs w:val="28"/>
                <w:lang w:val="uk-UA"/>
              </w:rPr>
              <w:t>с</w:t>
            </w:r>
            <w:r w:rsidRPr="005439A4">
              <w:rPr>
                <w:rFonts w:ascii="Times New Roman" w:hAnsi="Times New Roman"/>
                <w:sz w:val="28"/>
                <w:szCs w:val="28"/>
                <w:lang w:val="uk-UA"/>
              </w:rPr>
              <w:t xml:space="preserve">са. </w:t>
            </w:r>
            <w:r>
              <w:rPr>
                <w:rFonts w:ascii="Times New Roman" w:hAnsi="Times New Roman"/>
                <w:sz w:val="28"/>
                <w:szCs w:val="28"/>
                <w:lang w:val="uk-UA"/>
              </w:rPr>
              <w:t>Однорідна система лінійних рівнянь</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53-61</w:t>
            </w:r>
          </w:p>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20-31</w:t>
            </w:r>
          </w:p>
          <w:p w:rsidR="004E3080" w:rsidRPr="00924592" w:rsidRDefault="004E3080" w:rsidP="0041239D">
            <w:pPr>
              <w:spacing w:after="0" w:line="240" w:lineRule="auto"/>
              <w:ind w:left="-108" w:right="-108"/>
              <w:rPr>
                <w:rFonts w:ascii="Times New Roman" w:hAnsi="Times New Roman"/>
                <w:bCs/>
                <w:sz w:val="28"/>
                <w:szCs w:val="28"/>
                <w:lang w:val="uk-UA"/>
              </w:rPr>
            </w:pPr>
          </w:p>
        </w:tc>
      </w:tr>
      <w:tr w:rsidR="004E3080" w:rsidRPr="00532AFE" w:rsidTr="0041239D">
        <w:trPr>
          <w:trHeight w:val="216"/>
        </w:trPr>
        <w:tc>
          <w:tcPr>
            <w:tcW w:w="1242"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4</w:t>
            </w:r>
          </w:p>
        </w:tc>
        <w:tc>
          <w:tcPr>
            <w:tcW w:w="10206" w:type="dxa"/>
          </w:tcPr>
          <w:p w:rsidR="004E3080" w:rsidRPr="005439A4" w:rsidRDefault="004E3080" w:rsidP="0041239D">
            <w:pPr>
              <w:spacing w:after="0" w:line="240" w:lineRule="auto"/>
              <w:jc w:val="both"/>
              <w:rPr>
                <w:rFonts w:ascii="Times New Roman" w:hAnsi="Times New Roman"/>
                <w:sz w:val="28"/>
                <w:szCs w:val="28"/>
              </w:rPr>
            </w:pPr>
            <w:r w:rsidRPr="00767DAE">
              <w:rPr>
                <w:rFonts w:ascii="Times New Roman" w:hAnsi="Times New Roman"/>
                <w:b/>
                <w:iCs/>
                <w:sz w:val="28"/>
                <w:szCs w:val="28"/>
                <w:lang w:val="uk-UA"/>
              </w:rPr>
              <w:t>Лінійні векторні простори.</w:t>
            </w:r>
            <w:r w:rsidRPr="005439A4">
              <w:rPr>
                <w:rFonts w:ascii="Times New Roman" w:hAnsi="Times New Roman"/>
                <w:b/>
                <w:i/>
                <w:iCs/>
                <w:sz w:val="28"/>
                <w:szCs w:val="28"/>
                <w:lang w:val="uk-UA"/>
              </w:rPr>
              <w:t xml:space="preserve"> </w:t>
            </w:r>
            <w:r w:rsidRPr="005439A4">
              <w:rPr>
                <w:rFonts w:ascii="Times New Roman" w:hAnsi="Times New Roman"/>
                <w:sz w:val="28"/>
                <w:szCs w:val="28"/>
                <w:lang w:val="uk-UA"/>
              </w:rPr>
              <w:t>Основні означення та лінійні операції над векторами.</w:t>
            </w:r>
            <w:r>
              <w:rPr>
                <w:rFonts w:ascii="Times New Roman" w:hAnsi="Times New Roman"/>
                <w:sz w:val="28"/>
                <w:szCs w:val="28"/>
                <w:lang w:val="uk-UA"/>
              </w:rPr>
              <w:t xml:space="preserve"> Проекція вектора на вісь. </w:t>
            </w:r>
            <w:r w:rsidRPr="005439A4">
              <w:rPr>
                <w:rFonts w:ascii="Times New Roman" w:hAnsi="Times New Roman"/>
                <w:sz w:val="28"/>
                <w:szCs w:val="28"/>
                <w:lang w:val="uk-UA"/>
              </w:rPr>
              <w:t>Лінійна залежність векторів. Базис простору. Розклад вектора за базисом. Системи координат</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68-90</w:t>
            </w:r>
          </w:p>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32-52</w:t>
            </w:r>
          </w:p>
          <w:p w:rsidR="004E3080" w:rsidRPr="00924592" w:rsidRDefault="004E3080" w:rsidP="0041239D">
            <w:pPr>
              <w:spacing w:after="0" w:line="240" w:lineRule="auto"/>
              <w:ind w:left="-108" w:right="-108"/>
              <w:rPr>
                <w:rFonts w:ascii="Times New Roman" w:hAnsi="Times New Roman"/>
                <w:bCs/>
                <w:sz w:val="28"/>
                <w:szCs w:val="28"/>
                <w:lang w:val="uk-UA"/>
              </w:rPr>
            </w:pPr>
          </w:p>
        </w:tc>
      </w:tr>
      <w:tr w:rsidR="004E3080" w:rsidRPr="00924592" w:rsidTr="0041239D">
        <w:trPr>
          <w:trHeight w:val="292"/>
        </w:trPr>
        <w:tc>
          <w:tcPr>
            <w:tcW w:w="1242"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5</w:t>
            </w:r>
          </w:p>
        </w:tc>
        <w:tc>
          <w:tcPr>
            <w:tcW w:w="10206" w:type="dxa"/>
          </w:tcPr>
          <w:p w:rsidR="004E3080" w:rsidRPr="005439A4" w:rsidRDefault="004E3080" w:rsidP="0041239D">
            <w:pPr>
              <w:spacing w:after="0" w:line="240" w:lineRule="auto"/>
              <w:jc w:val="both"/>
              <w:rPr>
                <w:rFonts w:ascii="Times New Roman" w:hAnsi="Times New Roman"/>
                <w:sz w:val="28"/>
                <w:szCs w:val="28"/>
                <w:lang w:val="uk-UA"/>
              </w:rPr>
            </w:pPr>
            <w:r w:rsidRPr="00767DAE">
              <w:rPr>
                <w:rFonts w:ascii="Times New Roman" w:hAnsi="Times New Roman"/>
                <w:b/>
                <w:iCs/>
                <w:sz w:val="28"/>
                <w:szCs w:val="28"/>
                <w:lang w:val="uk-UA"/>
              </w:rPr>
              <w:t>Добутки векторів.</w:t>
            </w:r>
            <w:r w:rsidRPr="005439A4">
              <w:rPr>
                <w:rFonts w:ascii="Times New Roman" w:hAnsi="Times New Roman"/>
                <w:iCs/>
                <w:sz w:val="28"/>
                <w:szCs w:val="28"/>
                <w:lang w:val="uk-UA"/>
              </w:rPr>
              <w:t xml:space="preserve"> С</w:t>
            </w:r>
            <w:r w:rsidRPr="005439A4">
              <w:rPr>
                <w:rFonts w:ascii="Times New Roman" w:hAnsi="Times New Roman"/>
                <w:sz w:val="28"/>
                <w:szCs w:val="28"/>
                <w:lang w:val="uk-UA"/>
              </w:rPr>
              <w:t>калярний добуток двох векторів. Векторний добуток двох векторів. Мішаний добуток трьох векторів</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96-103</w:t>
            </w:r>
          </w:p>
          <w:p w:rsidR="004E3080" w:rsidRPr="00924592"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54-65</w:t>
            </w:r>
          </w:p>
        </w:tc>
      </w:tr>
      <w:tr w:rsidR="004E3080" w:rsidRPr="00924592" w:rsidTr="0041239D">
        <w:trPr>
          <w:trHeight w:val="292"/>
        </w:trPr>
        <w:tc>
          <w:tcPr>
            <w:tcW w:w="1242"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6</w:t>
            </w:r>
          </w:p>
        </w:tc>
        <w:tc>
          <w:tcPr>
            <w:tcW w:w="10206" w:type="dxa"/>
          </w:tcPr>
          <w:p w:rsidR="004E3080" w:rsidRPr="005439A4" w:rsidRDefault="004E3080" w:rsidP="0041239D">
            <w:pPr>
              <w:spacing w:after="0" w:line="240" w:lineRule="auto"/>
              <w:jc w:val="both"/>
              <w:rPr>
                <w:rFonts w:ascii="Times New Roman" w:hAnsi="Times New Roman"/>
                <w:iCs/>
                <w:sz w:val="28"/>
                <w:szCs w:val="28"/>
                <w:lang w:val="uk-UA"/>
              </w:rPr>
            </w:pPr>
            <w:r w:rsidRPr="00767DAE">
              <w:rPr>
                <w:rFonts w:ascii="Times New Roman" w:hAnsi="Times New Roman"/>
                <w:b/>
                <w:iCs/>
                <w:sz w:val="28"/>
                <w:szCs w:val="28"/>
                <w:lang w:val="uk-UA"/>
              </w:rPr>
              <w:t>Пряма на площині.</w:t>
            </w:r>
            <w:r w:rsidRPr="005439A4">
              <w:rPr>
                <w:rFonts w:ascii="Times New Roman" w:hAnsi="Times New Roman"/>
                <w:iCs/>
                <w:sz w:val="28"/>
                <w:szCs w:val="28"/>
                <w:lang w:val="uk-UA"/>
              </w:rPr>
              <w:t xml:space="preserve"> Р</w:t>
            </w:r>
            <w:r w:rsidRPr="005439A4">
              <w:rPr>
                <w:rFonts w:ascii="Times New Roman" w:hAnsi="Times New Roman"/>
                <w:sz w:val="28"/>
                <w:szCs w:val="28"/>
                <w:lang w:val="uk-UA"/>
              </w:rPr>
              <w:t xml:space="preserve">ізні види рівнянь прямої на площині. Взаємне розміщення прямих на площині. </w:t>
            </w:r>
            <w:r>
              <w:rPr>
                <w:rFonts w:ascii="Times New Roman" w:hAnsi="Times New Roman"/>
                <w:sz w:val="28"/>
                <w:szCs w:val="28"/>
                <w:lang w:val="uk-UA"/>
              </w:rPr>
              <w:t>Кут між двома прямими. Умова паралельності і перпендикулярності двох прямих. Відстань від точки до прямої</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116-127</w:t>
            </w:r>
          </w:p>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С.76-82</w:t>
            </w:r>
          </w:p>
        </w:tc>
      </w:tr>
      <w:tr w:rsidR="004E3080" w:rsidRPr="00233766" w:rsidTr="0041239D">
        <w:trPr>
          <w:trHeight w:val="254"/>
        </w:trPr>
        <w:tc>
          <w:tcPr>
            <w:tcW w:w="1242"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7</w:t>
            </w:r>
          </w:p>
        </w:tc>
        <w:tc>
          <w:tcPr>
            <w:tcW w:w="10206" w:type="dxa"/>
          </w:tcPr>
          <w:p w:rsidR="004E3080" w:rsidRPr="00C77E83" w:rsidRDefault="004E3080" w:rsidP="0041239D">
            <w:pPr>
              <w:spacing w:after="0" w:line="240" w:lineRule="auto"/>
              <w:jc w:val="both"/>
              <w:rPr>
                <w:rFonts w:ascii="Times New Roman" w:hAnsi="Times New Roman"/>
                <w:sz w:val="28"/>
                <w:szCs w:val="28"/>
                <w:lang w:val="uk-UA"/>
              </w:rPr>
            </w:pPr>
            <w:r w:rsidRPr="00767DAE">
              <w:rPr>
                <w:rFonts w:ascii="Times New Roman" w:hAnsi="Times New Roman"/>
                <w:b/>
                <w:iCs/>
                <w:sz w:val="28"/>
                <w:szCs w:val="28"/>
                <w:lang w:val="uk-UA"/>
              </w:rPr>
              <w:t>Площина у просторі.</w:t>
            </w:r>
            <w:r w:rsidRPr="005439A4">
              <w:rPr>
                <w:rFonts w:ascii="Times New Roman" w:hAnsi="Times New Roman"/>
                <w:iCs/>
                <w:sz w:val="28"/>
                <w:szCs w:val="28"/>
                <w:lang w:val="uk-UA"/>
              </w:rPr>
              <w:t xml:space="preserve"> Р</w:t>
            </w:r>
            <w:r w:rsidRPr="005439A4">
              <w:rPr>
                <w:rFonts w:ascii="Times New Roman" w:hAnsi="Times New Roman"/>
                <w:sz w:val="28"/>
                <w:szCs w:val="28"/>
                <w:lang w:val="uk-UA"/>
              </w:rPr>
              <w:t xml:space="preserve">ізні види рівнянь </w:t>
            </w:r>
            <w:r>
              <w:rPr>
                <w:rFonts w:ascii="Times New Roman" w:hAnsi="Times New Roman"/>
                <w:sz w:val="28"/>
                <w:szCs w:val="28"/>
                <w:lang w:val="uk-UA"/>
              </w:rPr>
              <w:t>площини</w:t>
            </w:r>
            <w:r w:rsidRPr="005439A4">
              <w:rPr>
                <w:rFonts w:ascii="Times New Roman" w:hAnsi="Times New Roman"/>
                <w:sz w:val="28"/>
                <w:szCs w:val="28"/>
                <w:lang w:val="uk-UA"/>
              </w:rPr>
              <w:t xml:space="preserve"> </w:t>
            </w:r>
            <w:r>
              <w:rPr>
                <w:rFonts w:ascii="Times New Roman" w:hAnsi="Times New Roman"/>
                <w:sz w:val="28"/>
                <w:szCs w:val="28"/>
                <w:lang w:val="uk-UA"/>
              </w:rPr>
              <w:t>у просторі</w:t>
            </w:r>
            <w:r w:rsidRPr="005439A4">
              <w:rPr>
                <w:rFonts w:ascii="Times New Roman" w:hAnsi="Times New Roman"/>
                <w:sz w:val="28"/>
                <w:szCs w:val="28"/>
                <w:lang w:val="uk-UA"/>
              </w:rPr>
              <w:t xml:space="preserve">. </w:t>
            </w:r>
            <w:r>
              <w:rPr>
                <w:rFonts w:ascii="Times New Roman" w:hAnsi="Times New Roman"/>
                <w:sz w:val="28"/>
                <w:szCs w:val="28"/>
                <w:lang w:val="uk-UA"/>
              </w:rPr>
              <w:t xml:space="preserve">Кут між двома площинами, відстань від точки до площини. </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130-142</w:t>
            </w:r>
          </w:p>
          <w:p w:rsidR="004E3080" w:rsidRPr="00924592" w:rsidRDefault="004E3080" w:rsidP="0041239D">
            <w:pPr>
              <w:spacing w:after="0" w:line="240" w:lineRule="auto"/>
              <w:ind w:left="-108" w:right="-108"/>
              <w:rPr>
                <w:rFonts w:ascii="Times New Roman" w:hAnsi="Times New Roman"/>
                <w:bCs/>
                <w:sz w:val="28"/>
                <w:szCs w:val="28"/>
                <w:lang w:val="uk-UA"/>
              </w:rPr>
            </w:pPr>
          </w:p>
        </w:tc>
      </w:tr>
      <w:tr w:rsidR="004E3080" w:rsidRPr="00233766" w:rsidTr="0041239D">
        <w:trPr>
          <w:trHeight w:val="254"/>
        </w:trPr>
        <w:tc>
          <w:tcPr>
            <w:tcW w:w="1242" w:type="dxa"/>
          </w:tcPr>
          <w:p w:rsidR="004E3080" w:rsidRPr="00DC671B"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8</w:t>
            </w:r>
          </w:p>
        </w:tc>
        <w:tc>
          <w:tcPr>
            <w:tcW w:w="10206" w:type="dxa"/>
          </w:tcPr>
          <w:p w:rsidR="004E3080" w:rsidRPr="00767DAE" w:rsidRDefault="004E3080" w:rsidP="0041239D">
            <w:pPr>
              <w:spacing w:after="0" w:line="240" w:lineRule="auto"/>
              <w:jc w:val="both"/>
              <w:rPr>
                <w:rFonts w:ascii="Times New Roman" w:hAnsi="Times New Roman"/>
                <w:b/>
                <w:iCs/>
                <w:sz w:val="28"/>
                <w:szCs w:val="28"/>
                <w:lang w:val="uk-UA"/>
              </w:rPr>
            </w:pPr>
            <w:r w:rsidRPr="001A71C3">
              <w:rPr>
                <w:rFonts w:ascii="Times New Roman" w:hAnsi="Times New Roman"/>
                <w:b/>
                <w:sz w:val="28"/>
                <w:szCs w:val="28"/>
                <w:lang w:val="uk-UA"/>
              </w:rPr>
              <w:t xml:space="preserve">Пряма у просторі. </w:t>
            </w:r>
            <w:r>
              <w:rPr>
                <w:rFonts w:ascii="Times New Roman" w:hAnsi="Times New Roman"/>
                <w:sz w:val="28"/>
                <w:szCs w:val="28"/>
                <w:lang w:val="uk-UA"/>
              </w:rPr>
              <w:t>Рівняння прямої у просторі. Кут між двома прямими. Взаємне розміщення прямої і площини у просторі</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С.84-96</w:t>
            </w:r>
          </w:p>
        </w:tc>
      </w:tr>
      <w:tr w:rsidR="004E3080" w:rsidRPr="00993BF3" w:rsidTr="0041239D">
        <w:trPr>
          <w:trHeight w:val="254"/>
        </w:trPr>
        <w:tc>
          <w:tcPr>
            <w:tcW w:w="1242"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9</w:t>
            </w:r>
          </w:p>
        </w:tc>
        <w:tc>
          <w:tcPr>
            <w:tcW w:w="10206" w:type="dxa"/>
          </w:tcPr>
          <w:p w:rsidR="004E3080" w:rsidRPr="005439A4" w:rsidRDefault="004E3080" w:rsidP="0041239D">
            <w:pPr>
              <w:spacing w:after="0" w:line="240" w:lineRule="auto"/>
              <w:jc w:val="both"/>
              <w:rPr>
                <w:rFonts w:ascii="Times New Roman" w:hAnsi="Times New Roman"/>
                <w:bCs/>
                <w:sz w:val="28"/>
                <w:szCs w:val="28"/>
                <w:lang w:val="uk-UA"/>
              </w:rPr>
            </w:pPr>
            <w:r w:rsidRPr="00767DAE">
              <w:rPr>
                <w:rFonts w:ascii="Times New Roman" w:hAnsi="Times New Roman"/>
                <w:b/>
                <w:iCs/>
                <w:sz w:val="28"/>
                <w:szCs w:val="28"/>
                <w:lang w:val="uk-UA"/>
              </w:rPr>
              <w:t>Криві другого порядку.</w:t>
            </w:r>
            <w:r w:rsidRPr="005439A4">
              <w:rPr>
                <w:rFonts w:ascii="Times New Roman" w:hAnsi="Times New Roman"/>
                <w:iCs/>
                <w:sz w:val="28"/>
                <w:szCs w:val="28"/>
                <w:lang w:val="uk-UA"/>
              </w:rPr>
              <w:t xml:space="preserve"> </w:t>
            </w:r>
            <w:r>
              <w:rPr>
                <w:rFonts w:ascii="Times New Roman" w:hAnsi="Times New Roman"/>
                <w:iCs/>
                <w:sz w:val="28"/>
                <w:szCs w:val="28"/>
                <w:lang w:val="uk-UA"/>
              </w:rPr>
              <w:t xml:space="preserve">Коло. </w:t>
            </w:r>
            <w:r w:rsidRPr="005439A4">
              <w:rPr>
                <w:rFonts w:ascii="Times New Roman" w:hAnsi="Times New Roman"/>
                <w:sz w:val="28"/>
                <w:szCs w:val="28"/>
                <w:lang w:val="uk-UA"/>
              </w:rPr>
              <w:t>Еліпс. Гіпербола. Парабола</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143-155</w:t>
            </w:r>
          </w:p>
          <w:p w:rsidR="004E3080" w:rsidRPr="00924592"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97-112</w:t>
            </w:r>
          </w:p>
        </w:tc>
      </w:tr>
      <w:tr w:rsidR="004E3080" w:rsidRPr="00233766" w:rsidTr="0041239D">
        <w:trPr>
          <w:trHeight w:val="254"/>
        </w:trPr>
        <w:tc>
          <w:tcPr>
            <w:tcW w:w="1242"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10</w:t>
            </w:r>
          </w:p>
        </w:tc>
        <w:tc>
          <w:tcPr>
            <w:tcW w:w="10206" w:type="dxa"/>
          </w:tcPr>
          <w:p w:rsidR="004E3080" w:rsidRPr="00374988" w:rsidRDefault="004E3080" w:rsidP="0041239D">
            <w:pPr>
              <w:spacing w:after="0" w:line="240" w:lineRule="auto"/>
              <w:jc w:val="both"/>
              <w:rPr>
                <w:rFonts w:ascii="Times New Roman" w:hAnsi="Times New Roman"/>
                <w:sz w:val="28"/>
                <w:szCs w:val="28"/>
                <w:lang w:val="uk-UA"/>
              </w:rPr>
            </w:pPr>
            <w:r w:rsidRPr="00767DAE">
              <w:rPr>
                <w:rFonts w:ascii="Times New Roman" w:hAnsi="Times New Roman"/>
                <w:b/>
                <w:iCs/>
                <w:sz w:val="28"/>
                <w:szCs w:val="28"/>
                <w:lang w:val="uk-UA"/>
              </w:rPr>
              <w:t>Послідовності та їх границі.</w:t>
            </w:r>
            <w:r>
              <w:rPr>
                <w:rFonts w:ascii="Times New Roman" w:hAnsi="Times New Roman"/>
                <w:iCs/>
                <w:sz w:val="28"/>
                <w:szCs w:val="28"/>
                <w:lang w:val="uk-UA"/>
              </w:rPr>
              <w:t xml:space="preserve"> </w:t>
            </w:r>
            <w:r w:rsidRPr="001847AC">
              <w:rPr>
                <w:rFonts w:ascii="Times New Roman" w:hAnsi="Times New Roman"/>
                <w:sz w:val="28"/>
                <w:szCs w:val="28"/>
                <w:lang w:val="uk-UA"/>
              </w:rPr>
              <w:t>Означення</w:t>
            </w:r>
            <w:r>
              <w:rPr>
                <w:rFonts w:ascii="Times New Roman" w:hAnsi="Times New Roman"/>
                <w:sz w:val="28"/>
                <w:szCs w:val="28"/>
                <w:lang w:val="uk-UA"/>
              </w:rPr>
              <w:t xml:space="preserve"> та приклади</w:t>
            </w:r>
            <w:r w:rsidRPr="001847AC">
              <w:rPr>
                <w:rFonts w:ascii="Times New Roman" w:hAnsi="Times New Roman"/>
                <w:sz w:val="28"/>
                <w:szCs w:val="28"/>
                <w:lang w:val="uk-UA"/>
              </w:rPr>
              <w:t xml:space="preserve"> послідовност</w:t>
            </w:r>
            <w:r>
              <w:rPr>
                <w:rFonts w:ascii="Times New Roman" w:hAnsi="Times New Roman"/>
                <w:sz w:val="28"/>
                <w:szCs w:val="28"/>
                <w:lang w:val="uk-UA"/>
              </w:rPr>
              <w:t xml:space="preserve">ей. Різні класи послідовностей. Границя послідовності. </w:t>
            </w:r>
            <w:r w:rsidRPr="001847AC">
              <w:rPr>
                <w:rFonts w:ascii="Times New Roman" w:hAnsi="Times New Roman"/>
                <w:sz w:val="28"/>
                <w:szCs w:val="28"/>
                <w:lang w:val="uk-UA"/>
              </w:rPr>
              <w:t>Збіжні послідовності та їх властивості</w:t>
            </w:r>
            <w:r>
              <w:rPr>
                <w:rFonts w:ascii="Times New Roman" w:hAnsi="Times New Roman"/>
                <w:sz w:val="28"/>
                <w:szCs w:val="28"/>
                <w:lang w:val="uk-UA"/>
              </w:rPr>
              <w:t>. Основні теореми про границі послідовності. Число е.</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240-243</w:t>
            </w:r>
          </w:p>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149-154</w:t>
            </w:r>
          </w:p>
        </w:tc>
      </w:tr>
      <w:tr w:rsidR="004E3080" w:rsidRPr="0087640F" w:rsidTr="0041239D">
        <w:trPr>
          <w:trHeight w:val="306"/>
        </w:trPr>
        <w:tc>
          <w:tcPr>
            <w:tcW w:w="1242"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lastRenderedPageBreak/>
              <w:t>1</w:t>
            </w:r>
            <w:r>
              <w:rPr>
                <w:rFonts w:ascii="Times New Roman" w:hAnsi="Times New Roman"/>
                <w:bCs/>
                <w:sz w:val="28"/>
                <w:szCs w:val="28"/>
                <w:lang w:val="uk-UA"/>
              </w:rPr>
              <w:t>1</w:t>
            </w:r>
          </w:p>
        </w:tc>
        <w:tc>
          <w:tcPr>
            <w:tcW w:w="10206" w:type="dxa"/>
          </w:tcPr>
          <w:p w:rsidR="004E3080" w:rsidRPr="005439A4" w:rsidRDefault="004E3080" w:rsidP="0041239D">
            <w:pPr>
              <w:spacing w:after="0" w:line="240" w:lineRule="auto"/>
              <w:jc w:val="both"/>
              <w:rPr>
                <w:rFonts w:ascii="Times New Roman" w:hAnsi="Times New Roman"/>
                <w:sz w:val="28"/>
                <w:szCs w:val="28"/>
                <w:lang w:val="uk-UA"/>
              </w:rPr>
            </w:pPr>
            <w:r w:rsidRPr="00767DAE">
              <w:rPr>
                <w:rFonts w:ascii="Times New Roman" w:hAnsi="Times New Roman"/>
                <w:b/>
                <w:iCs/>
                <w:sz w:val="28"/>
                <w:szCs w:val="28"/>
                <w:lang w:val="uk-UA"/>
              </w:rPr>
              <w:t>Границя функції в точці.</w:t>
            </w:r>
            <w:r>
              <w:rPr>
                <w:rFonts w:ascii="Times New Roman" w:hAnsi="Times New Roman"/>
                <w:iCs/>
                <w:sz w:val="28"/>
                <w:szCs w:val="28"/>
                <w:lang w:val="uk-UA"/>
              </w:rPr>
              <w:t xml:space="preserve"> Основні теореми. Границя функції на нескінченності. Нескінченні та односторонні границі. Перша та друга важливі границі. </w:t>
            </w:r>
            <w:r w:rsidRPr="005439A4">
              <w:rPr>
                <w:rFonts w:ascii="Times New Roman" w:hAnsi="Times New Roman"/>
                <w:sz w:val="28"/>
                <w:szCs w:val="28"/>
                <w:lang w:val="uk-UA"/>
              </w:rPr>
              <w:t xml:space="preserve"> Нескінченно малі </w:t>
            </w:r>
            <w:r>
              <w:rPr>
                <w:rFonts w:ascii="Times New Roman" w:hAnsi="Times New Roman"/>
                <w:sz w:val="28"/>
                <w:szCs w:val="28"/>
                <w:lang w:val="uk-UA"/>
              </w:rPr>
              <w:t xml:space="preserve">та нескінченно великі </w:t>
            </w:r>
            <w:r w:rsidRPr="005439A4">
              <w:rPr>
                <w:rFonts w:ascii="Times New Roman" w:hAnsi="Times New Roman"/>
                <w:sz w:val="28"/>
                <w:szCs w:val="28"/>
                <w:lang w:val="uk-UA"/>
              </w:rPr>
              <w:t>функції і їх класифікація</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244-253</w:t>
            </w:r>
          </w:p>
          <w:p w:rsidR="004E3080" w:rsidRPr="00924592"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155-182</w:t>
            </w:r>
          </w:p>
        </w:tc>
      </w:tr>
      <w:tr w:rsidR="004E3080" w:rsidRPr="00A612B9" w:rsidTr="0041239D">
        <w:trPr>
          <w:trHeight w:val="306"/>
        </w:trPr>
        <w:tc>
          <w:tcPr>
            <w:tcW w:w="1242"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12</w:t>
            </w:r>
          </w:p>
        </w:tc>
        <w:tc>
          <w:tcPr>
            <w:tcW w:w="10206" w:type="dxa"/>
          </w:tcPr>
          <w:p w:rsidR="004E3080" w:rsidRPr="005439A4" w:rsidRDefault="004E3080" w:rsidP="0041239D">
            <w:pPr>
              <w:spacing w:after="0" w:line="240" w:lineRule="auto"/>
              <w:jc w:val="both"/>
              <w:rPr>
                <w:rFonts w:ascii="Times New Roman" w:hAnsi="Times New Roman"/>
                <w:sz w:val="28"/>
                <w:szCs w:val="28"/>
                <w:lang w:val="uk-UA"/>
              </w:rPr>
            </w:pPr>
            <w:r w:rsidRPr="00767DAE">
              <w:rPr>
                <w:rFonts w:ascii="Times New Roman" w:hAnsi="Times New Roman"/>
                <w:b/>
                <w:sz w:val="28"/>
                <w:szCs w:val="28"/>
                <w:lang w:val="uk-UA"/>
              </w:rPr>
              <w:t>Неперервність функції.</w:t>
            </w:r>
            <w:r>
              <w:rPr>
                <w:rFonts w:ascii="Times New Roman" w:hAnsi="Times New Roman"/>
                <w:sz w:val="28"/>
                <w:szCs w:val="28"/>
                <w:lang w:val="uk-UA"/>
              </w:rPr>
              <w:t xml:space="preserve"> Різні означення неперервності функції в точці. Неперервність складеної та оберненої функції. Одностороння неперервність. Точки розриву та їх класифікація. Рівномірна неперервність.</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254-257</w:t>
            </w:r>
          </w:p>
          <w:p w:rsidR="004E3080" w:rsidRPr="00924592"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183-189</w:t>
            </w:r>
          </w:p>
        </w:tc>
      </w:tr>
      <w:tr w:rsidR="004E3080" w:rsidRPr="0044470E" w:rsidTr="0041239D">
        <w:trPr>
          <w:trHeight w:val="257"/>
        </w:trPr>
        <w:tc>
          <w:tcPr>
            <w:tcW w:w="1242"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13</w:t>
            </w:r>
          </w:p>
        </w:tc>
        <w:tc>
          <w:tcPr>
            <w:tcW w:w="10206" w:type="dxa"/>
          </w:tcPr>
          <w:p w:rsidR="004E3080" w:rsidRPr="005439A4" w:rsidRDefault="004E3080" w:rsidP="0041239D">
            <w:pPr>
              <w:spacing w:after="0" w:line="240" w:lineRule="auto"/>
              <w:jc w:val="both"/>
              <w:rPr>
                <w:rFonts w:ascii="Times New Roman" w:hAnsi="Times New Roman"/>
                <w:sz w:val="28"/>
                <w:szCs w:val="28"/>
                <w:lang w:val="uk-UA"/>
              </w:rPr>
            </w:pPr>
            <w:r w:rsidRPr="00767DAE">
              <w:rPr>
                <w:rFonts w:ascii="Times New Roman" w:hAnsi="Times New Roman"/>
                <w:b/>
                <w:iCs/>
                <w:sz w:val="28"/>
                <w:szCs w:val="28"/>
                <w:lang w:val="uk-UA"/>
              </w:rPr>
              <w:t>Комплексні числа і дії щодо них.</w:t>
            </w:r>
            <w:r>
              <w:rPr>
                <w:rFonts w:ascii="Times New Roman" w:hAnsi="Times New Roman"/>
                <w:iCs/>
                <w:sz w:val="28"/>
                <w:szCs w:val="28"/>
                <w:lang w:val="uk-UA"/>
              </w:rPr>
              <w:t xml:space="preserve"> Алгебраїчна форма комплексного числа.</w:t>
            </w:r>
            <w:r w:rsidRPr="005439A4">
              <w:rPr>
                <w:rFonts w:ascii="Times New Roman" w:hAnsi="Times New Roman"/>
                <w:iCs/>
                <w:sz w:val="28"/>
                <w:szCs w:val="28"/>
                <w:lang w:val="uk-UA"/>
              </w:rPr>
              <w:t xml:space="preserve"> </w:t>
            </w:r>
            <w:r>
              <w:rPr>
                <w:rFonts w:ascii="Times New Roman" w:hAnsi="Times New Roman"/>
                <w:iCs/>
                <w:sz w:val="28"/>
                <w:szCs w:val="28"/>
                <w:lang w:val="uk-UA"/>
              </w:rPr>
              <w:t>Геометричне зображення комплексних чисел. Тригонометрична та показникова форма комплексного числа</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E3080" w:rsidRPr="00924592"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185-193</w:t>
            </w:r>
          </w:p>
        </w:tc>
      </w:tr>
      <w:tr w:rsidR="004E3080" w:rsidRPr="00606A15" w:rsidTr="0041239D">
        <w:trPr>
          <w:trHeight w:val="239"/>
        </w:trPr>
        <w:tc>
          <w:tcPr>
            <w:tcW w:w="1242"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1</w:t>
            </w:r>
            <w:r>
              <w:rPr>
                <w:rFonts w:ascii="Times New Roman" w:hAnsi="Times New Roman"/>
                <w:bCs/>
                <w:sz w:val="28"/>
                <w:szCs w:val="28"/>
                <w:lang w:val="uk-UA"/>
              </w:rPr>
              <w:t>4</w:t>
            </w:r>
          </w:p>
        </w:tc>
        <w:tc>
          <w:tcPr>
            <w:tcW w:w="10206" w:type="dxa"/>
          </w:tcPr>
          <w:p w:rsidR="004E3080" w:rsidRPr="005439A4" w:rsidRDefault="004E3080" w:rsidP="0041239D">
            <w:pPr>
              <w:spacing w:after="0" w:line="240" w:lineRule="auto"/>
              <w:jc w:val="both"/>
              <w:rPr>
                <w:rFonts w:ascii="Times New Roman" w:hAnsi="Times New Roman"/>
                <w:bCs/>
                <w:sz w:val="28"/>
                <w:szCs w:val="28"/>
                <w:lang w:val="uk-UA"/>
              </w:rPr>
            </w:pPr>
            <w:r w:rsidRPr="00767DAE">
              <w:rPr>
                <w:rFonts w:ascii="Times New Roman" w:hAnsi="Times New Roman"/>
                <w:b/>
                <w:iCs/>
                <w:sz w:val="28"/>
                <w:szCs w:val="28"/>
                <w:lang w:val="uk-UA"/>
              </w:rPr>
              <w:t>Похідна функції.</w:t>
            </w:r>
            <w:r>
              <w:rPr>
                <w:rFonts w:ascii="Times New Roman" w:hAnsi="Times New Roman"/>
                <w:iCs/>
                <w:sz w:val="28"/>
                <w:szCs w:val="28"/>
                <w:lang w:val="uk-UA"/>
              </w:rPr>
              <w:t xml:space="preserve"> </w:t>
            </w:r>
            <w:r w:rsidRPr="00767DAE">
              <w:rPr>
                <w:rFonts w:ascii="Times New Roman" w:hAnsi="Times New Roman"/>
                <w:b/>
                <w:iCs/>
                <w:sz w:val="28"/>
                <w:szCs w:val="28"/>
                <w:lang w:val="uk-UA"/>
              </w:rPr>
              <w:t xml:space="preserve"> </w:t>
            </w:r>
            <w:r w:rsidRPr="005439A4">
              <w:rPr>
                <w:rFonts w:ascii="Times New Roman" w:hAnsi="Times New Roman"/>
                <w:iCs/>
                <w:sz w:val="28"/>
                <w:szCs w:val="28"/>
                <w:lang w:val="uk-UA"/>
              </w:rPr>
              <w:t>Поняття похідної, її геометричний та механічний зміст. Диференціювання суми, добутку</w:t>
            </w:r>
            <w:r>
              <w:rPr>
                <w:rFonts w:ascii="Times New Roman" w:hAnsi="Times New Roman"/>
                <w:iCs/>
                <w:sz w:val="28"/>
                <w:szCs w:val="28"/>
                <w:lang w:val="uk-UA"/>
              </w:rPr>
              <w:t xml:space="preserve"> та</w:t>
            </w:r>
            <w:r w:rsidRPr="005439A4">
              <w:rPr>
                <w:rFonts w:ascii="Times New Roman" w:hAnsi="Times New Roman"/>
                <w:iCs/>
                <w:sz w:val="28"/>
                <w:szCs w:val="28"/>
                <w:lang w:val="uk-UA"/>
              </w:rPr>
              <w:t xml:space="preserve"> частки. </w:t>
            </w:r>
            <w:r>
              <w:rPr>
                <w:rFonts w:ascii="Times New Roman" w:hAnsi="Times New Roman"/>
                <w:iCs/>
                <w:sz w:val="28"/>
                <w:szCs w:val="28"/>
                <w:lang w:val="uk-UA"/>
              </w:rPr>
              <w:t>Похідна</w:t>
            </w:r>
            <w:r w:rsidRPr="005439A4">
              <w:rPr>
                <w:rFonts w:ascii="Times New Roman" w:hAnsi="Times New Roman"/>
                <w:iCs/>
                <w:sz w:val="28"/>
                <w:szCs w:val="28"/>
                <w:lang w:val="uk-UA"/>
              </w:rPr>
              <w:t xml:space="preserve"> склад</w:t>
            </w:r>
            <w:r>
              <w:rPr>
                <w:rFonts w:ascii="Times New Roman" w:hAnsi="Times New Roman"/>
                <w:iCs/>
                <w:sz w:val="28"/>
                <w:szCs w:val="28"/>
                <w:lang w:val="uk-UA"/>
              </w:rPr>
              <w:t>е</w:t>
            </w:r>
            <w:r w:rsidRPr="005439A4">
              <w:rPr>
                <w:rFonts w:ascii="Times New Roman" w:hAnsi="Times New Roman"/>
                <w:iCs/>
                <w:sz w:val="28"/>
                <w:szCs w:val="28"/>
                <w:lang w:val="uk-UA"/>
              </w:rPr>
              <w:t>ної, оберненої, параметрично заданої та неявної функцій</w:t>
            </w:r>
            <w:r>
              <w:rPr>
                <w:rFonts w:ascii="Times New Roman" w:hAnsi="Times New Roman"/>
                <w:iCs/>
                <w:sz w:val="28"/>
                <w:szCs w:val="28"/>
                <w:lang w:val="uk-UA"/>
              </w:rPr>
              <w:t xml:space="preserve"> </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270-302</w:t>
            </w:r>
          </w:p>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191-216</w:t>
            </w:r>
          </w:p>
          <w:p w:rsidR="004E3080" w:rsidRPr="00924592" w:rsidRDefault="004E3080" w:rsidP="0041239D">
            <w:pPr>
              <w:spacing w:after="0" w:line="240" w:lineRule="auto"/>
              <w:ind w:left="-108" w:right="-108"/>
              <w:rPr>
                <w:rFonts w:ascii="Times New Roman" w:hAnsi="Times New Roman"/>
                <w:bCs/>
                <w:sz w:val="28"/>
                <w:szCs w:val="28"/>
                <w:lang w:val="uk-UA"/>
              </w:rPr>
            </w:pPr>
          </w:p>
        </w:tc>
      </w:tr>
      <w:tr w:rsidR="004E3080" w:rsidRPr="00606A15" w:rsidTr="0041239D">
        <w:trPr>
          <w:trHeight w:val="239"/>
        </w:trPr>
        <w:tc>
          <w:tcPr>
            <w:tcW w:w="1242"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15</w:t>
            </w:r>
          </w:p>
        </w:tc>
        <w:tc>
          <w:tcPr>
            <w:tcW w:w="10206" w:type="dxa"/>
          </w:tcPr>
          <w:p w:rsidR="004E3080" w:rsidRPr="00767DAE" w:rsidRDefault="004E3080" w:rsidP="0041239D">
            <w:pPr>
              <w:spacing w:after="0" w:line="240" w:lineRule="auto"/>
              <w:jc w:val="both"/>
              <w:rPr>
                <w:rFonts w:ascii="Times New Roman" w:hAnsi="Times New Roman"/>
                <w:b/>
                <w:iCs/>
                <w:sz w:val="28"/>
                <w:szCs w:val="28"/>
                <w:lang w:val="uk-UA"/>
              </w:rPr>
            </w:pPr>
            <w:r w:rsidRPr="00767DAE">
              <w:rPr>
                <w:rFonts w:ascii="Times New Roman" w:hAnsi="Times New Roman"/>
                <w:b/>
                <w:iCs/>
                <w:sz w:val="28"/>
                <w:szCs w:val="28"/>
                <w:lang w:val="uk-UA"/>
              </w:rPr>
              <w:t>Диференціал.</w:t>
            </w:r>
            <w:r>
              <w:rPr>
                <w:rFonts w:ascii="Times New Roman" w:hAnsi="Times New Roman"/>
                <w:b/>
                <w:iCs/>
                <w:sz w:val="28"/>
                <w:szCs w:val="28"/>
                <w:lang w:val="uk-UA"/>
              </w:rPr>
              <w:t xml:space="preserve"> </w:t>
            </w:r>
            <w:r w:rsidRPr="005439A4">
              <w:rPr>
                <w:rFonts w:ascii="Times New Roman" w:hAnsi="Times New Roman"/>
                <w:iCs/>
                <w:sz w:val="28"/>
                <w:szCs w:val="28"/>
                <w:lang w:val="uk-UA"/>
              </w:rPr>
              <w:t xml:space="preserve"> Диференціал, його застосування</w:t>
            </w:r>
            <w:r>
              <w:rPr>
                <w:rFonts w:ascii="Times New Roman" w:hAnsi="Times New Roman"/>
                <w:iCs/>
                <w:sz w:val="28"/>
                <w:szCs w:val="28"/>
                <w:lang w:val="uk-UA"/>
              </w:rPr>
              <w:t xml:space="preserve">. Похідні та диференціали вищих порядків. </w:t>
            </w:r>
            <w:r w:rsidRPr="00767DAE">
              <w:rPr>
                <w:rFonts w:ascii="Times New Roman" w:hAnsi="Times New Roman"/>
                <w:b/>
                <w:i/>
                <w:sz w:val="28"/>
                <w:szCs w:val="28"/>
                <w:lang w:val="uk-UA"/>
              </w:rPr>
              <w:t xml:space="preserve"> </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318-338</w:t>
            </w:r>
          </w:p>
        </w:tc>
      </w:tr>
      <w:tr w:rsidR="004E3080" w:rsidRPr="00924592" w:rsidTr="0041239D">
        <w:trPr>
          <w:trHeight w:val="344"/>
        </w:trPr>
        <w:tc>
          <w:tcPr>
            <w:tcW w:w="1242"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16</w:t>
            </w:r>
          </w:p>
        </w:tc>
        <w:tc>
          <w:tcPr>
            <w:tcW w:w="10206" w:type="dxa"/>
          </w:tcPr>
          <w:p w:rsidR="004E3080" w:rsidRPr="004B6E65" w:rsidRDefault="004E3080" w:rsidP="0041239D">
            <w:pPr>
              <w:spacing w:after="0" w:line="240" w:lineRule="auto"/>
              <w:jc w:val="both"/>
              <w:rPr>
                <w:rFonts w:ascii="Times New Roman" w:hAnsi="Times New Roman"/>
                <w:sz w:val="28"/>
                <w:szCs w:val="28"/>
                <w:lang w:val="uk-UA"/>
              </w:rPr>
            </w:pPr>
            <w:r w:rsidRPr="00767DAE">
              <w:rPr>
                <w:rFonts w:ascii="Times New Roman" w:hAnsi="Times New Roman"/>
                <w:b/>
                <w:bCs/>
                <w:iCs/>
                <w:sz w:val="28"/>
                <w:szCs w:val="28"/>
                <w:lang w:val="uk-UA"/>
              </w:rPr>
              <w:t>Застосування  похідної.</w:t>
            </w:r>
            <w:r w:rsidRPr="00767DAE">
              <w:rPr>
                <w:rFonts w:ascii="Times New Roman" w:hAnsi="Times New Roman"/>
                <w:sz w:val="28"/>
                <w:szCs w:val="28"/>
                <w:lang w:val="uk-UA"/>
              </w:rPr>
              <w:t xml:space="preserve"> </w:t>
            </w:r>
            <w:r>
              <w:rPr>
                <w:rFonts w:ascii="Times New Roman" w:hAnsi="Times New Roman"/>
                <w:sz w:val="28"/>
                <w:szCs w:val="28"/>
                <w:lang w:val="uk-UA"/>
              </w:rPr>
              <w:t xml:space="preserve">Теореми про середнє значення. </w:t>
            </w:r>
            <w:r w:rsidRPr="00767DAE">
              <w:rPr>
                <w:rFonts w:ascii="Times New Roman" w:hAnsi="Times New Roman"/>
                <w:sz w:val="28"/>
                <w:szCs w:val="28"/>
                <w:lang w:val="uk-UA"/>
              </w:rPr>
              <w:t>Правил</w:t>
            </w:r>
            <w:r>
              <w:rPr>
                <w:rFonts w:ascii="Times New Roman" w:hAnsi="Times New Roman"/>
                <w:sz w:val="28"/>
                <w:szCs w:val="28"/>
                <w:lang w:val="uk-UA"/>
              </w:rPr>
              <w:t>о</w:t>
            </w:r>
            <w:r w:rsidRPr="00767DAE">
              <w:rPr>
                <w:rFonts w:ascii="Times New Roman" w:hAnsi="Times New Roman"/>
                <w:sz w:val="28"/>
                <w:szCs w:val="28"/>
                <w:lang w:val="uk-UA"/>
              </w:rPr>
              <w:t xml:space="preserve">  Лопіталя</w:t>
            </w:r>
            <w:r>
              <w:rPr>
                <w:rFonts w:ascii="Times New Roman" w:hAnsi="Times New Roman"/>
                <w:sz w:val="28"/>
                <w:szCs w:val="28"/>
                <w:lang w:val="uk-UA"/>
              </w:rPr>
              <w:t xml:space="preserve"> розкриття неозначеностей</w:t>
            </w:r>
            <w:r w:rsidRPr="00767DAE">
              <w:rPr>
                <w:rFonts w:ascii="Times New Roman" w:hAnsi="Times New Roman"/>
                <w:sz w:val="28"/>
                <w:szCs w:val="28"/>
                <w:lang w:val="uk-UA"/>
              </w:rPr>
              <w:t xml:space="preserve">. </w:t>
            </w:r>
            <w:r>
              <w:rPr>
                <w:rFonts w:ascii="Times New Roman" w:hAnsi="Times New Roman"/>
                <w:sz w:val="28"/>
                <w:szCs w:val="28"/>
                <w:lang w:val="uk-UA"/>
              </w:rPr>
              <w:t>Формула Тейлора</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291-292</w:t>
            </w:r>
          </w:p>
          <w:p w:rsidR="004E3080" w:rsidRPr="00924592" w:rsidRDefault="004E3080" w:rsidP="0041239D">
            <w:pPr>
              <w:spacing w:after="0" w:line="240" w:lineRule="auto"/>
              <w:ind w:left="-108" w:right="-108"/>
              <w:rPr>
                <w:rFonts w:ascii="Times New Roman" w:hAnsi="Times New Roman"/>
                <w:bCs/>
                <w:sz w:val="28"/>
                <w:szCs w:val="28"/>
                <w:lang w:val="uk-UA"/>
              </w:rPr>
            </w:pPr>
          </w:p>
        </w:tc>
      </w:tr>
      <w:tr w:rsidR="004E3080" w:rsidRPr="00BF48E5" w:rsidTr="0041239D">
        <w:trPr>
          <w:trHeight w:val="344"/>
        </w:trPr>
        <w:tc>
          <w:tcPr>
            <w:tcW w:w="1242"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17-18</w:t>
            </w:r>
          </w:p>
        </w:tc>
        <w:tc>
          <w:tcPr>
            <w:tcW w:w="10206" w:type="dxa"/>
          </w:tcPr>
          <w:p w:rsidR="004E3080" w:rsidRPr="00767DAE" w:rsidRDefault="004E3080" w:rsidP="0041239D">
            <w:pPr>
              <w:spacing w:after="0" w:line="240" w:lineRule="auto"/>
              <w:jc w:val="both"/>
              <w:rPr>
                <w:rFonts w:ascii="Times New Roman" w:hAnsi="Times New Roman"/>
                <w:bCs/>
                <w:iCs/>
                <w:sz w:val="28"/>
                <w:szCs w:val="28"/>
                <w:lang w:val="uk-UA"/>
              </w:rPr>
            </w:pPr>
            <w:r>
              <w:rPr>
                <w:rFonts w:ascii="Times New Roman" w:hAnsi="Times New Roman"/>
                <w:b/>
                <w:bCs/>
                <w:iCs/>
                <w:sz w:val="28"/>
                <w:szCs w:val="28"/>
                <w:lang w:val="uk-UA"/>
              </w:rPr>
              <w:t>Застосування похідної до дослідження властивостей функції та побудови її графіка.</w:t>
            </w:r>
            <w:r w:rsidRPr="00BF48E5">
              <w:rPr>
                <w:rFonts w:ascii="Times New Roman" w:hAnsi="Times New Roman"/>
                <w:bCs/>
                <w:iCs/>
                <w:sz w:val="28"/>
                <w:szCs w:val="28"/>
                <w:lang w:val="uk-UA"/>
              </w:rPr>
              <w:t xml:space="preserve"> Умови зростання</w:t>
            </w:r>
            <w:r>
              <w:rPr>
                <w:rFonts w:ascii="Times New Roman" w:hAnsi="Times New Roman"/>
                <w:bCs/>
                <w:iCs/>
                <w:sz w:val="28"/>
                <w:szCs w:val="28"/>
                <w:lang w:val="uk-UA"/>
              </w:rPr>
              <w:t xml:space="preserve"> та спадання функції. Екстремум функції. Необхідні умови. Достатні умови екстремуму. Знаходження найбільшого та найменшого значення функції.</w:t>
            </w:r>
            <w:r w:rsidRPr="00BF48E5">
              <w:rPr>
                <w:rFonts w:ascii="Times New Roman" w:hAnsi="Times New Roman"/>
                <w:bCs/>
                <w:iCs/>
                <w:sz w:val="28"/>
                <w:szCs w:val="28"/>
                <w:lang w:val="uk-UA"/>
              </w:rPr>
              <w:t xml:space="preserve"> </w:t>
            </w:r>
            <w:r>
              <w:rPr>
                <w:rFonts w:ascii="Times New Roman" w:hAnsi="Times New Roman"/>
                <w:bCs/>
                <w:iCs/>
                <w:sz w:val="28"/>
                <w:szCs w:val="28"/>
                <w:lang w:val="uk-UA"/>
              </w:rPr>
              <w:t xml:space="preserve"> </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4</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295-296</w:t>
            </w:r>
          </w:p>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246-265</w:t>
            </w:r>
          </w:p>
        </w:tc>
      </w:tr>
    </w:tbl>
    <w:p w:rsidR="005A2605" w:rsidRPr="005A2605" w:rsidRDefault="005A2605">
      <w:pPr>
        <w:rPr>
          <w:lang w:val="uk-UA"/>
        </w:rPr>
      </w:pPr>
      <w:r>
        <w:br w:type="page"/>
      </w:r>
    </w:p>
    <w:tbl>
      <w:tblPr>
        <w:tblpPr w:leftFromText="180" w:rightFromText="180" w:vertAnchor="text" w:horzAnchor="margin" w:tblpY="93"/>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0206"/>
        <w:gridCol w:w="1560"/>
        <w:gridCol w:w="2268"/>
      </w:tblGrid>
      <w:tr w:rsidR="004E3080" w:rsidRPr="00BF48E5" w:rsidTr="0041239D">
        <w:trPr>
          <w:trHeight w:val="344"/>
        </w:trPr>
        <w:tc>
          <w:tcPr>
            <w:tcW w:w="15276" w:type="dxa"/>
            <w:gridSpan w:val="4"/>
          </w:tcPr>
          <w:p w:rsidR="004E3080" w:rsidRDefault="004E3080" w:rsidP="0041239D">
            <w:pPr>
              <w:spacing w:after="0" w:line="240" w:lineRule="auto"/>
              <w:jc w:val="center"/>
              <w:rPr>
                <w:rFonts w:ascii="Times New Roman" w:hAnsi="Times New Roman"/>
                <w:b/>
                <w:bCs/>
                <w:sz w:val="28"/>
                <w:szCs w:val="28"/>
                <w:lang w:val="uk-UA"/>
              </w:rPr>
            </w:pPr>
          </w:p>
          <w:p w:rsidR="004E3080" w:rsidRPr="00447C92" w:rsidRDefault="004E3080" w:rsidP="0041239D">
            <w:pPr>
              <w:spacing w:after="0" w:line="240" w:lineRule="auto"/>
              <w:jc w:val="center"/>
              <w:rPr>
                <w:rFonts w:ascii="Times New Roman" w:hAnsi="Times New Roman"/>
                <w:b/>
                <w:bCs/>
                <w:sz w:val="28"/>
                <w:szCs w:val="28"/>
                <w:lang w:val="uk-UA"/>
              </w:rPr>
            </w:pPr>
            <w:r>
              <w:rPr>
                <w:rFonts w:ascii="Times New Roman" w:hAnsi="Times New Roman"/>
                <w:b/>
                <w:bCs/>
                <w:sz w:val="28"/>
                <w:szCs w:val="28"/>
                <w:lang w:val="en-US"/>
              </w:rPr>
              <w:t xml:space="preserve">II </w:t>
            </w:r>
            <w:r>
              <w:rPr>
                <w:rFonts w:ascii="Times New Roman" w:hAnsi="Times New Roman"/>
                <w:b/>
                <w:bCs/>
                <w:sz w:val="28"/>
                <w:szCs w:val="28"/>
                <w:lang w:val="uk-UA"/>
              </w:rPr>
              <w:t>семестр</w:t>
            </w:r>
          </w:p>
          <w:p w:rsidR="004E3080" w:rsidRDefault="004E3080" w:rsidP="0041239D">
            <w:pPr>
              <w:spacing w:after="0" w:line="240" w:lineRule="auto"/>
              <w:ind w:left="-108" w:right="-108"/>
              <w:rPr>
                <w:rFonts w:ascii="Times New Roman" w:hAnsi="Times New Roman"/>
                <w:bCs/>
                <w:sz w:val="28"/>
                <w:szCs w:val="28"/>
                <w:lang w:val="uk-UA"/>
              </w:rPr>
            </w:pPr>
          </w:p>
        </w:tc>
      </w:tr>
      <w:tr w:rsidR="004E3080" w:rsidRPr="00BF48E5" w:rsidTr="0041239D">
        <w:trPr>
          <w:trHeight w:val="373"/>
        </w:trPr>
        <w:tc>
          <w:tcPr>
            <w:tcW w:w="1242"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19</w:t>
            </w:r>
          </w:p>
        </w:tc>
        <w:tc>
          <w:tcPr>
            <w:tcW w:w="10206" w:type="dxa"/>
          </w:tcPr>
          <w:p w:rsidR="004E3080" w:rsidRPr="004B6E65" w:rsidRDefault="004E3080" w:rsidP="0041239D">
            <w:pPr>
              <w:spacing w:after="0" w:line="240" w:lineRule="auto"/>
              <w:jc w:val="both"/>
              <w:rPr>
                <w:rFonts w:ascii="Times New Roman" w:hAnsi="Times New Roman"/>
                <w:sz w:val="28"/>
                <w:szCs w:val="28"/>
                <w:lang w:val="uk-UA"/>
              </w:rPr>
            </w:pPr>
            <w:r w:rsidRPr="00BF48E5">
              <w:rPr>
                <w:rFonts w:ascii="Times New Roman" w:hAnsi="Times New Roman"/>
                <w:b/>
                <w:iCs/>
                <w:sz w:val="28"/>
                <w:szCs w:val="28"/>
                <w:lang w:val="uk-UA"/>
              </w:rPr>
              <w:t>Невизначений інтеграл.</w:t>
            </w:r>
            <w:r>
              <w:rPr>
                <w:rFonts w:ascii="Times New Roman" w:hAnsi="Times New Roman"/>
                <w:iCs/>
                <w:sz w:val="28"/>
                <w:szCs w:val="28"/>
                <w:lang w:val="uk-UA"/>
              </w:rPr>
              <w:t xml:space="preserve"> </w:t>
            </w:r>
            <w:r w:rsidRPr="00BF48E5">
              <w:rPr>
                <w:rFonts w:ascii="Times New Roman" w:hAnsi="Times New Roman"/>
                <w:iCs/>
                <w:sz w:val="28"/>
                <w:szCs w:val="28"/>
                <w:lang w:val="uk-UA"/>
              </w:rPr>
              <w:t xml:space="preserve">Поняття </w:t>
            </w:r>
            <w:r>
              <w:rPr>
                <w:rFonts w:ascii="Times New Roman" w:hAnsi="Times New Roman"/>
                <w:iCs/>
                <w:sz w:val="28"/>
                <w:szCs w:val="28"/>
                <w:lang w:val="uk-UA"/>
              </w:rPr>
              <w:t>первісної та невизначеного інтеграла</w:t>
            </w:r>
            <w:r w:rsidRPr="00BF48E5">
              <w:rPr>
                <w:rFonts w:ascii="Times New Roman" w:hAnsi="Times New Roman"/>
                <w:iCs/>
                <w:sz w:val="28"/>
                <w:szCs w:val="28"/>
                <w:lang w:val="uk-UA"/>
              </w:rPr>
              <w:t>.</w:t>
            </w:r>
            <w:r>
              <w:rPr>
                <w:rFonts w:ascii="Times New Roman" w:hAnsi="Times New Roman"/>
                <w:iCs/>
                <w:sz w:val="28"/>
                <w:szCs w:val="28"/>
                <w:lang w:val="uk-UA"/>
              </w:rPr>
              <w:t xml:space="preserve"> </w:t>
            </w:r>
            <w:r>
              <w:rPr>
                <w:snapToGrid w:val="0"/>
                <w:sz w:val="28"/>
                <w:szCs w:val="28"/>
                <w:lang w:val="uk-UA"/>
              </w:rPr>
              <w:t xml:space="preserve"> </w:t>
            </w:r>
            <w:r w:rsidRPr="002A41D0">
              <w:rPr>
                <w:rFonts w:ascii="Times New Roman" w:hAnsi="Times New Roman"/>
                <w:snapToGrid w:val="0"/>
                <w:sz w:val="28"/>
                <w:szCs w:val="28"/>
                <w:lang w:val="uk-UA"/>
              </w:rPr>
              <w:t>Властивості невизначеного інтеграла.</w:t>
            </w:r>
            <w:r w:rsidRPr="00BF48E5">
              <w:rPr>
                <w:rFonts w:ascii="Times New Roman" w:hAnsi="Times New Roman"/>
                <w:iCs/>
                <w:sz w:val="28"/>
                <w:szCs w:val="28"/>
                <w:lang w:val="uk-UA"/>
              </w:rPr>
              <w:t xml:space="preserve"> </w:t>
            </w:r>
            <w:r>
              <w:rPr>
                <w:rFonts w:ascii="Times New Roman" w:hAnsi="Times New Roman"/>
                <w:iCs/>
                <w:sz w:val="28"/>
                <w:szCs w:val="28"/>
                <w:lang w:val="uk-UA"/>
              </w:rPr>
              <w:t>Основні методи інтегрування</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314-320</w:t>
            </w:r>
          </w:p>
          <w:p w:rsidR="004E3080" w:rsidRPr="00924592"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321-341</w:t>
            </w:r>
          </w:p>
        </w:tc>
      </w:tr>
      <w:tr w:rsidR="004E3080" w:rsidRPr="002A41D0" w:rsidTr="0041239D">
        <w:trPr>
          <w:trHeight w:val="216"/>
        </w:trPr>
        <w:tc>
          <w:tcPr>
            <w:tcW w:w="1242"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20</w:t>
            </w:r>
          </w:p>
        </w:tc>
        <w:tc>
          <w:tcPr>
            <w:tcW w:w="10206" w:type="dxa"/>
          </w:tcPr>
          <w:p w:rsidR="004E3080" w:rsidRPr="002A41D0" w:rsidRDefault="004E3080" w:rsidP="0041239D">
            <w:pPr>
              <w:spacing w:after="0" w:line="240" w:lineRule="auto"/>
              <w:jc w:val="both"/>
              <w:rPr>
                <w:rFonts w:ascii="Times New Roman" w:hAnsi="Times New Roman"/>
                <w:sz w:val="28"/>
                <w:szCs w:val="28"/>
                <w:lang w:val="uk-UA"/>
              </w:rPr>
            </w:pPr>
            <w:r w:rsidRPr="004D03DB">
              <w:rPr>
                <w:rFonts w:ascii="Times New Roman" w:hAnsi="Times New Roman"/>
                <w:b/>
                <w:iCs/>
                <w:sz w:val="28"/>
                <w:szCs w:val="28"/>
                <w:lang w:val="uk-UA"/>
              </w:rPr>
              <w:t>Інтегрування функцій.</w:t>
            </w:r>
            <w:r>
              <w:rPr>
                <w:rFonts w:ascii="Times New Roman" w:hAnsi="Times New Roman"/>
                <w:iCs/>
                <w:sz w:val="28"/>
                <w:szCs w:val="28"/>
                <w:lang w:val="uk-UA"/>
              </w:rPr>
              <w:t xml:space="preserve"> </w:t>
            </w:r>
            <w:r w:rsidRPr="00612FC3">
              <w:rPr>
                <w:rFonts w:ascii="Times New Roman" w:hAnsi="Times New Roman"/>
                <w:iCs/>
                <w:sz w:val="28"/>
                <w:szCs w:val="28"/>
                <w:lang w:val="uk-UA"/>
              </w:rPr>
              <w:t>Інтегрування дробово-раціональних функцій.</w:t>
            </w:r>
            <w:r>
              <w:rPr>
                <w:rFonts w:ascii="Times New Roman" w:hAnsi="Times New Roman"/>
                <w:iCs/>
                <w:sz w:val="28"/>
                <w:szCs w:val="28"/>
                <w:lang w:val="uk-UA"/>
              </w:rPr>
              <w:t xml:space="preserve"> </w:t>
            </w:r>
            <w:r w:rsidRPr="00612FC3">
              <w:rPr>
                <w:rFonts w:ascii="Times New Roman" w:hAnsi="Times New Roman"/>
                <w:iCs/>
                <w:sz w:val="28"/>
                <w:szCs w:val="28"/>
                <w:lang w:val="uk-UA"/>
              </w:rPr>
              <w:t>Інтегрування деяких ірраціональних та тригонометричних функцій</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321-326</w:t>
            </w:r>
          </w:p>
          <w:p w:rsidR="004E3080" w:rsidRPr="00924592"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352-360</w:t>
            </w:r>
          </w:p>
        </w:tc>
      </w:tr>
      <w:tr w:rsidR="004E3080" w:rsidRPr="00BF48E5" w:rsidTr="0041239D">
        <w:trPr>
          <w:trHeight w:val="373"/>
        </w:trPr>
        <w:tc>
          <w:tcPr>
            <w:tcW w:w="1242"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21</w:t>
            </w:r>
          </w:p>
        </w:tc>
        <w:tc>
          <w:tcPr>
            <w:tcW w:w="10206" w:type="dxa"/>
          </w:tcPr>
          <w:p w:rsidR="004E3080" w:rsidRPr="00BF48E5" w:rsidRDefault="004E3080" w:rsidP="0041239D">
            <w:pPr>
              <w:spacing w:after="0" w:line="240" w:lineRule="auto"/>
              <w:jc w:val="both"/>
              <w:rPr>
                <w:rFonts w:ascii="Times New Roman" w:hAnsi="Times New Roman"/>
                <w:b/>
                <w:iCs/>
                <w:sz w:val="28"/>
                <w:szCs w:val="28"/>
                <w:lang w:val="uk-UA"/>
              </w:rPr>
            </w:pPr>
            <w:r>
              <w:rPr>
                <w:rFonts w:ascii="Times New Roman" w:hAnsi="Times New Roman"/>
                <w:b/>
                <w:iCs/>
                <w:sz w:val="28"/>
                <w:szCs w:val="28"/>
                <w:lang w:val="uk-UA"/>
              </w:rPr>
              <w:t>Визначений інтеграл.</w:t>
            </w:r>
            <w:r w:rsidRPr="004D03DB">
              <w:rPr>
                <w:rFonts w:ascii="Times New Roman" w:hAnsi="Times New Roman"/>
                <w:iCs/>
                <w:sz w:val="28"/>
                <w:szCs w:val="28"/>
                <w:lang w:val="uk-UA"/>
              </w:rPr>
              <w:t xml:space="preserve"> Означення визначеного інтегралу.</w:t>
            </w:r>
            <w:r>
              <w:rPr>
                <w:rFonts w:ascii="Times New Roman" w:hAnsi="Times New Roman"/>
                <w:iCs/>
                <w:sz w:val="28"/>
                <w:szCs w:val="28"/>
                <w:lang w:val="uk-UA"/>
              </w:rPr>
              <w:t xml:space="preserve"> Основні властивості визначеного інтегралу та методи обчислення. </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334-343</w:t>
            </w:r>
          </w:p>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365-384</w:t>
            </w:r>
          </w:p>
        </w:tc>
      </w:tr>
      <w:tr w:rsidR="004E3080" w:rsidRPr="00924592" w:rsidTr="0041239D">
        <w:trPr>
          <w:trHeight w:val="373"/>
        </w:trPr>
        <w:tc>
          <w:tcPr>
            <w:tcW w:w="1242"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22</w:t>
            </w:r>
          </w:p>
        </w:tc>
        <w:tc>
          <w:tcPr>
            <w:tcW w:w="10206" w:type="dxa"/>
          </w:tcPr>
          <w:p w:rsidR="004E3080" w:rsidRPr="004B6E65" w:rsidRDefault="004E3080" w:rsidP="0041239D">
            <w:pPr>
              <w:spacing w:after="0" w:line="240" w:lineRule="auto"/>
              <w:jc w:val="both"/>
              <w:rPr>
                <w:rFonts w:ascii="Times New Roman" w:hAnsi="Times New Roman"/>
                <w:iCs/>
                <w:sz w:val="28"/>
                <w:szCs w:val="28"/>
                <w:lang w:val="uk-UA"/>
              </w:rPr>
            </w:pPr>
            <w:r w:rsidRPr="004D03DB">
              <w:rPr>
                <w:rFonts w:ascii="Times New Roman" w:hAnsi="Times New Roman"/>
                <w:b/>
                <w:sz w:val="28"/>
                <w:szCs w:val="28"/>
                <w:lang w:val="uk-UA"/>
              </w:rPr>
              <w:t>Невласні інтеграли.</w:t>
            </w:r>
            <w:r w:rsidRPr="00612FC3">
              <w:rPr>
                <w:rFonts w:ascii="Times New Roman" w:hAnsi="Times New Roman"/>
                <w:sz w:val="28"/>
                <w:szCs w:val="28"/>
                <w:lang w:val="uk-UA"/>
              </w:rPr>
              <w:t xml:space="preserve"> Невласні інтеграли </w:t>
            </w:r>
            <w:r w:rsidRPr="00612FC3">
              <w:rPr>
                <w:rFonts w:ascii="Times New Roman" w:hAnsi="Times New Roman"/>
                <w:sz w:val="28"/>
                <w:szCs w:val="28"/>
                <w:lang w:val="en-US"/>
              </w:rPr>
              <w:t>I</w:t>
            </w:r>
            <w:r w:rsidRPr="004D03DB">
              <w:rPr>
                <w:rFonts w:ascii="Times New Roman" w:hAnsi="Times New Roman"/>
                <w:sz w:val="28"/>
                <w:szCs w:val="28"/>
                <w:lang w:val="uk-UA"/>
              </w:rPr>
              <w:t>-</w:t>
            </w:r>
            <w:r w:rsidRPr="00612FC3">
              <w:rPr>
                <w:rFonts w:ascii="Times New Roman" w:hAnsi="Times New Roman"/>
                <w:sz w:val="28"/>
                <w:szCs w:val="28"/>
                <w:lang w:val="uk-UA"/>
              </w:rPr>
              <w:t>го</w:t>
            </w:r>
            <w:r>
              <w:rPr>
                <w:rFonts w:ascii="Times New Roman" w:hAnsi="Times New Roman"/>
                <w:sz w:val="28"/>
                <w:szCs w:val="28"/>
                <w:lang w:val="uk-UA"/>
              </w:rPr>
              <w:t xml:space="preserve"> та</w:t>
            </w:r>
            <w:r w:rsidRPr="00612FC3">
              <w:rPr>
                <w:rFonts w:ascii="Times New Roman" w:hAnsi="Times New Roman"/>
                <w:sz w:val="28"/>
                <w:szCs w:val="28"/>
                <w:lang w:val="uk-UA"/>
              </w:rPr>
              <w:t xml:space="preserve"> </w:t>
            </w:r>
            <w:r>
              <w:rPr>
                <w:rFonts w:ascii="Times New Roman" w:hAnsi="Times New Roman"/>
                <w:sz w:val="28"/>
                <w:szCs w:val="28"/>
                <w:lang w:val="en-US"/>
              </w:rPr>
              <w:t>II</w:t>
            </w:r>
            <w:r w:rsidRPr="004D03DB">
              <w:rPr>
                <w:rFonts w:ascii="Times New Roman" w:hAnsi="Times New Roman"/>
                <w:sz w:val="28"/>
                <w:szCs w:val="28"/>
                <w:lang w:val="uk-UA"/>
              </w:rPr>
              <w:t xml:space="preserve">-го </w:t>
            </w:r>
            <w:r w:rsidRPr="00612FC3">
              <w:rPr>
                <w:rFonts w:ascii="Times New Roman" w:hAnsi="Times New Roman"/>
                <w:sz w:val="28"/>
                <w:szCs w:val="28"/>
                <w:lang w:val="uk-UA"/>
              </w:rPr>
              <w:t>роду. Збіжність і розбіжність</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355-358</w:t>
            </w:r>
          </w:p>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385-393</w:t>
            </w:r>
          </w:p>
        </w:tc>
      </w:tr>
      <w:tr w:rsidR="004E3080" w:rsidRPr="004D03DB" w:rsidTr="0041239D">
        <w:trPr>
          <w:trHeight w:val="373"/>
        </w:trPr>
        <w:tc>
          <w:tcPr>
            <w:tcW w:w="1242"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23</w:t>
            </w:r>
          </w:p>
        </w:tc>
        <w:tc>
          <w:tcPr>
            <w:tcW w:w="10206" w:type="dxa"/>
          </w:tcPr>
          <w:p w:rsidR="004E3080" w:rsidRPr="004B6E65" w:rsidRDefault="004E3080" w:rsidP="0041239D">
            <w:pPr>
              <w:spacing w:after="0" w:line="240" w:lineRule="auto"/>
              <w:jc w:val="both"/>
              <w:rPr>
                <w:rFonts w:ascii="Times New Roman" w:hAnsi="Times New Roman"/>
                <w:iCs/>
                <w:sz w:val="28"/>
                <w:szCs w:val="28"/>
                <w:lang w:val="uk-UA"/>
              </w:rPr>
            </w:pPr>
            <w:r w:rsidRPr="004D03DB">
              <w:rPr>
                <w:rFonts w:ascii="Times New Roman" w:hAnsi="Times New Roman"/>
                <w:b/>
                <w:iCs/>
                <w:sz w:val="28"/>
                <w:szCs w:val="28"/>
                <w:lang w:val="uk-UA"/>
              </w:rPr>
              <w:t>Геометричне застосування визначеного інтеграла.</w:t>
            </w:r>
            <w:r>
              <w:rPr>
                <w:rFonts w:ascii="Times New Roman" w:hAnsi="Times New Roman"/>
                <w:iCs/>
                <w:sz w:val="28"/>
                <w:szCs w:val="28"/>
                <w:lang w:val="uk-UA"/>
              </w:rPr>
              <w:t xml:space="preserve"> Обчислення площ плоских фігур та</w:t>
            </w:r>
            <w:r w:rsidRPr="00612FC3">
              <w:rPr>
                <w:rFonts w:ascii="Times New Roman" w:hAnsi="Times New Roman"/>
                <w:sz w:val="28"/>
                <w:szCs w:val="28"/>
                <w:lang w:val="uk-UA"/>
              </w:rPr>
              <w:t xml:space="preserve"> </w:t>
            </w:r>
            <w:r>
              <w:rPr>
                <w:rFonts w:ascii="Times New Roman" w:hAnsi="Times New Roman"/>
                <w:sz w:val="28"/>
                <w:szCs w:val="28"/>
                <w:lang w:val="uk-UA"/>
              </w:rPr>
              <w:t>довжини</w:t>
            </w:r>
            <w:r w:rsidRPr="00612FC3">
              <w:rPr>
                <w:rFonts w:ascii="Times New Roman" w:hAnsi="Times New Roman"/>
                <w:sz w:val="28"/>
                <w:szCs w:val="28"/>
                <w:lang w:val="uk-UA"/>
              </w:rPr>
              <w:t xml:space="preserve"> дуги кривої.</w:t>
            </w:r>
            <w:r w:rsidRPr="00612FC3">
              <w:rPr>
                <w:rFonts w:ascii="Times New Roman" w:hAnsi="Times New Roman"/>
                <w:iCs/>
                <w:sz w:val="28"/>
                <w:szCs w:val="28"/>
                <w:lang w:val="uk-UA"/>
              </w:rPr>
              <w:t xml:space="preserve"> </w:t>
            </w:r>
            <w:r w:rsidRPr="00612FC3">
              <w:rPr>
                <w:rFonts w:ascii="Times New Roman" w:hAnsi="Times New Roman"/>
                <w:sz w:val="28"/>
                <w:szCs w:val="28"/>
                <w:lang w:val="uk-UA"/>
              </w:rPr>
              <w:t xml:space="preserve">Обчислення об'ємів тіл обертання. </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345-351</w:t>
            </w:r>
          </w:p>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401-411</w:t>
            </w:r>
          </w:p>
        </w:tc>
      </w:tr>
      <w:tr w:rsidR="004E3080" w:rsidRPr="00447C92" w:rsidTr="0041239D">
        <w:trPr>
          <w:trHeight w:val="373"/>
        </w:trPr>
        <w:tc>
          <w:tcPr>
            <w:tcW w:w="1242"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24</w:t>
            </w:r>
          </w:p>
        </w:tc>
        <w:tc>
          <w:tcPr>
            <w:tcW w:w="10206" w:type="dxa"/>
          </w:tcPr>
          <w:p w:rsidR="004E3080" w:rsidRPr="00CF2C9B" w:rsidRDefault="004E3080" w:rsidP="0041239D">
            <w:pPr>
              <w:spacing w:after="0" w:line="240" w:lineRule="auto"/>
              <w:jc w:val="both"/>
              <w:rPr>
                <w:rFonts w:ascii="Times New Roman" w:hAnsi="Times New Roman"/>
                <w:b/>
                <w:iCs/>
                <w:sz w:val="28"/>
                <w:szCs w:val="28"/>
                <w:lang w:val="uk-UA"/>
              </w:rPr>
            </w:pPr>
            <w:r w:rsidRPr="00CF2C9B">
              <w:rPr>
                <w:rFonts w:ascii="Times New Roman" w:hAnsi="Times New Roman"/>
                <w:b/>
                <w:iCs/>
                <w:sz w:val="28"/>
                <w:szCs w:val="28"/>
                <w:lang w:val="uk-UA"/>
              </w:rPr>
              <w:t>Функції багатьох змінних.</w:t>
            </w:r>
            <w:r w:rsidRPr="00CF2C9B">
              <w:rPr>
                <w:rFonts w:ascii="Times New Roman" w:hAnsi="Times New Roman"/>
                <w:iCs/>
                <w:sz w:val="28"/>
                <w:szCs w:val="28"/>
                <w:lang w:val="uk-UA"/>
              </w:rPr>
              <w:t xml:space="preserve"> </w:t>
            </w:r>
            <w:r w:rsidRPr="00CF2C9B">
              <w:rPr>
                <w:rFonts w:ascii="Times New Roman" w:hAnsi="Times New Roman"/>
                <w:b/>
                <w:iCs/>
                <w:sz w:val="28"/>
                <w:szCs w:val="28"/>
                <w:lang w:val="uk-UA"/>
              </w:rPr>
              <w:t>Диференціювання функцій багатьох змінних.</w:t>
            </w:r>
            <w:r w:rsidRPr="00CF2C9B">
              <w:rPr>
                <w:rFonts w:ascii="Times New Roman" w:hAnsi="Times New Roman"/>
                <w:sz w:val="28"/>
                <w:szCs w:val="28"/>
                <w:lang w:val="uk-UA"/>
              </w:rPr>
              <w:t>Поняття функції декількох змінних</w:t>
            </w:r>
            <w:r w:rsidRPr="00CF2C9B">
              <w:rPr>
                <w:rFonts w:ascii="Times New Roman" w:hAnsi="Times New Roman"/>
                <w:iCs/>
                <w:sz w:val="28"/>
                <w:szCs w:val="28"/>
                <w:lang w:val="uk-UA"/>
              </w:rPr>
              <w:t xml:space="preserve"> Границя. Неперервність</w:t>
            </w:r>
            <w:r>
              <w:rPr>
                <w:rFonts w:ascii="Times New Roman" w:hAnsi="Times New Roman"/>
                <w:iCs/>
                <w:sz w:val="28"/>
                <w:szCs w:val="28"/>
                <w:lang w:val="uk-UA"/>
              </w:rPr>
              <w:t xml:space="preserve">. </w:t>
            </w:r>
            <w:r w:rsidRPr="00CF2C9B">
              <w:rPr>
                <w:rFonts w:ascii="Times New Roman" w:hAnsi="Times New Roman"/>
                <w:iCs/>
                <w:sz w:val="28"/>
                <w:szCs w:val="28"/>
                <w:lang w:val="uk-UA"/>
              </w:rPr>
              <w:t xml:space="preserve"> Дотична площина і нормаль до поверхні.</w:t>
            </w:r>
            <w:r w:rsidRPr="00CF2C9B">
              <w:rPr>
                <w:rFonts w:ascii="Times New Roman" w:hAnsi="Times New Roman"/>
                <w:sz w:val="28"/>
                <w:szCs w:val="28"/>
              </w:rPr>
              <w:t xml:space="preserve"> </w:t>
            </w:r>
            <w:r w:rsidRPr="00CF2C9B">
              <w:rPr>
                <w:rFonts w:ascii="Times New Roman" w:hAnsi="Times New Roman"/>
                <w:iCs/>
                <w:sz w:val="28"/>
                <w:szCs w:val="28"/>
                <w:lang w:val="uk-UA"/>
              </w:rPr>
              <w:t xml:space="preserve">Диференціювання складної функції. </w:t>
            </w:r>
            <w:r w:rsidRPr="00CF2C9B">
              <w:rPr>
                <w:rFonts w:ascii="Times New Roman" w:hAnsi="Times New Roman"/>
                <w:sz w:val="28"/>
                <w:szCs w:val="28"/>
                <w:lang w:val="uk-UA"/>
              </w:rPr>
              <w:t>Похідна складної функції.</w:t>
            </w:r>
            <w:r w:rsidRPr="00CF2C9B">
              <w:rPr>
                <w:rFonts w:ascii="Times New Roman" w:hAnsi="Times New Roman"/>
                <w:iCs/>
                <w:sz w:val="28"/>
                <w:szCs w:val="28"/>
                <w:lang w:val="uk-UA"/>
              </w:rPr>
              <w:t xml:space="preserve"> </w:t>
            </w:r>
            <w:r w:rsidRPr="00CF2C9B">
              <w:rPr>
                <w:rFonts w:ascii="Times New Roman" w:hAnsi="Times New Roman"/>
                <w:sz w:val="28"/>
                <w:szCs w:val="28"/>
                <w:lang w:val="uk-UA"/>
              </w:rPr>
              <w:t>Повна похідна.</w:t>
            </w:r>
            <w:r w:rsidRPr="00CF2C9B">
              <w:rPr>
                <w:rFonts w:ascii="Times New Roman" w:hAnsi="Times New Roman"/>
                <w:iCs/>
                <w:sz w:val="28"/>
                <w:szCs w:val="28"/>
                <w:lang w:val="uk-UA"/>
              </w:rPr>
              <w:t xml:space="preserve"> Інваріантність форми повного диференціалу</w:t>
            </w:r>
          </w:p>
        </w:tc>
        <w:tc>
          <w:tcPr>
            <w:tcW w:w="1560"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352-357</w:t>
            </w:r>
          </w:p>
          <w:p w:rsidR="004E3080" w:rsidRDefault="004E3080" w:rsidP="0041239D">
            <w:pPr>
              <w:spacing w:after="0" w:line="240" w:lineRule="auto"/>
              <w:ind w:left="-108" w:right="-108"/>
              <w:rPr>
                <w:rFonts w:ascii="Times New Roman" w:hAnsi="Times New Roman"/>
                <w:bCs/>
                <w:sz w:val="28"/>
                <w:szCs w:val="28"/>
                <w:lang w:val="uk-UA"/>
              </w:rPr>
            </w:pPr>
          </w:p>
        </w:tc>
      </w:tr>
      <w:tr w:rsidR="004E3080" w:rsidRPr="004D03DB" w:rsidTr="0041239D">
        <w:trPr>
          <w:trHeight w:val="373"/>
        </w:trPr>
        <w:tc>
          <w:tcPr>
            <w:tcW w:w="1242"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25</w:t>
            </w:r>
          </w:p>
        </w:tc>
        <w:tc>
          <w:tcPr>
            <w:tcW w:w="10206" w:type="dxa"/>
          </w:tcPr>
          <w:p w:rsidR="004E3080" w:rsidRPr="00CF2C9B" w:rsidRDefault="004E3080" w:rsidP="0041239D">
            <w:pPr>
              <w:spacing w:after="0" w:line="240" w:lineRule="auto"/>
              <w:jc w:val="both"/>
              <w:rPr>
                <w:rFonts w:ascii="Times New Roman" w:hAnsi="Times New Roman"/>
                <w:b/>
                <w:iCs/>
                <w:sz w:val="28"/>
                <w:szCs w:val="28"/>
                <w:lang w:val="uk-UA"/>
              </w:rPr>
            </w:pPr>
            <w:r w:rsidRPr="00CF2C9B">
              <w:rPr>
                <w:rFonts w:ascii="Times New Roman" w:hAnsi="Times New Roman"/>
                <w:b/>
                <w:iCs/>
                <w:sz w:val="28"/>
                <w:szCs w:val="28"/>
                <w:lang w:val="uk-UA"/>
              </w:rPr>
              <w:t>Похідні та диференціали вищих  порядків.</w:t>
            </w:r>
            <w:r w:rsidRPr="00CF2C9B">
              <w:rPr>
                <w:rFonts w:ascii="Times New Roman" w:hAnsi="Times New Roman"/>
                <w:sz w:val="28"/>
                <w:szCs w:val="28"/>
                <w:lang w:val="uk-UA"/>
              </w:rPr>
              <w:t xml:space="preserve"> Частині похідні вищих порядків.</w:t>
            </w:r>
            <w:r w:rsidRPr="00CF2C9B">
              <w:rPr>
                <w:rFonts w:ascii="Times New Roman" w:hAnsi="Times New Roman"/>
                <w:iCs/>
                <w:sz w:val="28"/>
                <w:szCs w:val="28"/>
                <w:lang w:val="uk-UA"/>
              </w:rPr>
              <w:t xml:space="preserve"> Екстремум функцій декількох змінних. </w:t>
            </w:r>
            <w:r w:rsidRPr="00CF2C9B">
              <w:rPr>
                <w:rFonts w:ascii="Times New Roman" w:hAnsi="Times New Roman"/>
                <w:spacing w:val="-2"/>
                <w:sz w:val="28"/>
                <w:szCs w:val="28"/>
                <w:lang w:val="uk-UA"/>
              </w:rPr>
              <w:t xml:space="preserve">Мінімум і максимум функцій декількох </w:t>
            </w:r>
            <w:r w:rsidRPr="00CF2C9B">
              <w:rPr>
                <w:rFonts w:ascii="Times New Roman" w:hAnsi="Times New Roman"/>
                <w:sz w:val="28"/>
                <w:szCs w:val="28"/>
                <w:lang w:val="uk-UA"/>
              </w:rPr>
              <w:t>змінних</w:t>
            </w:r>
          </w:p>
        </w:tc>
        <w:tc>
          <w:tcPr>
            <w:tcW w:w="1560"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367-369</w:t>
            </w:r>
          </w:p>
          <w:p w:rsidR="004E3080" w:rsidRDefault="004E3080" w:rsidP="0041239D">
            <w:pPr>
              <w:spacing w:after="0" w:line="240" w:lineRule="auto"/>
              <w:ind w:left="-108" w:right="-108"/>
              <w:rPr>
                <w:rFonts w:ascii="Times New Roman" w:hAnsi="Times New Roman"/>
                <w:bCs/>
                <w:sz w:val="28"/>
                <w:szCs w:val="28"/>
                <w:lang w:val="uk-UA"/>
              </w:rPr>
            </w:pPr>
          </w:p>
        </w:tc>
      </w:tr>
      <w:tr w:rsidR="004E3080" w:rsidRPr="004D03DB" w:rsidTr="0041239D">
        <w:trPr>
          <w:trHeight w:val="373"/>
        </w:trPr>
        <w:tc>
          <w:tcPr>
            <w:tcW w:w="1242"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26</w:t>
            </w:r>
          </w:p>
        </w:tc>
        <w:tc>
          <w:tcPr>
            <w:tcW w:w="10206" w:type="dxa"/>
          </w:tcPr>
          <w:p w:rsidR="004E3080" w:rsidRPr="00CF2C9B" w:rsidRDefault="004E3080" w:rsidP="0041239D">
            <w:pPr>
              <w:spacing w:after="0" w:line="240" w:lineRule="auto"/>
              <w:jc w:val="both"/>
              <w:rPr>
                <w:rFonts w:ascii="Times New Roman" w:hAnsi="Times New Roman"/>
                <w:b/>
                <w:iCs/>
                <w:sz w:val="28"/>
                <w:szCs w:val="28"/>
                <w:lang w:val="uk-UA"/>
              </w:rPr>
            </w:pPr>
            <w:r w:rsidRPr="00CF2C9B">
              <w:rPr>
                <w:rFonts w:ascii="Times New Roman" w:hAnsi="Times New Roman"/>
                <w:b/>
                <w:iCs/>
                <w:sz w:val="28"/>
                <w:szCs w:val="28"/>
                <w:lang w:val="uk-UA"/>
              </w:rPr>
              <w:t>Поняття диференціального рівняння.</w:t>
            </w:r>
            <w:r w:rsidRPr="00CF2C9B">
              <w:rPr>
                <w:rFonts w:ascii="Times New Roman" w:hAnsi="Times New Roman"/>
                <w:iCs/>
                <w:sz w:val="28"/>
                <w:szCs w:val="28"/>
                <w:lang w:val="uk-UA"/>
              </w:rPr>
              <w:t xml:space="preserve"> Розв'язок диференціального рівняння, початкові умови. Задача Коші. Інтегрування диференціальних рівнянь першого порядку</w:t>
            </w:r>
            <w:r w:rsidRPr="00CF2C9B">
              <w:rPr>
                <w:rFonts w:ascii="Times New Roman" w:hAnsi="Times New Roman"/>
                <w:sz w:val="28"/>
                <w:szCs w:val="28"/>
                <w:lang w:val="uk-UA"/>
              </w:rPr>
              <w:t>.</w:t>
            </w:r>
          </w:p>
        </w:tc>
        <w:tc>
          <w:tcPr>
            <w:tcW w:w="1560"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370-381</w:t>
            </w:r>
          </w:p>
          <w:p w:rsidR="004E3080" w:rsidRDefault="004E3080" w:rsidP="0041239D">
            <w:pPr>
              <w:spacing w:after="0" w:line="240" w:lineRule="auto"/>
              <w:ind w:left="-108" w:right="-108"/>
              <w:rPr>
                <w:rFonts w:ascii="Times New Roman" w:hAnsi="Times New Roman"/>
                <w:bCs/>
                <w:sz w:val="28"/>
                <w:szCs w:val="28"/>
                <w:lang w:val="uk-UA"/>
              </w:rPr>
            </w:pPr>
          </w:p>
        </w:tc>
      </w:tr>
      <w:tr w:rsidR="004E3080" w:rsidRPr="003F7469" w:rsidTr="0041239D">
        <w:trPr>
          <w:trHeight w:val="1028"/>
        </w:trPr>
        <w:tc>
          <w:tcPr>
            <w:tcW w:w="1242"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27</w:t>
            </w:r>
          </w:p>
        </w:tc>
        <w:tc>
          <w:tcPr>
            <w:tcW w:w="10206" w:type="dxa"/>
          </w:tcPr>
          <w:p w:rsidR="004E3080" w:rsidRPr="003F7469" w:rsidRDefault="004E3080" w:rsidP="0041239D">
            <w:pPr>
              <w:pStyle w:val="af0"/>
              <w:spacing w:after="0"/>
              <w:ind w:left="0"/>
              <w:jc w:val="both"/>
              <w:rPr>
                <w:sz w:val="28"/>
                <w:szCs w:val="28"/>
              </w:rPr>
            </w:pPr>
            <w:r w:rsidRPr="003F7469">
              <w:rPr>
                <w:b/>
                <w:iCs/>
                <w:sz w:val="28"/>
                <w:szCs w:val="28"/>
              </w:rPr>
              <w:t>Інтегрування диференціальних рівнянь першого порядку</w:t>
            </w:r>
            <w:r>
              <w:rPr>
                <w:iCs/>
                <w:sz w:val="28"/>
                <w:szCs w:val="28"/>
              </w:rPr>
              <w:t xml:space="preserve">. </w:t>
            </w:r>
            <w:r w:rsidRPr="00D57112">
              <w:rPr>
                <w:sz w:val="28"/>
                <w:szCs w:val="28"/>
              </w:rPr>
              <w:t>Диференціальн</w:t>
            </w:r>
            <w:r>
              <w:rPr>
                <w:sz w:val="28"/>
                <w:szCs w:val="28"/>
              </w:rPr>
              <w:t>і</w:t>
            </w:r>
            <w:r w:rsidRPr="00D57112">
              <w:rPr>
                <w:sz w:val="28"/>
                <w:szCs w:val="28"/>
              </w:rPr>
              <w:t xml:space="preserve"> рівняння з відокремленими та відокремлюваними змінними.</w:t>
            </w:r>
            <w:r w:rsidRPr="003F7469">
              <w:rPr>
                <w:sz w:val="28"/>
                <w:szCs w:val="28"/>
              </w:rPr>
              <w:t xml:space="preserve"> Однорідні </w:t>
            </w:r>
            <w:r>
              <w:rPr>
                <w:sz w:val="28"/>
                <w:szCs w:val="28"/>
              </w:rPr>
              <w:t>д</w:t>
            </w:r>
            <w:r w:rsidRPr="003F7469">
              <w:rPr>
                <w:sz w:val="28"/>
                <w:szCs w:val="28"/>
              </w:rPr>
              <w:t>иферен</w:t>
            </w:r>
            <w:r>
              <w:rPr>
                <w:sz w:val="28"/>
                <w:szCs w:val="28"/>
              </w:rPr>
              <w:t>-</w:t>
            </w:r>
            <w:r w:rsidRPr="003F7469">
              <w:rPr>
                <w:sz w:val="28"/>
                <w:szCs w:val="28"/>
              </w:rPr>
              <w:t>ціальні рівняння</w:t>
            </w:r>
            <w:r>
              <w:rPr>
                <w:sz w:val="28"/>
                <w:szCs w:val="28"/>
              </w:rPr>
              <w:t>.</w:t>
            </w:r>
            <w:r w:rsidRPr="003F7469">
              <w:rPr>
                <w:sz w:val="28"/>
                <w:szCs w:val="28"/>
              </w:rPr>
              <w:t xml:space="preserve"> Диференціальні рівняння у повних диференціалах</w:t>
            </w:r>
          </w:p>
          <w:p w:rsidR="004E3080" w:rsidRPr="00CF2C9B" w:rsidRDefault="004E3080" w:rsidP="0041239D">
            <w:pPr>
              <w:spacing w:after="0" w:line="240" w:lineRule="auto"/>
              <w:jc w:val="both"/>
              <w:rPr>
                <w:rFonts w:ascii="Times New Roman" w:hAnsi="Times New Roman"/>
                <w:b/>
                <w:iCs/>
                <w:sz w:val="28"/>
                <w:szCs w:val="28"/>
                <w:lang w:val="uk-UA"/>
              </w:rPr>
            </w:pPr>
          </w:p>
        </w:tc>
        <w:tc>
          <w:tcPr>
            <w:tcW w:w="1560"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385-391</w:t>
            </w:r>
          </w:p>
          <w:p w:rsidR="004E3080" w:rsidRDefault="004E3080" w:rsidP="0041239D">
            <w:pPr>
              <w:spacing w:after="0" w:line="240" w:lineRule="auto"/>
              <w:ind w:left="-108" w:right="-108"/>
              <w:rPr>
                <w:rFonts w:ascii="Times New Roman" w:hAnsi="Times New Roman"/>
                <w:bCs/>
                <w:sz w:val="28"/>
                <w:szCs w:val="28"/>
                <w:lang w:val="uk-UA"/>
              </w:rPr>
            </w:pPr>
          </w:p>
        </w:tc>
      </w:tr>
      <w:tr w:rsidR="004E3080" w:rsidRPr="003F7469" w:rsidTr="0041239D">
        <w:trPr>
          <w:trHeight w:val="373"/>
        </w:trPr>
        <w:tc>
          <w:tcPr>
            <w:tcW w:w="1242" w:type="dxa"/>
          </w:tcPr>
          <w:p w:rsidR="004E3080" w:rsidRPr="00924592" w:rsidRDefault="004E3080" w:rsidP="0041239D">
            <w:pPr>
              <w:spacing w:after="0" w:line="240" w:lineRule="auto"/>
              <w:jc w:val="center"/>
              <w:rPr>
                <w:rFonts w:ascii="Times New Roman" w:hAnsi="Times New Roman"/>
                <w:bCs/>
                <w:sz w:val="28"/>
                <w:szCs w:val="28"/>
                <w:lang w:val="uk-UA"/>
              </w:rPr>
            </w:pPr>
          </w:p>
        </w:tc>
        <w:tc>
          <w:tcPr>
            <w:tcW w:w="10206" w:type="dxa"/>
          </w:tcPr>
          <w:p w:rsidR="004E3080" w:rsidRPr="005439A4" w:rsidRDefault="004E3080" w:rsidP="0041239D">
            <w:pPr>
              <w:spacing w:after="0" w:line="240" w:lineRule="auto"/>
              <w:jc w:val="both"/>
              <w:rPr>
                <w:rFonts w:ascii="Times New Roman" w:hAnsi="Times New Roman"/>
                <w:iCs/>
                <w:sz w:val="28"/>
                <w:szCs w:val="28"/>
                <w:lang w:val="uk-UA"/>
              </w:rPr>
            </w:pPr>
            <w:r>
              <w:rPr>
                <w:rFonts w:ascii="Times New Roman" w:hAnsi="Times New Roman"/>
                <w:iCs/>
                <w:sz w:val="28"/>
                <w:szCs w:val="28"/>
                <w:lang w:val="uk-UA"/>
              </w:rPr>
              <w:t xml:space="preserve">Всього </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54</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p>
        </w:tc>
      </w:tr>
    </w:tbl>
    <w:p w:rsidR="004E3080" w:rsidRDefault="004E3080" w:rsidP="004E3080">
      <w:pPr>
        <w:spacing w:after="0" w:line="240" w:lineRule="auto"/>
        <w:jc w:val="center"/>
        <w:rPr>
          <w:rFonts w:ascii="Times New Roman" w:hAnsi="Times New Roman"/>
          <w:bCs/>
          <w:sz w:val="28"/>
          <w:szCs w:val="28"/>
          <w:lang w:val="uk-UA"/>
        </w:rPr>
      </w:pPr>
    </w:p>
    <w:p w:rsidR="004E3080" w:rsidRDefault="004E3080" w:rsidP="004E3080">
      <w:pPr>
        <w:spacing w:after="0" w:line="240" w:lineRule="auto"/>
        <w:jc w:val="center"/>
        <w:rPr>
          <w:rFonts w:ascii="Times New Roman" w:hAnsi="Times New Roman"/>
          <w:b/>
          <w:bCs/>
          <w:sz w:val="28"/>
          <w:szCs w:val="28"/>
          <w:lang w:val="uk-UA"/>
        </w:rPr>
      </w:pPr>
      <w:r w:rsidRPr="00E20B70">
        <w:rPr>
          <w:rFonts w:ascii="Times New Roman" w:hAnsi="Times New Roman"/>
          <w:b/>
          <w:bCs/>
          <w:sz w:val="28"/>
          <w:szCs w:val="28"/>
          <w:lang w:val="uk-UA"/>
        </w:rPr>
        <w:lastRenderedPageBreak/>
        <w:t>4.2 ТЕМИ ПРАКТИЧНИХ ЗАНЯТЬ</w:t>
      </w:r>
    </w:p>
    <w:tbl>
      <w:tblPr>
        <w:tblpPr w:leftFromText="180" w:rightFromText="180" w:vertAnchor="text" w:horzAnchor="margin" w:tblpX="-34" w:tblpY="93"/>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0"/>
      </w:tblGrid>
      <w:tr w:rsidR="004E3080" w:rsidRPr="00924592" w:rsidTr="0041239D">
        <w:trPr>
          <w:trHeight w:val="559"/>
        </w:trPr>
        <w:tc>
          <w:tcPr>
            <w:tcW w:w="15310" w:type="dxa"/>
          </w:tcPr>
          <w:p w:rsidR="004E3080" w:rsidRPr="00C82D67" w:rsidRDefault="004E3080" w:rsidP="0041239D">
            <w:pPr>
              <w:spacing w:after="0" w:line="240" w:lineRule="auto"/>
              <w:jc w:val="center"/>
              <w:rPr>
                <w:rFonts w:ascii="Times New Roman" w:hAnsi="Times New Roman"/>
                <w:sz w:val="28"/>
                <w:szCs w:val="28"/>
                <w:lang w:val="uk-UA"/>
              </w:rPr>
            </w:pPr>
            <w:r>
              <w:rPr>
                <w:rFonts w:ascii="Times New Roman" w:hAnsi="Times New Roman"/>
                <w:b/>
                <w:bCs/>
                <w:sz w:val="28"/>
                <w:szCs w:val="28"/>
                <w:lang w:val="en-US"/>
              </w:rPr>
              <w:t xml:space="preserve">I </w:t>
            </w:r>
            <w:r>
              <w:rPr>
                <w:rFonts w:ascii="Times New Roman" w:hAnsi="Times New Roman"/>
                <w:b/>
                <w:bCs/>
                <w:sz w:val="28"/>
                <w:szCs w:val="28"/>
                <w:lang w:val="uk-UA"/>
              </w:rPr>
              <w:t>семестр</w:t>
            </w:r>
          </w:p>
        </w:tc>
      </w:tr>
    </w:tbl>
    <w:p w:rsidR="004E3080" w:rsidRPr="004E3080" w:rsidRDefault="004E3080" w:rsidP="004E3080">
      <w:pPr>
        <w:spacing w:after="0"/>
        <w:rPr>
          <w:vanish/>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0206"/>
        <w:gridCol w:w="1560"/>
        <w:gridCol w:w="2268"/>
      </w:tblGrid>
      <w:tr w:rsidR="004E3080" w:rsidRPr="003F7469" w:rsidTr="0041239D">
        <w:trPr>
          <w:trHeight w:val="501"/>
        </w:trPr>
        <w:tc>
          <w:tcPr>
            <w:tcW w:w="1276" w:type="dxa"/>
          </w:tcPr>
          <w:p w:rsidR="004E3080" w:rsidRPr="004D03DB" w:rsidRDefault="004E3080" w:rsidP="0041239D">
            <w:pPr>
              <w:spacing w:after="0" w:line="240" w:lineRule="auto"/>
              <w:jc w:val="center"/>
              <w:rPr>
                <w:rFonts w:ascii="Times New Roman" w:hAnsi="Times New Roman"/>
                <w:sz w:val="28"/>
                <w:szCs w:val="28"/>
                <w:lang w:val="uk-UA"/>
              </w:rPr>
            </w:pPr>
            <w:r w:rsidRPr="004D03DB">
              <w:rPr>
                <w:rFonts w:ascii="Times New Roman" w:hAnsi="Times New Roman"/>
                <w:sz w:val="28"/>
                <w:szCs w:val="28"/>
                <w:lang w:val="uk-UA"/>
              </w:rPr>
              <w:t>№</w:t>
            </w:r>
          </w:p>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sz w:val="28"/>
                <w:szCs w:val="28"/>
                <w:lang w:val="uk-UA"/>
              </w:rPr>
              <w:t>Заняття</w:t>
            </w:r>
          </w:p>
        </w:tc>
        <w:tc>
          <w:tcPr>
            <w:tcW w:w="10206" w:type="dxa"/>
          </w:tcPr>
          <w:p w:rsidR="004E3080" w:rsidRPr="00924592" w:rsidRDefault="004E3080" w:rsidP="0041239D">
            <w:pPr>
              <w:spacing w:after="0" w:line="240" w:lineRule="auto"/>
              <w:jc w:val="center"/>
              <w:rPr>
                <w:rFonts w:ascii="Times New Roman" w:hAnsi="Times New Roman"/>
                <w:sz w:val="28"/>
                <w:szCs w:val="28"/>
                <w:lang w:val="uk-UA"/>
              </w:rPr>
            </w:pPr>
            <w:r w:rsidRPr="004D03DB">
              <w:rPr>
                <w:rFonts w:ascii="Times New Roman" w:hAnsi="Times New Roman"/>
                <w:sz w:val="28"/>
                <w:szCs w:val="28"/>
                <w:lang w:val="uk-UA"/>
              </w:rPr>
              <w:t>Назва теми</w:t>
            </w:r>
          </w:p>
        </w:tc>
        <w:tc>
          <w:tcPr>
            <w:tcW w:w="1560" w:type="dxa"/>
          </w:tcPr>
          <w:p w:rsidR="004E3080" w:rsidRDefault="004E3080" w:rsidP="0041239D">
            <w:pPr>
              <w:spacing w:after="0" w:line="240" w:lineRule="auto"/>
              <w:jc w:val="center"/>
              <w:rPr>
                <w:rFonts w:ascii="Times New Roman" w:hAnsi="Times New Roman"/>
                <w:sz w:val="28"/>
                <w:szCs w:val="28"/>
                <w:lang w:val="uk-UA"/>
              </w:rPr>
            </w:pPr>
            <w:r w:rsidRPr="004D03DB">
              <w:rPr>
                <w:rFonts w:ascii="Times New Roman" w:hAnsi="Times New Roman"/>
                <w:sz w:val="28"/>
                <w:szCs w:val="28"/>
                <w:lang w:val="uk-UA"/>
              </w:rPr>
              <w:t>К</w:t>
            </w:r>
            <w:r w:rsidRPr="00924592">
              <w:rPr>
                <w:rFonts w:ascii="Times New Roman" w:hAnsi="Times New Roman"/>
                <w:sz w:val="28"/>
                <w:szCs w:val="28"/>
                <w:lang w:val="uk-UA"/>
              </w:rPr>
              <w:t>ількіс</w:t>
            </w:r>
            <w:r w:rsidRPr="004D03DB">
              <w:rPr>
                <w:rFonts w:ascii="Times New Roman" w:hAnsi="Times New Roman"/>
                <w:sz w:val="28"/>
                <w:szCs w:val="28"/>
                <w:lang w:val="uk-UA"/>
              </w:rPr>
              <w:t>ть</w:t>
            </w:r>
          </w:p>
          <w:p w:rsidR="004E3080" w:rsidRPr="000F5026"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Г</w:t>
            </w:r>
            <w:r w:rsidRPr="004D03DB">
              <w:rPr>
                <w:rFonts w:ascii="Times New Roman" w:hAnsi="Times New Roman"/>
                <w:sz w:val="28"/>
                <w:szCs w:val="28"/>
                <w:lang w:val="uk-UA"/>
              </w:rPr>
              <w:t>один</w:t>
            </w:r>
          </w:p>
        </w:tc>
        <w:tc>
          <w:tcPr>
            <w:tcW w:w="2268" w:type="dxa"/>
          </w:tcPr>
          <w:p w:rsidR="004E3080" w:rsidRPr="00924592" w:rsidRDefault="004E3080" w:rsidP="0041239D">
            <w:pPr>
              <w:spacing w:after="0" w:line="240" w:lineRule="auto"/>
              <w:jc w:val="center"/>
              <w:rPr>
                <w:rFonts w:ascii="Times New Roman" w:hAnsi="Times New Roman"/>
                <w:sz w:val="28"/>
                <w:szCs w:val="28"/>
                <w:lang w:val="uk-UA"/>
              </w:rPr>
            </w:pPr>
            <w:r w:rsidRPr="00C82D67">
              <w:rPr>
                <w:rFonts w:ascii="Times New Roman" w:hAnsi="Times New Roman"/>
                <w:sz w:val="28"/>
                <w:szCs w:val="28"/>
                <w:lang w:val="uk-UA"/>
              </w:rPr>
              <w:t>Рекомендована література</w:t>
            </w:r>
          </w:p>
        </w:tc>
      </w:tr>
      <w:tr w:rsidR="004E3080" w:rsidRPr="00924592" w:rsidTr="0041239D">
        <w:trPr>
          <w:trHeight w:val="221"/>
        </w:trPr>
        <w:tc>
          <w:tcPr>
            <w:tcW w:w="1276"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w:t>
            </w:r>
          </w:p>
        </w:tc>
        <w:tc>
          <w:tcPr>
            <w:tcW w:w="10206" w:type="dxa"/>
          </w:tcPr>
          <w:p w:rsidR="004E3080" w:rsidRDefault="004E3080" w:rsidP="0041239D">
            <w:pPr>
              <w:spacing w:after="0" w:line="240" w:lineRule="auto"/>
              <w:rPr>
                <w:rFonts w:ascii="Times New Roman" w:hAnsi="Times New Roman"/>
                <w:b/>
                <w:iCs/>
                <w:sz w:val="28"/>
                <w:szCs w:val="28"/>
                <w:lang w:val="uk-UA"/>
              </w:rPr>
            </w:pPr>
            <w:r w:rsidRPr="00524191">
              <w:rPr>
                <w:rFonts w:ascii="Times New Roman" w:hAnsi="Times New Roman"/>
                <w:b/>
                <w:iCs/>
                <w:sz w:val="28"/>
                <w:szCs w:val="28"/>
                <w:lang w:val="uk-UA"/>
              </w:rPr>
              <w:t>Визначники</w:t>
            </w:r>
            <w:r>
              <w:rPr>
                <w:rFonts w:ascii="Times New Roman" w:hAnsi="Times New Roman"/>
                <w:b/>
                <w:iCs/>
                <w:sz w:val="28"/>
                <w:szCs w:val="28"/>
                <w:lang w:val="uk-UA"/>
              </w:rPr>
              <w:t xml:space="preserve"> та їх обчислення. </w:t>
            </w:r>
          </w:p>
          <w:p w:rsidR="004E3080" w:rsidRPr="00C715AF" w:rsidRDefault="004E3080" w:rsidP="0041239D">
            <w:pPr>
              <w:spacing w:after="0" w:line="240" w:lineRule="auto"/>
              <w:rPr>
                <w:rFonts w:ascii="Times New Roman" w:hAnsi="Times New Roman"/>
                <w:sz w:val="28"/>
                <w:szCs w:val="28"/>
                <w:lang w:val="uk-UA"/>
              </w:rPr>
            </w:pPr>
            <w:r w:rsidRPr="00C715AF">
              <w:rPr>
                <w:rFonts w:ascii="Times New Roman" w:hAnsi="Times New Roman"/>
                <w:iCs/>
                <w:sz w:val="28"/>
                <w:szCs w:val="28"/>
              </w:rPr>
              <w:t>Визначники та їх властивості. Обчислення визначників</w:t>
            </w:r>
            <w:r w:rsidRPr="00524191">
              <w:rPr>
                <w:rFonts w:ascii="Times New Roman" w:hAnsi="Times New Roman"/>
                <w:iCs/>
                <w:sz w:val="28"/>
                <w:szCs w:val="28"/>
              </w:rPr>
              <w:t xml:space="preserve"> </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3-10</w:t>
            </w:r>
          </w:p>
          <w:p w:rsidR="004E3080" w:rsidRPr="00924592"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С.15-18</w:t>
            </w:r>
          </w:p>
        </w:tc>
      </w:tr>
      <w:tr w:rsidR="004E3080" w:rsidRPr="00C512B6" w:rsidTr="0041239D">
        <w:trPr>
          <w:trHeight w:val="265"/>
        </w:trPr>
        <w:tc>
          <w:tcPr>
            <w:tcW w:w="1276"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10206" w:type="dxa"/>
          </w:tcPr>
          <w:p w:rsidR="004E3080" w:rsidRDefault="004E3080" w:rsidP="0041239D">
            <w:pPr>
              <w:spacing w:after="0" w:line="240" w:lineRule="auto"/>
              <w:jc w:val="both"/>
              <w:rPr>
                <w:rFonts w:ascii="Times New Roman" w:hAnsi="Times New Roman"/>
                <w:iCs/>
                <w:sz w:val="28"/>
                <w:szCs w:val="28"/>
                <w:lang w:val="uk-UA"/>
              </w:rPr>
            </w:pPr>
            <w:r w:rsidRPr="00524191">
              <w:rPr>
                <w:rFonts w:ascii="Times New Roman" w:hAnsi="Times New Roman"/>
                <w:b/>
                <w:iCs/>
                <w:sz w:val="28"/>
                <w:szCs w:val="28"/>
                <w:lang w:val="uk-UA"/>
              </w:rPr>
              <w:t>Матриці та дії над ними.</w:t>
            </w:r>
            <w:r>
              <w:rPr>
                <w:rFonts w:ascii="Times New Roman" w:hAnsi="Times New Roman"/>
                <w:iCs/>
                <w:sz w:val="28"/>
                <w:szCs w:val="28"/>
                <w:lang w:val="uk-UA"/>
              </w:rPr>
              <w:t xml:space="preserve"> </w:t>
            </w:r>
          </w:p>
          <w:p w:rsidR="004E3080" w:rsidRPr="00C715AF" w:rsidRDefault="004E3080" w:rsidP="0041239D">
            <w:pPr>
              <w:spacing w:after="0" w:line="240" w:lineRule="auto"/>
              <w:jc w:val="both"/>
              <w:rPr>
                <w:rFonts w:ascii="Times New Roman" w:hAnsi="Times New Roman"/>
                <w:sz w:val="28"/>
                <w:szCs w:val="28"/>
                <w:lang w:val="uk-UA"/>
              </w:rPr>
            </w:pPr>
            <w:r w:rsidRPr="00C715AF">
              <w:rPr>
                <w:rFonts w:ascii="Times New Roman" w:hAnsi="Times New Roman"/>
                <w:iCs/>
                <w:sz w:val="28"/>
                <w:szCs w:val="28"/>
                <w:lang w:val="uk-UA"/>
              </w:rPr>
              <w:t>Дії над матрицями. Обернена матриця. Ранг матриці</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11-16</w:t>
            </w:r>
          </w:p>
          <w:p w:rsidR="004E3080" w:rsidRPr="00924592"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С.7-12</w:t>
            </w:r>
          </w:p>
        </w:tc>
      </w:tr>
      <w:tr w:rsidR="004E3080" w:rsidRPr="00C512B6" w:rsidTr="0041239D">
        <w:trPr>
          <w:trHeight w:val="118"/>
        </w:trPr>
        <w:tc>
          <w:tcPr>
            <w:tcW w:w="1276"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3</w:t>
            </w:r>
          </w:p>
        </w:tc>
        <w:tc>
          <w:tcPr>
            <w:tcW w:w="10206" w:type="dxa"/>
          </w:tcPr>
          <w:p w:rsidR="004E3080" w:rsidRPr="00E7375F" w:rsidRDefault="004E3080" w:rsidP="0041239D">
            <w:pPr>
              <w:spacing w:after="0" w:line="240" w:lineRule="auto"/>
              <w:jc w:val="both"/>
              <w:rPr>
                <w:rFonts w:ascii="Times New Roman" w:hAnsi="Times New Roman"/>
                <w:b/>
                <w:sz w:val="28"/>
                <w:szCs w:val="28"/>
              </w:rPr>
            </w:pPr>
            <w:r w:rsidRPr="00767DAE">
              <w:rPr>
                <w:rFonts w:ascii="Times New Roman" w:hAnsi="Times New Roman"/>
                <w:b/>
                <w:iCs/>
                <w:sz w:val="28"/>
                <w:szCs w:val="28"/>
                <w:lang w:val="uk-UA"/>
              </w:rPr>
              <w:t>Системи лінійних алгебраїчних рівнянь.</w:t>
            </w:r>
            <w:r w:rsidRPr="005439A4">
              <w:rPr>
                <w:rFonts w:ascii="Times New Roman" w:hAnsi="Times New Roman"/>
                <w:b/>
                <w:i/>
                <w:iCs/>
                <w:sz w:val="28"/>
                <w:szCs w:val="28"/>
                <w:lang w:val="uk-UA"/>
              </w:rPr>
              <w:t xml:space="preserve"> </w:t>
            </w:r>
            <w:r w:rsidRPr="005439A4">
              <w:rPr>
                <w:rFonts w:ascii="Times New Roman" w:hAnsi="Times New Roman"/>
                <w:iCs/>
                <w:sz w:val="28"/>
                <w:szCs w:val="28"/>
                <w:lang w:val="uk-UA"/>
              </w:rPr>
              <w:t xml:space="preserve">Основні поняття </w:t>
            </w:r>
            <w:r>
              <w:rPr>
                <w:rFonts w:ascii="Times New Roman" w:hAnsi="Times New Roman"/>
                <w:iCs/>
                <w:sz w:val="28"/>
                <w:szCs w:val="28"/>
                <w:lang w:val="uk-UA"/>
              </w:rPr>
              <w:t>та м</w:t>
            </w:r>
            <w:r w:rsidRPr="005439A4">
              <w:rPr>
                <w:rFonts w:ascii="Times New Roman" w:hAnsi="Times New Roman"/>
                <w:sz w:val="28"/>
                <w:szCs w:val="28"/>
                <w:lang w:val="uk-UA"/>
              </w:rPr>
              <w:t>етоди  розв'язання системи    лінійних    алгебраїчних    рівнянь: матричний метод, правило Крамера, метод Гау</w:t>
            </w:r>
            <w:r>
              <w:rPr>
                <w:rFonts w:ascii="Times New Roman" w:hAnsi="Times New Roman"/>
                <w:sz w:val="28"/>
                <w:szCs w:val="28"/>
                <w:lang w:val="uk-UA"/>
              </w:rPr>
              <w:t>сса. Однорідна система лінійних рівнянь</w:t>
            </w:r>
            <w:r w:rsidRPr="00E7375F">
              <w:rPr>
                <w:rFonts w:ascii="Times New Roman" w:hAnsi="Times New Roman"/>
                <w:sz w:val="28"/>
                <w:szCs w:val="28"/>
              </w:rPr>
              <w:t xml:space="preserve">. </w:t>
            </w:r>
            <w:r>
              <w:rPr>
                <w:rFonts w:ascii="Times New Roman" w:hAnsi="Times New Roman"/>
                <w:b/>
                <w:iCs/>
                <w:sz w:val="28"/>
                <w:szCs w:val="28"/>
                <w:lang w:val="uk-UA"/>
              </w:rPr>
              <w:t>Самостійна</w:t>
            </w:r>
            <w:r w:rsidRPr="00F03B1C">
              <w:rPr>
                <w:rFonts w:ascii="Times New Roman" w:hAnsi="Times New Roman"/>
                <w:b/>
                <w:iCs/>
                <w:sz w:val="28"/>
                <w:szCs w:val="28"/>
                <w:lang w:val="uk-UA"/>
              </w:rPr>
              <w:t xml:space="preserve"> робота</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17-24</w:t>
            </w:r>
          </w:p>
          <w:p w:rsidR="004E3080" w:rsidRPr="00924592"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С.30-49</w:t>
            </w:r>
          </w:p>
        </w:tc>
      </w:tr>
      <w:tr w:rsidR="004E3080" w:rsidRPr="00924592" w:rsidTr="0041239D">
        <w:trPr>
          <w:trHeight w:val="218"/>
        </w:trPr>
        <w:tc>
          <w:tcPr>
            <w:tcW w:w="1276" w:type="dxa"/>
          </w:tcPr>
          <w:p w:rsidR="004E3080" w:rsidRPr="003D5E1E"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4</w:t>
            </w:r>
          </w:p>
        </w:tc>
        <w:tc>
          <w:tcPr>
            <w:tcW w:w="10206" w:type="dxa"/>
          </w:tcPr>
          <w:p w:rsidR="004E3080" w:rsidRPr="003D574B" w:rsidRDefault="004E3080" w:rsidP="0041239D">
            <w:pPr>
              <w:spacing w:after="0" w:line="240" w:lineRule="auto"/>
              <w:jc w:val="both"/>
              <w:rPr>
                <w:rFonts w:ascii="Times New Roman" w:hAnsi="Times New Roman"/>
                <w:sz w:val="28"/>
                <w:szCs w:val="28"/>
                <w:lang w:val="uk-UA"/>
              </w:rPr>
            </w:pPr>
            <w:r>
              <w:rPr>
                <w:rFonts w:ascii="Times New Roman" w:hAnsi="Times New Roman"/>
                <w:b/>
                <w:iCs/>
                <w:sz w:val="28"/>
                <w:szCs w:val="28"/>
                <w:lang w:val="uk-UA"/>
              </w:rPr>
              <w:t>Вектори та операції над ними</w:t>
            </w:r>
            <w:r w:rsidRPr="00767DAE">
              <w:rPr>
                <w:rFonts w:ascii="Times New Roman" w:hAnsi="Times New Roman"/>
                <w:b/>
                <w:iCs/>
                <w:sz w:val="28"/>
                <w:szCs w:val="28"/>
                <w:lang w:val="uk-UA"/>
              </w:rPr>
              <w:t>.</w:t>
            </w:r>
            <w:r w:rsidRPr="005439A4">
              <w:rPr>
                <w:rFonts w:ascii="Times New Roman" w:hAnsi="Times New Roman"/>
                <w:b/>
                <w:i/>
                <w:iCs/>
                <w:sz w:val="28"/>
                <w:szCs w:val="28"/>
                <w:lang w:val="uk-UA"/>
              </w:rPr>
              <w:t xml:space="preserve"> </w:t>
            </w:r>
            <w:r w:rsidRPr="005439A4">
              <w:rPr>
                <w:rFonts w:ascii="Times New Roman" w:hAnsi="Times New Roman"/>
                <w:sz w:val="28"/>
                <w:szCs w:val="28"/>
                <w:lang w:val="uk-UA"/>
              </w:rPr>
              <w:t>Основні означення та лінійні операції над векторами.</w:t>
            </w:r>
            <w:r>
              <w:rPr>
                <w:rFonts w:ascii="Times New Roman" w:hAnsi="Times New Roman"/>
                <w:sz w:val="28"/>
                <w:szCs w:val="28"/>
                <w:lang w:val="uk-UA"/>
              </w:rPr>
              <w:t xml:space="preserve"> Проекція вектора на вісь. </w:t>
            </w:r>
            <w:r w:rsidRPr="005439A4">
              <w:rPr>
                <w:rFonts w:ascii="Times New Roman" w:hAnsi="Times New Roman"/>
                <w:sz w:val="28"/>
                <w:szCs w:val="28"/>
                <w:lang w:val="uk-UA"/>
              </w:rPr>
              <w:t>Базис простору. Розк</w:t>
            </w:r>
            <w:r>
              <w:rPr>
                <w:rFonts w:ascii="Times New Roman" w:hAnsi="Times New Roman"/>
                <w:sz w:val="28"/>
                <w:szCs w:val="28"/>
                <w:lang w:val="uk-UA"/>
              </w:rPr>
              <w:t>лад вектора за базисом</w:t>
            </w:r>
            <w:r w:rsidRPr="005439A4">
              <w:rPr>
                <w:rFonts w:ascii="Times New Roman" w:hAnsi="Times New Roman"/>
                <w:sz w:val="28"/>
                <w:szCs w:val="28"/>
                <w:lang w:val="uk-UA"/>
              </w:rPr>
              <w:t xml:space="preserve"> </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25-43</w:t>
            </w:r>
          </w:p>
          <w:p w:rsidR="004E3080" w:rsidRPr="00924592" w:rsidRDefault="004E3080" w:rsidP="0041239D">
            <w:pPr>
              <w:spacing w:after="0" w:line="240" w:lineRule="auto"/>
              <w:ind w:right="-108" w:hanging="108"/>
              <w:rPr>
                <w:rFonts w:ascii="Times New Roman" w:hAnsi="Times New Roman"/>
                <w:bCs/>
                <w:sz w:val="28"/>
                <w:szCs w:val="28"/>
                <w:lang w:val="uk-UA"/>
              </w:rPr>
            </w:pPr>
            <w:r>
              <w:rPr>
                <w:rFonts w:ascii="Times New Roman" w:hAnsi="Times New Roman"/>
                <w:bCs/>
                <w:sz w:val="28"/>
                <w:szCs w:val="28"/>
                <w:lang w:val="uk-UA"/>
              </w:rPr>
              <w:t>11, С.50-53</w:t>
            </w:r>
          </w:p>
        </w:tc>
      </w:tr>
      <w:tr w:rsidR="004E3080" w:rsidRPr="00924592" w:rsidTr="0041239D">
        <w:trPr>
          <w:trHeight w:val="218"/>
        </w:trPr>
        <w:tc>
          <w:tcPr>
            <w:tcW w:w="1276" w:type="dxa"/>
          </w:tcPr>
          <w:p w:rsidR="004E3080" w:rsidRPr="003D5E1E"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5</w:t>
            </w:r>
          </w:p>
        </w:tc>
        <w:tc>
          <w:tcPr>
            <w:tcW w:w="10206" w:type="dxa"/>
          </w:tcPr>
          <w:p w:rsidR="004E3080" w:rsidRPr="000F751E" w:rsidRDefault="004E3080" w:rsidP="0041239D">
            <w:pPr>
              <w:spacing w:after="0" w:line="240" w:lineRule="auto"/>
              <w:jc w:val="both"/>
              <w:rPr>
                <w:rFonts w:ascii="Times New Roman" w:hAnsi="Times New Roman"/>
                <w:sz w:val="28"/>
                <w:szCs w:val="28"/>
                <w:lang w:val="uk-UA"/>
              </w:rPr>
            </w:pPr>
            <w:r w:rsidRPr="000F751E">
              <w:rPr>
                <w:rFonts w:ascii="Times New Roman" w:hAnsi="Times New Roman"/>
                <w:b/>
                <w:sz w:val="28"/>
                <w:szCs w:val="28"/>
                <w:lang w:val="uk-UA"/>
              </w:rPr>
              <w:t>Добутки векторів.</w:t>
            </w:r>
            <w:r>
              <w:rPr>
                <w:rFonts w:ascii="Times New Roman" w:hAnsi="Times New Roman"/>
                <w:sz w:val="28"/>
                <w:szCs w:val="28"/>
                <w:lang w:val="uk-UA"/>
              </w:rPr>
              <w:t xml:space="preserve"> Скалярний та векторний добутки двох векторів. Мішаний добуток трьох векторів</w:t>
            </w:r>
          </w:p>
        </w:tc>
        <w:tc>
          <w:tcPr>
            <w:tcW w:w="1560" w:type="dxa"/>
          </w:tcPr>
          <w:p w:rsidR="004E3080" w:rsidRPr="00E7375F" w:rsidRDefault="004E3080" w:rsidP="0041239D">
            <w:pPr>
              <w:spacing w:after="0" w:line="240" w:lineRule="auto"/>
              <w:jc w:val="center"/>
              <w:rPr>
                <w:rFonts w:ascii="Times New Roman" w:hAnsi="Times New Roman"/>
                <w:bCs/>
                <w:sz w:val="28"/>
                <w:szCs w:val="28"/>
                <w:lang w:val="en-US"/>
              </w:rPr>
            </w:pPr>
            <w:r>
              <w:rPr>
                <w:rFonts w:ascii="Times New Roman" w:hAnsi="Times New Roman"/>
                <w:bCs/>
                <w:sz w:val="28"/>
                <w:szCs w:val="28"/>
                <w:lang w:val="en-US"/>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44-48</w:t>
            </w:r>
          </w:p>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С.54-57</w:t>
            </w:r>
          </w:p>
        </w:tc>
      </w:tr>
      <w:tr w:rsidR="004E3080" w:rsidRPr="00924592" w:rsidTr="0041239D">
        <w:trPr>
          <w:trHeight w:val="103"/>
        </w:trPr>
        <w:tc>
          <w:tcPr>
            <w:tcW w:w="1276"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6</w:t>
            </w:r>
          </w:p>
        </w:tc>
        <w:tc>
          <w:tcPr>
            <w:tcW w:w="10206" w:type="dxa"/>
          </w:tcPr>
          <w:p w:rsidR="004E3080" w:rsidRPr="00C715AF" w:rsidRDefault="004E3080" w:rsidP="0041239D">
            <w:pPr>
              <w:spacing w:after="0" w:line="240" w:lineRule="auto"/>
              <w:jc w:val="both"/>
              <w:rPr>
                <w:rFonts w:ascii="Times New Roman" w:hAnsi="Times New Roman"/>
                <w:sz w:val="28"/>
                <w:szCs w:val="28"/>
              </w:rPr>
            </w:pPr>
            <w:r w:rsidRPr="00767DAE">
              <w:rPr>
                <w:rFonts w:ascii="Times New Roman" w:hAnsi="Times New Roman"/>
                <w:b/>
                <w:iCs/>
                <w:sz w:val="28"/>
                <w:szCs w:val="28"/>
                <w:lang w:val="uk-UA"/>
              </w:rPr>
              <w:t>Пряма на площині.</w:t>
            </w:r>
            <w:r w:rsidRPr="005439A4">
              <w:rPr>
                <w:rFonts w:ascii="Times New Roman" w:hAnsi="Times New Roman"/>
                <w:iCs/>
                <w:sz w:val="28"/>
                <w:szCs w:val="28"/>
                <w:lang w:val="uk-UA"/>
              </w:rPr>
              <w:t xml:space="preserve"> Р</w:t>
            </w:r>
            <w:r w:rsidRPr="005439A4">
              <w:rPr>
                <w:rFonts w:ascii="Times New Roman" w:hAnsi="Times New Roman"/>
                <w:sz w:val="28"/>
                <w:szCs w:val="28"/>
                <w:lang w:val="uk-UA"/>
              </w:rPr>
              <w:t xml:space="preserve">ізні види рівнянь прямої на площині. Взаємне розміщення прямих на площині. </w:t>
            </w:r>
            <w:r>
              <w:rPr>
                <w:rFonts w:ascii="Times New Roman" w:hAnsi="Times New Roman"/>
                <w:sz w:val="28"/>
                <w:szCs w:val="28"/>
                <w:lang w:val="uk-UA"/>
              </w:rPr>
              <w:t xml:space="preserve">Кут між двома прямими. Умова паралельності і перпендикулярності двох прямих. </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49-57</w:t>
            </w:r>
          </w:p>
          <w:p w:rsidR="004E3080" w:rsidRPr="00924592" w:rsidRDefault="004E3080" w:rsidP="0041239D">
            <w:pPr>
              <w:spacing w:after="0" w:line="240" w:lineRule="auto"/>
              <w:ind w:right="-108" w:hanging="108"/>
              <w:rPr>
                <w:rFonts w:ascii="Times New Roman" w:hAnsi="Times New Roman"/>
                <w:bCs/>
                <w:sz w:val="28"/>
                <w:szCs w:val="28"/>
                <w:lang w:val="uk-UA"/>
              </w:rPr>
            </w:pPr>
            <w:r>
              <w:rPr>
                <w:rFonts w:ascii="Times New Roman" w:hAnsi="Times New Roman"/>
                <w:bCs/>
                <w:sz w:val="28"/>
                <w:szCs w:val="28"/>
                <w:lang w:val="uk-UA"/>
              </w:rPr>
              <w:t>11, С. 88-123</w:t>
            </w:r>
          </w:p>
        </w:tc>
      </w:tr>
      <w:tr w:rsidR="004E3080" w:rsidRPr="00924592" w:rsidTr="0041239D">
        <w:trPr>
          <w:trHeight w:val="280"/>
        </w:trPr>
        <w:tc>
          <w:tcPr>
            <w:tcW w:w="1276"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7</w:t>
            </w:r>
          </w:p>
        </w:tc>
        <w:tc>
          <w:tcPr>
            <w:tcW w:w="10206" w:type="dxa"/>
          </w:tcPr>
          <w:p w:rsidR="004E3080" w:rsidRPr="00F03B1C" w:rsidRDefault="004E3080" w:rsidP="0041239D">
            <w:pPr>
              <w:spacing w:after="0" w:line="240" w:lineRule="auto"/>
              <w:jc w:val="both"/>
              <w:rPr>
                <w:rFonts w:ascii="Times New Roman" w:hAnsi="Times New Roman"/>
                <w:b/>
                <w:sz w:val="28"/>
                <w:szCs w:val="28"/>
                <w:lang w:val="uk-UA"/>
              </w:rPr>
            </w:pPr>
            <w:r w:rsidRPr="000F751E">
              <w:rPr>
                <w:rFonts w:ascii="Times New Roman" w:hAnsi="Times New Roman"/>
                <w:b/>
                <w:iCs/>
                <w:sz w:val="28"/>
                <w:szCs w:val="28"/>
                <w:lang w:val="uk-UA"/>
              </w:rPr>
              <w:t>Пряма і площина в просторі.</w:t>
            </w:r>
            <w:r w:rsidRPr="00C715AF">
              <w:rPr>
                <w:rFonts w:ascii="Times New Roman" w:hAnsi="Times New Roman"/>
                <w:b/>
                <w:sz w:val="28"/>
                <w:szCs w:val="28"/>
                <w:lang w:val="uk-UA"/>
              </w:rPr>
              <w:t xml:space="preserve"> </w:t>
            </w:r>
            <w:r w:rsidRPr="005439A4">
              <w:rPr>
                <w:rFonts w:ascii="Times New Roman" w:hAnsi="Times New Roman"/>
                <w:iCs/>
                <w:sz w:val="28"/>
                <w:szCs w:val="28"/>
                <w:lang w:val="uk-UA"/>
              </w:rPr>
              <w:t>Р</w:t>
            </w:r>
            <w:r w:rsidRPr="005439A4">
              <w:rPr>
                <w:rFonts w:ascii="Times New Roman" w:hAnsi="Times New Roman"/>
                <w:sz w:val="28"/>
                <w:szCs w:val="28"/>
                <w:lang w:val="uk-UA"/>
              </w:rPr>
              <w:t xml:space="preserve">ізні види рівнянь </w:t>
            </w:r>
            <w:r>
              <w:rPr>
                <w:rFonts w:ascii="Times New Roman" w:hAnsi="Times New Roman"/>
                <w:sz w:val="28"/>
                <w:szCs w:val="28"/>
                <w:lang w:val="uk-UA"/>
              </w:rPr>
              <w:t>площини</w:t>
            </w:r>
            <w:r w:rsidRPr="005439A4">
              <w:rPr>
                <w:rFonts w:ascii="Times New Roman" w:hAnsi="Times New Roman"/>
                <w:sz w:val="28"/>
                <w:szCs w:val="28"/>
                <w:lang w:val="uk-UA"/>
              </w:rPr>
              <w:t xml:space="preserve"> </w:t>
            </w:r>
            <w:r>
              <w:rPr>
                <w:rFonts w:ascii="Times New Roman" w:hAnsi="Times New Roman"/>
                <w:sz w:val="28"/>
                <w:szCs w:val="28"/>
                <w:lang w:val="uk-UA"/>
              </w:rPr>
              <w:t>у просторі</w:t>
            </w:r>
            <w:r w:rsidRPr="005439A4">
              <w:rPr>
                <w:rFonts w:ascii="Times New Roman" w:hAnsi="Times New Roman"/>
                <w:sz w:val="28"/>
                <w:szCs w:val="28"/>
                <w:lang w:val="uk-UA"/>
              </w:rPr>
              <w:t xml:space="preserve">. </w:t>
            </w:r>
            <w:r>
              <w:rPr>
                <w:rFonts w:ascii="Times New Roman" w:hAnsi="Times New Roman"/>
                <w:sz w:val="28"/>
                <w:szCs w:val="28"/>
                <w:lang w:val="uk-UA"/>
              </w:rPr>
              <w:t xml:space="preserve">Рівняння прямої у просторі. Взаємне розміщення прямої і площини у просторі. </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58-65</w:t>
            </w:r>
          </w:p>
          <w:p w:rsidR="004E3080" w:rsidRPr="00924592" w:rsidRDefault="004E3080" w:rsidP="0041239D">
            <w:pPr>
              <w:spacing w:after="0" w:line="240" w:lineRule="auto"/>
              <w:ind w:left="-108" w:right="-108"/>
              <w:rPr>
                <w:rFonts w:ascii="Times New Roman" w:hAnsi="Times New Roman"/>
                <w:bCs/>
                <w:sz w:val="28"/>
                <w:szCs w:val="28"/>
                <w:lang w:val="uk-UA"/>
              </w:rPr>
            </w:pPr>
          </w:p>
        </w:tc>
      </w:tr>
      <w:tr w:rsidR="004E3080" w:rsidRPr="00924592" w:rsidTr="0041239D">
        <w:trPr>
          <w:trHeight w:val="280"/>
        </w:trPr>
        <w:tc>
          <w:tcPr>
            <w:tcW w:w="1276" w:type="dxa"/>
          </w:tcPr>
          <w:p w:rsidR="004E3080" w:rsidRPr="00C760C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8</w:t>
            </w:r>
          </w:p>
        </w:tc>
        <w:tc>
          <w:tcPr>
            <w:tcW w:w="10206" w:type="dxa"/>
          </w:tcPr>
          <w:p w:rsidR="004E3080" w:rsidRDefault="004E3080" w:rsidP="0041239D">
            <w:pPr>
              <w:spacing w:after="0" w:line="240" w:lineRule="auto"/>
              <w:jc w:val="both"/>
              <w:rPr>
                <w:rFonts w:ascii="Times New Roman" w:hAnsi="Times New Roman"/>
                <w:iCs/>
                <w:sz w:val="28"/>
                <w:szCs w:val="28"/>
                <w:lang w:val="uk-UA"/>
              </w:rPr>
            </w:pPr>
            <w:r>
              <w:rPr>
                <w:rFonts w:ascii="Times New Roman" w:hAnsi="Times New Roman"/>
                <w:b/>
                <w:sz w:val="28"/>
                <w:szCs w:val="28"/>
                <w:lang w:val="uk-UA"/>
              </w:rPr>
              <w:t xml:space="preserve">Криві другого порядку. </w:t>
            </w:r>
            <w:r w:rsidRPr="00C715AF">
              <w:rPr>
                <w:rFonts w:ascii="Times New Roman" w:hAnsi="Times New Roman"/>
                <w:iCs/>
                <w:sz w:val="28"/>
                <w:szCs w:val="28"/>
                <w:lang w:val="uk-UA"/>
              </w:rPr>
              <w:t>Рівняння кола, еліпса, гіперболи та параболи</w:t>
            </w:r>
            <w:r>
              <w:rPr>
                <w:rFonts w:ascii="Times New Roman" w:hAnsi="Times New Roman"/>
                <w:iCs/>
                <w:sz w:val="28"/>
                <w:szCs w:val="28"/>
                <w:lang w:val="uk-UA"/>
              </w:rPr>
              <w:t xml:space="preserve">. </w:t>
            </w:r>
          </w:p>
          <w:p w:rsidR="004E3080" w:rsidRPr="000F751E" w:rsidRDefault="004E3080" w:rsidP="0041239D">
            <w:pPr>
              <w:spacing w:after="0" w:line="240" w:lineRule="auto"/>
              <w:jc w:val="both"/>
              <w:rPr>
                <w:rFonts w:ascii="Times New Roman" w:hAnsi="Times New Roman"/>
                <w:b/>
                <w:iCs/>
                <w:sz w:val="28"/>
                <w:szCs w:val="28"/>
                <w:lang w:val="uk-UA"/>
              </w:rPr>
            </w:pPr>
            <w:r w:rsidRPr="00F03B1C">
              <w:rPr>
                <w:rFonts w:ascii="Times New Roman" w:hAnsi="Times New Roman"/>
                <w:b/>
                <w:iCs/>
                <w:sz w:val="28"/>
                <w:szCs w:val="28"/>
                <w:lang w:val="uk-UA"/>
              </w:rPr>
              <w:t>Контрольна робота</w:t>
            </w:r>
          </w:p>
        </w:tc>
        <w:tc>
          <w:tcPr>
            <w:tcW w:w="1560" w:type="dxa"/>
          </w:tcPr>
          <w:p w:rsidR="004E3080" w:rsidRPr="00E7375F" w:rsidRDefault="004E3080" w:rsidP="0041239D">
            <w:pPr>
              <w:spacing w:after="0" w:line="240" w:lineRule="auto"/>
              <w:jc w:val="center"/>
              <w:rPr>
                <w:rFonts w:ascii="Times New Roman" w:hAnsi="Times New Roman"/>
                <w:bCs/>
                <w:sz w:val="28"/>
                <w:szCs w:val="28"/>
                <w:lang w:val="en-US"/>
              </w:rPr>
            </w:pPr>
            <w:r>
              <w:rPr>
                <w:rFonts w:ascii="Times New Roman" w:hAnsi="Times New Roman"/>
                <w:bCs/>
                <w:sz w:val="28"/>
                <w:szCs w:val="28"/>
                <w:lang w:val="en-US"/>
              </w:rPr>
              <w:t>2</w:t>
            </w:r>
          </w:p>
        </w:tc>
        <w:tc>
          <w:tcPr>
            <w:tcW w:w="2268" w:type="dxa"/>
          </w:tcPr>
          <w:p w:rsidR="004E3080" w:rsidRPr="00E7375F" w:rsidRDefault="004E3080" w:rsidP="0041239D">
            <w:pPr>
              <w:spacing w:after="0" w:line="240" w:lineRule="auto"/>
              <w:ind w:left="-108" w:right="-108"/>
              <w:rPr>
                <w:rFonts w:ascii="Times New Roman" w:hAnsi="Times New Roman"/>
                <w:bCs/>
                <w:sz w:val="28"/>
                <w:szCs w:val="28"/>
                <w:lang w:val="en-US"/>
              </w:rPr>
            </w:pPr>
            <w:r>
              <w:rPr>
                <w:rFonts w:ascii="Times New Roman" w:hAnsi="Times New Roman"/>
                <w:bCs/>
                <w:sz w:val="28"/>
                <w:szCs w:val="28"/>
                <w:lang w:val="uk-UA"/>
              </w:rPr>
              <w:t xml:space="preserve">9, С. </w:t>
            </w:r>
            <w:r w:rsidRPr="00E7375F">
              <w:rPr>
                <w:rFonts w:ascii="Times New Roman" w:hAnsi="Times New Roman"/>
                <w:bCs/>
                <w:sz w:val="28"/>
                <w:szCs w:val="28"/>
              </w:rPr>
              <w:t>6</w:t>
            </w:r>
            <w:r>
              <w:rPr>
                <w:rFonts w:ascii="Times New Roman" w:hAnsi="Times New Roman"/>
                <w:bCs/>
                <w:sz w:val="28"/>
                <w:szCs w:val="28"/>
                <w:lang w:val="en-US"/>
              </w:rPr>
              <w:t>6</w:t>
            </w:r>
            <w:r>
              <w:rPr>
                <w:rFonts w:ascii="Times New Roman" w:hAnsi="Times New Roman"/>
                <w:bCs/>
                <w:sz w:val="28"/>
                <w:szCs w:val="28"/>
                <w:lang w:val="uk-UA"/>
              </w:rPr>
              <w:t>-</w:t>
            </w:r>
            <w:r>
              <w:rPr>
                <w:rFonts w:ascii="Times New Roman" w:hAnsi="Times New Roman"/>
                <w:bCs/>
                <w:sz w:val="28"/>
                <w:szCs w:val="28"/>
                <w:lang w:val="en-US"/>
              </w:rPr>
              <w:t>69</w:t>
            </w:r>
          </w:p>
          <w:p w:rsidR="004E3080" w:rsidRDefault="004E3080" w:rsidP="0041239D">
            <w:pPr>
              <w:spacing w:after="0" w:line="240" w:lineRule="auto"/>
              <w:ind w:left="-108" w:right="-108"/>
              <w:rPr>
                <w:rFonts w:ascii="Times New Roman" w:hAnsi="Times New Roman"/>
                <w:bCs/>
                <w:sz w:val="28"/>
                <w:szCs w:val="28"/>
                <w:lang w:val="uk-UA"/>
              </w:rPr>
            </w:pPr>
          </w:p>
        </w:tc>
      </w:tr>
      <w:tr w:rsidR="004E3080" w:rsidRPr="00571866" w:rsidTr="0041239D">
        <w:trPr>
          <w:trHeight w:val="270"/>
        </w:trPr>
        <w:tc>
          <w:tcPr>
            <w:tcW w:w="1276" w:type="dxa"/>
          </w:tcPr>
          <w:p w:rsidR="004E3080" w:rsidRPr="00C760C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9</w:t>
            </w:r>
          </w:p>
        </w:tc>
        <w:tc>
          <w:tcPr>
            <w:tcW w:w="10206" w:type="dxa"/>
          </w:tcPr>
          <w:p w:rsidR="004E3080" w:rsidRPr="00C715AF" w:rsidRDefault="004E3080" w:rsidP="0041239D">
            <w:pPr>
              <w:spacing w:after="0" w:line="240" w:lineRule="auto"/>
              <w:jc w:val="both"/>
              <w:rPr>
                <w:rFonts w:ascii="Times New Roman" w:hAnsi="Times New Roman"/>
                <w:sz w:val="28"/>
                <w:szCs w:val="28"/>
                <w:lang w:val="uk-UA"/>
              </w:rPr>
            </w:pPr>
            <w:r>
              <w:rPr>
                <w:rFonts w:ascii="Times New Roman" w:hAnsi="Times New Roman"/>
                <w:b/>
                <w:iCs/>
                <w:sz w:val="28"/>
                <w:szCs w:val="28"/>
                <w:lang w:val="uk-UA"/>
              </w:rPr>
              <w:t xml:space="preserve">Обчислення границь. </w:t>
            </w:r>
            <w:r w:rsidRPr="00C715AF">
              <w:rPr>
                <w:rFonts w:ascii="Times New Roman" w:hAnsi="Times New Roman"/>
                <w:iCs/>
                <w:sz w:val="28"/>
                <w:szCs w:val="28"/>
                <w:lang w:val="uk-UA"/>
              </w:rPr>
              <w:t>Поняття границі функції. Знаходження простих границь.</w:t>
            </w:r>
            <w:r w:rsidRPr="00C715AF">
              <w:rPr>
                <w:rFonts w:ascii="Times New Roman" w:hAnsi="Times New Roman"/>
                <w:b/>
                <w:sz w:val="28"/>
                <w:szCs w:val="28"/>
                <w:lang w:val="uk-UA"/>
              </w:rPr>
              <w:t xml:space="preserve"> </w:t>
            </w:r>
            <w:r w:rsidRPr="00C715AF">
              <w:rPr>
                <w:rFonts w:ascii="Times New Roman" w:hAnsi="Times New Roman"/>
                <w:iCs/>
                <w:spacing w:val="-5"/>
                <w:sz w:val="28"/>
                <w:szCs w:val="28"/>
                <w:lang w:val="uk-UA"/>
              </w:rPr>
              <w:t xml:space="preserve">Знаходження границь </w:t>
            </w:r>
            <w:r w:rsidRPr="00C715AF">
              <w:rPr>
                <w:rFonts w:ascii="Times New Roman" w:hAnsi="Times New Roman"/>
                <w:iCs/>
                <w:spacing w:val="-2"/>
                <w:sz w:val="28"/>
                <w:szCs w:val="28"/>
                <w:lang w:val="uk-UA"/>
              </w:rPr>
              <w:t>з використанням важливих границь</w:t>
            </w:r>
            <w:r>
              <w:rPr>
                <w:rFonts w:ascii="Times New Roman" w:hAnsi="Times New Roman"/>
                <w:iCs/>
                <w:spacing w:val="-2"/>
                <w:sz w:val="28"/>
                <w:szCs w:val="28"/>
                <w:lang w:val="uk-UA"/>
              </w:rPr>
              <w:t xml:space="preserve">. </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128-139</w:t>
            </w:r>
          </w:p>
          <w:p w:rsidR="004E3080" w:rsidRPr="00924592"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С.207-224</w:t>
            </w:r>
          </w:p>
        </w:tc>
      </w:tr>
      <w:tr w:rsidR="004E3080" w:rsidRPr="00D82170" w:rsidTr="0041239D">
        <w:trPr>
          <w:trHeight w:val="328"/>
        </w:trPr>
        <w:tc>
          <w:tcPr>
            <w:tcW w:w="1276" w:type="dxa"/>
          </w:tcPr>
          <w:p w:rsidR="004E3080" w:rsidRPr="00C760C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en-US"/>
              </w:rPr>
              <w:t>1</w:t>
            </w:r>
            <w:r>
              <w:rPr>
                <w:rFonts w:ascii="Times New Roman" w:hAnsi="Times New Roman"/>
                <w:bCs/>
                <w:sz w:val="28"/>
                <w:szCs w:val="28"/>
                <w:lang w:val="uk-UA"/>
              </w:rPr>
              <w:t>0</w:t>
            </w:r>
          </w:p>
        </w:tc>
        <w:tc>
          <w:tcPr>
            <w:tcW w:w="10206" w:type="dxa"/>
          </w:tcPr>
          <w:p w:rsidR="004E3080" w:rsidRPr="00C715AF" w:rsidRDefault="004E3080" w:rsidP="0041239D">
            <w:pPr>
              <w:spacing w:after="0" w:line="240" w:lineRule="auto"/>
              <w:jc w:val="both"/>
              <w:rPr>
                <w:rFonts w:ascii="Times New Roman" w:hAnsi="Times New Roman"/>
                <w:sz w:val="28"/>
                <w:szCs w:val="28"/>
                <w:lang w:val="uk-UA"/>
              </w:rPr>
            </w:pPr>
            <w:r w:rsidRPr="00767DAE">
              <w:rPr>
                <w:rFonts w:ascii="Times New Roman" w:hAnsi="Times New Roman"/>
                <w:b/>
                <w:sz w:val="28"/>
                <w:szCs w:val="28"/>
                <w:lang w:val="uk-UA"/>
              </w:rPr>
              <w:t>Неперервність функції.</w:t>
            </w:r>
            <w:r>
              <w:rPr>
                <w:rFonts w:ascii="Times New Roman" w:hAnsi="Times New Roman"/>
                <w:sz w:val="28"/>
                <w:szCs w:val="28"/>
                <w:lang w:val="uk-UA"/>
              </w:rPr>
              <w:t xml:space="preserve"> </w:t>
            </w:r>
            <w:r w:rsidRPr="00C715AF">
              <w:rPr>
                <w:rFonts w:ascii="Times New Roman" w:hAnsi="Times New Roman"/>
                <w:sz w:val="28"/>
                <w:szCs w:val="28"/>
                <w:lang w:val="uk-UA"/>
              </w:rPr>
              <w:t>До</w:t>
            </w:r>
            <w:r w:rsidRPr="00C715AF">
              <w:rPr>
                <w:rFonts w:ascii="Times New Roman" w:hAnsi="Times New Roman"/>
                <w:iCs/>
                <w:spacing w:val="-4"/>
                <w:sz w:val="28"/>
                <w:szCs w:val="28"/>
                <w:lang w:val="uk-UA"/>
              </w:rPr>
              <w:t xml:space="preserve">слідження функцій </w:t>
            </w:r>
            <w:r w:rsidRPr="00C715AF">
              <w:rPr>
                <w:rFonts w:ascii="Times New Roman" w:hAnsi="Times New Roman"/>
                <w:iCs/>
                <w:sz w:val="28"/>
                <w:szCs w:val="28"/>
                <w:lang w:val="uk-UA"/>
              </w:rPr>
              <w:t>на неперервність. Класифікація точок розриву</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140-144</w:t>
            </w:r>
          </w:p>
          <w:p w:rsidR="004E3080" w:rsidRPr="00924592"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 xml:space="preserve">11, С. 225-230 </w:t>
            </w:r>
          </w:p>
        </w:tc>
      </w:tr>
      <w:tr w:rsidR="004E3080" w:rsidRPr="00D82170" w:rsidTr="0041239D">
        <w:trPr>
          <w:trHeight w:val="265"/>
        </w:trPr>
        <w:tc>
          <w:tcPr>
            <w:tcW w:w="1276" w:type="dxa"/>
          </w:tcPr>
          <w:p w:rsidR="004E3080" w:rsidRPr="00C760C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11</w:t>
            </w:r>
          </w:p>
        </w:tc>
        <w:tc>
          <w:tcPr>
            <w:tcW w:w="10206" w:type="dxa"/>
          </w:tcPr>
          <w:p w:rsidR="004E3080" w:rsidRPr="00EB7120" w:rsidRDefault="004E3080" w:rsidP="0041239D">
            <w:pPr>
              <w:spacing w:after="0" w:line="240" w:lineRule="auto"/>
              <w:jc w:val="both"/>
              <w:rPr>
                <w:rFonts w:ascii="Times New Roman" w:hAnsi="Times New Roman"/>
                <w:iCs/>
                <w:sz w:val="28"/>
                <w:szCs w:val="28"/>
                <w:lang w:val="uk-UA"/>
              </w:rPr>
            </w:pPr>
            <w:r w:rsidRPr="00767DAE">
              <w:rPr>
                <w:rFonts w:ascii="Times New Roman" w:hAnsi="Times New Roman"/>
                <w:b/>
                <w:iCs/>
                <w:sz w:val="28"/>
                <w:szCs w:val="28"/>
                <w:lang w:val="uk-UA"/>
              </w:rPr>
              <w:t>Комплексні числа і дії щодо них.</w:t>
            </w:r>
            <w:r>
              <w:rPr>
                <w:rFonts w:ascii="Times New Roman" w:hAnsi="Times New Roman"/>
                <w:iCs/>
                <w:sz w:val="28"/>
                <w:szCs w:val="28"/>
                <w:lang w:val="uk-UA"/>
              </w:rPr>
              <w:t xml:space="preserve"> Арифметичні операції над комплексними числами в алгебраїчній формі. Тригонометрична та показникова форма комплексного числа</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E3080" w:rsidRPr="00924592"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С.166-172</w:t>
            </w:r>
          </w:p>
        </w:tc>
      </w:tr>
      <w:tr w:rsidR="004E3080" w:rsidRPr="00EB7120" w:rsidTr="0041239D">
        <w:trPr>
          <w:trHeight w:val="265"/>
        </w:trPr>
        <w:tc>
          <w:tcPr>
            <w:tcW w:w="1276"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12</w:t>
            </w:r>
          </w:p>
        </w:tc>
        <w:tc>
          <w:tcPr>
            <w:tcW w:w="10206" w:type="dxa"/>
          </w:tcPr>
          <w:p w:rsidR="004E3080" w:rsidRPr="00767DAE" w:rsidRDefault="004E3080" w:rsidP="0041239D">
            <w:pPr>
              <w:spacing w:after="0" w:line="240" w:lineRule="auto"/>
              <w:jc w:val="both"/>
              <w:rPr>
                <w:rFonts w:ascii="Times New Roman" w:hAnsi="Times New Roman"/>
                <w:b/>
                <w:iCs/>
                <w:sz w:val="28"/>
                <w:szCs w:val="28"/>
                <w:lang w:val="uk-UA"/>
              </w:rPr>
            </w:pPr>
            <w:r w:rsidRPr="00EB7120">
              <w:rPr>
                <w:rFonts w:ascii="Times New Roman" w:hAnsi="Times New Roman"/>
                <w:iCs/>
                <w:sz w:val="28"/>
                <w:szCs w:val="28"/>
                <w:lang w:val="uk-UA"/>
              </w:rPr>
              <w:t>Розвязання вправ.</w:t>
            </w:r>
            <w:r>
              <w:rPr>
                <w:rFonts w:ascii="Times New Roman" w:hAnsi="Times New Roman"/>
                <w:b/>
                <w:iCs/>
                <w:sz w:val="28"/>
                <w:szCs w:val="28"/>
                <w:lang w:val="uk-UA"/>
              </w:rPr>
              <w:t xml:space="preserve"> Контрольна робота</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p>
        </w:tc>
      </w:tr>
      <w:tr w:rsidR="004E3080" w:rsidRPr="00EB7120" w:rsidTr="0041239D">
        <w:trPr>
          <w:trHeight w:val="265"/>
        </w:trPr>
        <w:tc>
          <w:tcPr>
            <w:tcW w:w="15310" w:type="dxa"/>
            <w:gridSpan w:val="4"/>
          </w:tcPr>
          <w:p w:rsidR="004E3080" w:rsidRPr="008A3844" w:rsidRDefault="004E3080" w:rsidP="0041239D">
            <w:pPr>
              <w:spacing w:after="0" w:line="240" w:lineRule="auto"/>
              <w:ind w:left="-108" w:right="-108"/>
              <w:jc w:val="center"/>
              <w:rPr>
                <w:rFonts w:ascii="Times New Roman" w:hAnsi="Times New Roman"/>
                <w:b/>
                <w:bCs/>
                <w:sz w:val="28"/>
                <w:szCs w:val="28"/>
                <w:lang w:val="uk-UA"/>
              </w:rPr>
            </w:pPr>
            <w:r w:rsidRPr="008A3844">
              <w:rPr>
                <w:rFonts w:ascii="Times New Roman" w:hAnsi="Times New Roman"/>
                <w:b/>
                <w:bCs/>
                <w:sz w:val="28"/>
                <w:szCs w:val="28"/>
                <w:lang w:val="en-US"/>
              </w:rPr>
              <w:lastRenderedPageBreak/>
              <w:t xml:space="preserve">II </w:t>
            </w:r>
            <w:r w:rsidRPr="008A3844">
              <w:rPr>
                <w:rFonts w:ascii="Times New Roman" w:hAnsi="Times New Roman"/>
                <w:b/>
                <w:bCs/>
                <w:sz w:val="28"/>
                <w:szCs w:val="28"/>
                <w:lang w:val="uk-UA"/>
              </w:rPr>
              <w:t>семестр</w:t>
            </w:r>
          </w:p>
        </w:tc>
      </w:tr>
      <w:tr w:rsidR="004E3080" w:rsidRPr="00622F12" w:rsidTr="0041239D">
        <w:trPr>
          <w:trHeight w:val="413"/>
        </w:trPr>
        <w:tc>
          <w:tcPr>
            <w:tcW w:w="1276" w:type="dxa"/>
          </w:tcPr>
          <w:p w:rsidR="004E3080" w:rsidRPr="00C760C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13</w:t>
            </w:r>
          </w:p>
        </w:tc>
        <w:tc>
          <w:tcPr>
            <w:tcW w:w="10206" w:type="dxa"/>
          </w:tcPr>
          <w:p w:rsidR="004E3080" w:rsidRPr="00C715AF" w:rsidRDefault="004E3080" w:rsidP="0041239D">
            <w:pPr>
              <w:spacing w:after="0" w:line="240" w:lineRule="auto"/>
              <w:jc w:val="both"/>
              <w:rPr>
                <w:rFonts w:ascii="Times New Roman" w:hAnsi="Times New Roman"/>
                <w:sz w:val="28"/>
                <w:szCs w:val="28"/>
                <w:lang w:val="uk-UA"/>
              </w:rPr>
            </w:pPr>
            <w:r w:rsidRPr="00767DAE">
              <w:rPr>
                <w:rFonts w:ascii="Times New Roman" w:hAnsi="Times New Roman"/>
                <w:b/>
                <w:iCs/>
                <w:sz w:val="28"/>
                <w:szCs w:val="28"/>
                <w:lang w:val="uk-UA"/>
              </w:rPr>
              <w:t>Похідна функції.</w:t>
            </w:r>
            <w:r>
              <w:rPr>
                <w:rFonts w:ascii="Times New Roman" w:hAnsi="Times New Roman"/>
                <w:b/>
                <w:iCs/>
                <w:sz w:val="28"/>
                <w:szCs w:val="28"/>
                <w:lang w:val="uk-UA"/>
              </w:rPr>
              <w:t xml:space="preserve"> </w:t>
            </w:r>
            <w:r w:rsidRPr="00C715AF">
              <w:rPr>
                <w:rFonts w:ascii="Times New Roman" w:hAnsi="Times New Roman"/>
                <w:iCs/>
                <w:spacing w:val="-3"/>
                <w:sz w:val="28"/>
                <w:szCs w:val="28"/>
                <w:lang w:val="uk-UA"/>
              </w:rPr>
              <w:t>Знаходження похідної за означенням.</w:t>
            </w:r>
            <w:r w:rsidRPr="00C715AF">
              <w:rPr>
                <w:rFonts w:ascii="Times New Roman" w:hAnsi="Times New Roman"/>
                <w:iCs/>
                <w:spacing w:val="-4"/>
                <w:sz w:val="28"/>
                <w:szCs w:val="28"/>
                <w:lang w:val="uk-UA"/>
              </w:rPr>
              <w:t xml:space="preserve"> Диференціювання найпростіших, раціональних і ірраціональних  </w:t>
            </w:r>
            <w:r w:rsidRPr="00C715AF">
              <w:rPr>
                <w:rFonts w:ascii="Times New Roman" w:hAnsi="Times New Roman"/>
                <w:iCs/>
                <w:sz w:val="28"/>
                <w:szCs w:val="28"/>
                <w:lang w:val="uk-UA"/>
              </w:rPr>
              <w:t xml:space="preserve">функцій. </w:t>
            </w:r>
            <w:r w:rsidRPr="00C715AF">
              <w:rPr>
                <w:rFonts w:ascii="Times New Roman" w:hAnsi="Times New Roman"/>
                <w:spacing w:val="-10"/>
                <w:sz w:val="28"/>
                <w:szCs w:val="28"/>
                <w:lang w:val="uk-UA"/>
              </w:rPr>
              <w:t>Похідна добутку, частки двох функцій</w:t>
            </w:r>
            <w:r>
              <w:rPr>
                <w:rFonts w:ascii="Times New Roman" w:hAnsi="Times New Roman"/>
                <w:spacing w:val="-10"/>
                <w:sz w:val="28"/>
                <w:szCs w:val="28"/>
                <w:lang w:val="uk-UA"/>
              </w:rPr>
              <w:t xml:space="preserve">. </w:t>
            </w:r>
            <w:r>
              <w:rPr>
                <w:rFonts w:ascii="Times New Roman" w:hAnsi="Times New Roman"/>
                <w:sz w:val="28"/>
                <w:szCs w:val="28"/>
                <w:lang w:val="uk-UA"/>
              </w:rPr>
              <w:t>Диференціювання складної,</w:t>
            </w:r>
            <w:r w:rsidRPr="00C715AF">
              <w:rPr>
                <w:rFonts w:ascii="Times New Roman" w:hAnsi="Times New Roman"/>
                <w:sz w:val="28"/>
                <w:szCs w:val="28"/>
                <w:lang w:val="uk-UA"/>
              </w:rPr>
              <w:t xml:space="preserve"> параметрично заданої</w:t>
            </w:r>
            <w:r>
              <w:rPr>
                <w:rFonts w:ascii="Times New Roman" w:hAnsi="Times New Roman"/>
                <w:sz w:val="28"/>
                <w:szCs w:val="28"/>
                <w:lang w:val="uk-UA"/>
              </w:rPr>
              <w:t xml:space="preserve"> та </w:t>
            </w:r>
            <w:r w:rsidRPr="00C715AF">
              <w:rPr>
                <w:rFonts w:ascii="Times New Roman" w:hAnsi="Times New Roman"/>
                <w:sz w:val="28"/>
                <w:szCs w:val="28"/>
                <w:lang w:val="uk-UA"/>
              </w:rPr>
              <w:t>неявної функції</w:t>
            </w:r>
            <w:r>
              <w:rPr>
                <w:rFonts w:ascii="Times New Roman" w:hAnsi="Times New Roman"/>
                <w:sz w:val="28"/>
                <w:szCs w:val="28"/>
                <w:lang w:val="uk-UA"/>
              </w:rPr>
              <w:t>.</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145-146</w:t>
            </w:r>
          </w:p>
          <w:p w:rsidR="004E3080" w:rsidRPr="00924592"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 238-252</w:t>
            </w:r>
          </w:p>
        </w:tc>
      </w:tr>
      <w:tr w:rsidR="004E3080" w:rsidRPr="00C760C0" w:rsidTr="0041239D">
        <w:trPr>
          <w:trHeight w:val="192"/>
        </w:trPr>
        <w:tc>
          <w:tcPr>
            <w:tcW w:w="1276" w:type="dxa"/>
          </w:tcPr>
          <w:p w:rsidR="004E3080" w:rsidRPr="00E20B7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en-US"/>
              </w:rPr>
              <w:t>1</w:t>
            </w:r>
            <w:r>
              <w:rPr>
                <w:rFonts w:ascii="Times New Roman" w:hAnsi="Times New Roman"/>
                <w:bCs/>
                <w:sz w:val="28"/>
                <w:szCs w:val="28"/>
                <w:lang w:val="uk-UA"/>
              </w:rPr>
              <w:t>4</w:t>
            </w:r>
          </w:p>
        </w:tc>
        <w:tc>
          <w:tcPr>
            <w:tcW w:w="10206" w:type="dxa"/>
          </w:tcPr>
          <w:p w:rsidR="004E3080" w:rsidRPr="00A02AF9" w:rsidRDefault="004E3080" w:rsidP="0041239D">
            <w:pPr>
              <w:spacing w:after="0" w:line="240" w:lineRule="auto"/>
              <w:jc w:val="both"/>
              <w:rPr>
                <w:rFonts w:ascii="Times New Roman" w:hAnsi="Times New Roman"/>
                <w:b/>
                <w:iCs/>
                <w:sz w:val="28"/>
                <w:szCs w:val="28"/>
                <w:lang w:val="uk-UA"/>
              </w:rPr>
            </w:pPr>
            <w:r w:rsidRPr="00C760C0">
              <w:rPr>
                <w:rFonts w:ascii="Times New Roman" w:hAnsi="Times New Roman"/>
                <w:b/>
                <w:sz w:val="28"/>
                <w:szCs w:val="28"/>
                <w:lang w:val="uk-UA"/>
              </w:rPr>
              <w:t>Диференціал функції</w:t>
            </w:r>
            <w:r w:rsidRPr="001A71C3">
              <w:rPr>
                <w:rFonts w:ascii="Times New Roman" w:hAnsi="Times New Roman"/>
                <w:b/>
                <w:sz w:val="28"/>
                <w:szCs w:val="28"/>
              </w:rPr>
              <w:t>.</w:t>
            </w:r>
            <w:r>
              <w:rPr>
                <w:rFonts w:ascii="Times New Roman" w:hAnsi="Times New Roman"/>
                <w:sz w:val="28"/>
                <w:szCs w:val="28"/>
                <w:lang w:val="uk-UA"/>
              </w:rPr>
              <w:t xml:space="preserve"> </w:t>
            </w:r>
            <w:r w:rsidRPr="00C760C0">
              <w:rPr>
                <w:rFonts w:ascii="Times New Roman" w:hAnsi="Times New Roman"/>
                <w:b/>
                <w:sz w:val="28"/>
                <w:szCs w:val="28"/>
                <w:lang w:val="uk-UA"/>
              </w:rPr>
              <w:t xml:space="preserve">Похідні </w:t>
            </w:r>
            <w:r>
              <w:rPr>
                <w:rFonts w:ascii="Times New Roman" w:hAnsi="Times New Roman"/>
                <w:b/>
                <w:sz w:val="28"/>
                <w:szCs w:val="28"/>
                <w:lang w:val="uk-UA"/>
              </w:rPr>
              <w:t xml:space="preserve">та диференціали вищих порядків. </w:t>
            </w:r>
            <w:r w:rsidRPr="00C760C0">
              <w:rPr>
                <w:rFonts w:ascii="Times New Roman" w:hAnsi="Times New Roman"/>
                <w:b/>
                <w:sz w:val="28"/>
                <w:szCs w:val="28"/>
                <w:lang w:val="uk-UA"/>
              </w:rPr>
              <w:t>П</w:t>
            </w:r>
            <w:r w:rsidRPr="00C760C0">
              <w:rPr>
                <w:rFonts w:ascii="Times New Roman" w:hAnsi="Times New Roman"/>
                <w:b/>
                <w:iCs/>
                <w:sz w:val="28"/>
                <w:szCs w:val="28"/>
                <w:lang w:val="uk-UA"/>
              </w:rPr>
              <w:t>равило Лопіталя</w:t>
            </w:r>
            <w:r>
              <w:rPr>
                <w:rFonts w:ascii="Times New Roman" w:hAnsi="Times New Roman"/>
                <w:b/>
                <w:iCs/>
                <w:sz w:val="28"/>
                <w:szCs w:val="28"/>
                <w:lang w:val="uk-UA"/>
              </w:rPr>
              <w:t>.</w:t>
            </w:r>
            <w:r>
              <w:rPr>
                <w:rFonts w:ascii="Times New Roman" w:hAnsi="Times New Roman"/>
                <w:sz w:val="28"/>
                <w:szCs w:val="28"/>
                <w:lang w:val="uk-UA"/>
              </w:rPr>
              <w:t xml:space="preserve"> Диференціал функції та його застосування до наближених обчислень. Похідні та диференціали вищих порядків. </w:t>
            </w:r>
            <w:r>
              <w:rPr>
                <w:rFonts w:ascii="Times New Roman" w:hAnsi="Times New Roman"/>
                <w:iCs/>
                <w:sz w:val="28"/>
                <w:szCs w:val="28"/>
                <w:lang w:val="uk-UA"/>
              </w:rPr>
              <w:t>Обчислення границь за правилом Лопіталя</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С.253-258</w:t>
            </w:r>
          </w:p>
        </w:tc>
      </w:tr>
      <w:tr w:rsidR="004E3080" w:rsidRPr="008B068F" w:rsidTr="0041239D">
        <w:trPr>
          <w:trHeight w:val="345"/>
        </w:trPr>
        <w:tc>
          <w:tcPr>
            <w:tcW w:w="1276"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15</w:t>
            </w:r>
          </w:p>
        </w:tc>
        <w:tc>
          <w:tcPr>
            <w:tcW w:w="10206" w:type="dxa"/>
          </w:tcPr>
          <w:p w:rsidR="004E3080" w:rsidRPr="008B068F" w:rsidRDefault="004E3080" w:rsidP="0041239D">
            <w:pPr>
              <w:spacing w:after="0" w:line="240" w:lineRule="auto"/>
              <w:jc w:val="both"/>
              <w:rPr>
                <w:rFonts w:ascii="Times New Roman" w:hAnsi="Times New Roman"/>
                <w:iCs/>
                <w:sz w:val="28"/>
                <w:szCs w:val="28"/>
              </w:rPr>
            </w:pPr>
            <w:r w:rsidRPr="008B068F">
              <w:rPr>
                <w:rFonts w:ascii="Times New Roman" w:hAnsi="Times New Roman"/>
                <w:b/>
                <w:sz w:val="28"/>
                <w:szCs w:val="28"/>
                <w:lang w:val="uk-UA"/>
              </w:rPr>
              <w:t>Застосування диференціального числення до побудови графіка функції.</w:t>
            </w:r>
            <w:r>
              <w:rPr>
                <w:rFonts w:ascii="Times New Roman" w:hAnsi="Times New Roman"/>
                <w:sz w:val="28"/>
                <w:szCs w:val="28"/>
                <w:lang w:val="uk-UA"/>
              </w:rPr>
              <w:t xml:space="preserve"> </w:t>
            </w:r>
            <w:r w:rsidRPr="00C760C0">
              <w:rPr>
                <w:rFonts w:ascii="Times New Roman" w:hAnsi="Times New Roman"/>
                <w:iCs/>
                <w:sz w:val="28"/>
                <w:szCs w:val="28"/>
                <w:lang w:val="uk-UA"/>
              </w:rPr>
              <w:t>Дослідження функцій на монотонність, екстремум. Найбі</w:t>
            </w:r>
            <w:r w:rsidRPr="008B068F">
              <w:rPr>
                <w:rFonts w:ascii="Times New Roman" w:hAnsi="Times New Roman"/>
                <w:iCs/>
                <w:sz w:val="28"/>
                <w:szCs w:val="28"/>
              </w:rPr>
              <w:t>льше та найменше значення функції на сегменті.</w:t>
            </w:r>
            <w:r w:rsidRPr="008B068F">
              <w:rPr>
                <w:rFonts w:ascii="Times New Roman" w:hAnsi="Times New Roman"/>
                <w:iCs/>
                <w:sz w:val="28"/>
                <w:szCs w:val="28"/>
                <w:lang w:val="uk-UA"/>
              </w:rPr>
              <w:t xml:space="preserve"> </w:t>
            </w:r>
            <w:r w:rsidRPr="008B068F">
              <w:rPr>
                <w:rFonts w:ascii="Times New Roman" w:hAnsi="Times New Roman"/>
                <w:iCs/>
                <w:sz w:val="28"/>
                <w:szCs w:val="28"/>
              </w:rPr>
              <w:t>Опуклість, вгнутість, точки перегину. Асимптоти графіка.</w:t>
            </w:r>
            <w:r w:rsidRPr="008B068F">
              <w:rPr>
                <w:rFonts w:ascii="Times New Roman" w:hAnsi="Times New Roman"/>
                <w:iCs/>
                <w:sz w:val="28"/>
                <w:szCs w:val="28"/>
                <w:lang w:val="uk-UA"/>
              </w:rPr>
              <w:t xml:space="preserve"> </w:t>
            </w:r>
            <w:r w:rsidRPr="008B068F">
              <w:rPr>
                <w:rFonts w:ascii="Times New Roman" w:hAnsi="Times New Roman"/>
                <w:bCs/>
                <w:sz w:val="28"/>
                <w:szCs w:val="28"/>
              </w:rPr>
              <w:t>Дослідження функції та п</w:t>
            </w:r>
            <w:r w:rsidRPr="008B068F">
              <w:rPr>
                <w:rFonts w:ascii="Times New Roman" w:hAnsi="Times New Roman"/>
                <w:iCs/>
                <w:sz w:val="28"/>
                <w:szCs w:val="28"/>
              </w:rPr>
              <w:t>обудова її графіка.</w:t>
            </w:r>
          </w:p>
          <w:p w:rsidR="004E3080" w:rsidRPr="008B068F" w:rsidRDefault="004E3080" w:rsidP="0041239D">
            <w:pPr>
              <w:spacing w:after="0" w:line="240" w:lineRule="auto"/>
              <w:jc w:val="both"/>
              <w:rPr>
                <w:rFonts w:ascii="Times New Roman" w:hAnsi="Times New Roman"/>
                <w:b/>
                <w:i/>
                <w:sz w:val="28"/>
                <w:szCs w:val="28"/>
              </w:rPr>
            </w:pPr>
            <w:r w:rsidRPr="008B068F">
              <w:rPr>
                <w:rFonts w:ascii="Times New Roman" w:hAnsi="Times New Roman"/>
                <w:b/>
                <w:sz w:val="28"/>
                <w:szCs w:val="28"/>
                <w:lang w:val="uk-UA"/>
              </w:rPr>
              <w:t>Контрольна робота</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177-187</w:t>
            </w:r>
          </w:p>
          <w:p w:rsidR="004E3080" w:rsidRPr="00924592"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 298-344</w:t>
            </w:r>
          </w:p>
        </w:tc>
      </w:tr>
      <w:tr w:rsidR="004E3080" w:rsidRPr="00AB43C5" w:rsidTr="0041239D">
        <w:trPr>
          <w:trHeight w:val="345"/>
        </w:trPr>
        <w:tc>
          <w:tcPr>
            <w:tcW w:w="1276"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16</w:t>
            </w:r>
          </w:p>
        </w:tc>
        <w:tc>
          <w:tcPr>
            <w:tcW w:w="10206" w:type="dxa"/>
          </w:tcPr>
          <w:p w:rsidR="004E3080" w:rsidRPr="003D574B" w:rsidRDefault="004E3080" w:rsidP="0041239D">
            <w:pPr>
              <w:spacing w:after="0" w:line="240" w:lineRule="auto"/>
              <w:jc w:val="both"/>
              <w:rPr>
                <w:rFonts w:ascii="Times New Roman" w:hAnsi="Times New Roman"/>
                <w:i/>
                <w:sz w:val="28"/>
                <w:szCs w:val="28"/>
                <w:lang w:val="uk-UA"/>
              </w:rPr>
            </w:pPr>
            <w:r>
              <w:rPr>
                <w:rFonts w:ascii="Times New Roman" w:hAnsi="Times New Roman"/>
                <w:b/>
                <w:iCs/>
                <w:sz w:val="28"/>
                <w:szCs w:val="28"/>
                <w:lang w:val="uk-UA"/>
              </w:rPr>
              <w:t>Н</w:t>
            </w:r>
            <w:r w:rsidRPr="00AB43C5">
              <w:rPr>
                <w:rFonts w:ascii="Times New Roman" w:hAnsi="Times New Roman"/>
                <w:b/>
                <w:iCs/>
                <w:sz w:val="28"/>
                <w:szCs w:val="28"/>
                <w:lang w:val="uk-UA"/>
              </w:rPr>
              <w:t>евизначен</w:t>
            </w:r>
            <w:r>
              <w:rPr>
                <w:rFonts w:ascii="Times New Roman" w:hAnsi="Times New Roman"/>
                <w:b/>
                <w:iCs/>
                <w:sz w:val="28"/>
                <w:szCs w:val="28"/>
                <w:lang w:val="uk-UA"/>
              </w:rPr>
              <w:t>ий</w:t>
            </w:r>
            <w:r w:rsidRPr="00AB43C5">
              <w:rPr>
                <w:rFonts w:ascii="Times New Roman" w:hAnsi="Times New Roman"/>
                <w:b/>
                <w:iCs/>
                <w:sz w:val="28"/>
                <w:szCs w:val="28"/>
                <w:lang w:val="uk-UA"/>
              </w:rPr>
              <w:t xml:space="preserve"> інтеграл. Основні методи інтегрування.</w:t>
            </w:r>
            <w:r>
              <w:rPr>
                <w:rFonts w:ascii="Times New Roman" w:hAnsi="Times New Roman"/>
                <w:iCs/>
                <w:sz w:val="28"/>
                <w:szCs w:val="28"/>
                <w:lang w:val="uk-UA"/>
              </w:rPr>
              <w:t xml:space="preserve"> </w:t>
            </w:r>
            <w:r w:rsidRPr="008B068F">
              <w:rPr>
                <w:rFonts w:ascii="Times New Roman" w:hAnsi="Times New Roman"/>
                <w:iCs/>
                <w:sz w:val="28"/>
                <w:szCs w:val="28"/>
                <w:lang w:val="uk-UA"/>
              </w:rPr>
              <w:t>Безпосереднє інтегрування. Заміна змінної та інтегрування частинами</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222-239</w:t>
            </w:r>
          </w:p>
          <w:p w:rsidR="004E3080" w:rsidRPr="00924592"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 368-388</w:t>
            </w:r>
          </w:p>
        </w:tc>
      </w:tr>
      <w:tr w:rsidR="004E3080" w:rsidRPr="00AB43C5" w:rsidTr="0041239D">
        <w:trPr>
          <w:trHeight w:val="345"/>
        </w:trPr>
        <w:tc>
          <w:tcPr>
            <w:tcW w:w="1276"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17</w:t>
            </w:r>
          </w:p>
        </w:tc>
        <w:tc>
          <w:tcPr>
            <w:tcW w:w="10206" w:type="dxa"/>
          </w:tcPr>
          <w:p w:rsidR="004E3080" w:rsidRPr="003D574B" w:rsidRDefault="004E3080" w:rsidP="0041239D">
            <w:pPr>
              <w:spacing w:after="0" w:line="240" w:lineRule="auto"/>
              <w:jc w:val="both"/>
              <w:rPr>
                <w:rFonts w:ascii="Times New Roman" w:hAnsi="Times New Roman"/>
                <w:i/>
                <w:sz w:val="28"/>
                <w:szCs w:val="28"/>
                <w:lang w:val="uk-UA"/>
              </w:rPr>
            </w:pPr>
            <w:r w:rsidRPr="00AB43C5">
              <w:rPr>
                <w:rFonts w:ascii="Times New Roman" w:hAnsi="Times New Roman"/>
                <w:b/>
                <w:iCs/>
                <w:sz w:val="28"/>
                <w:szCs w:val="28"/>
                <w:lang w:val="uk-UA"/>
              </w:rPr>
              <w:t>Інтегрування раціональних, ірраціональних та тригонометричних функцій.</w:t>
            </w:r>
            <w:r>
              <w:rPr>
                <w:rFonts w:ascii="Times New Roman" w:hAnsi="Times New Roman"/>
                <w:iCs/>
                <w:sz w:val="28"/>
                <w:szCs w:val="28"/>
                <w:lang w:val="uk-UA"/>
              </w:rPr>
              <w:t xml:space="preserve"> </w:t>
            </w:r>
            <w:r w:rsidRPr="004B6E65">
              <w:rPr>
                <w:rFonts w:ascii="Times New Roman" w:hAnsi="Times New Roman"/>
                <w:iCs/>
                <w:sz w:val="28"/>
                <w:szCs w:val="28"/>
                <w:lang w:val="uk-UA"/>
              </w:rPr>
              <w:t>Інтегруван</w:t>
            </w:r>
            <w:r>
              <w:rPr>
                <w:rFonts w:ascii="Times New Roman" w:hAnsi="Times New Roman"/>
                <w:iCs/>
                <w:sz w:val="28"/>
                <w:szCs w:val="28"/>
                <w:lang w:val="uk-UA"/>
              </w:rPr>
              <w:t xml:space="preserve">ня дробово-раціональних, </w:t>
            </w:r>
            <w:r w:rsidRPr="004B6E65">
              <w:rPr>
                <w:rFonts w:ascii="Times New Roman" w:hAnsi="Times New Roman"/>
                <w:iCs/>
                <w:sz w:val="28"/>
                <w:szCs w:val="28"/>
                <w:lang w:val="uk-UA"/>
              </w:rPr>
              <w:t>ірраціональних та тригонометричних функцій</w:t>
            </w:r>
            <w:r>
              <w:rPr>
                <w:rFonts w:ascii="Times New Roman" w:hAnsi="Times New Roman"/>
                <w:iCs/>
                <w:sz w:val="28"/>
                <w:szCs w:val="28"/>
                <w:lang w:val="uk-UA"/>
              </w:rPr>
              <w:t>. Невласні інтеграли.</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4E3080" w:rsidRPr="00924592"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 388-411</w:t>
            </w:r>
          </w:p>
        </w:tc>
      </w:tr>
      <w:tr w:rsidR="004E3080" w:rsidRPr="00924592" w:rsidTr="0041239D">
        <w:trPr>
          <w:trHeight w:val="345"/>
        </w:trPr>
        <w:tc>
          <w:tcPr>
            <w:tcW w:w="1276"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18</w:t>
            </w:r>
          </w:p>
        </w:tc>
        <w:tc>
          <w:tcPr>
            <w:tcW w:w="10206" w:type="dxa"/>
          </w:tcPr>
          <w:p w:rsidR="004E3080" w:rsidRDefault="004E3080" w:rsidP="0041239D">
            <w:pPr>
              <w:spacing w:after="0" w:line="240" w:lineRule="auto"/>
              <w:jc w:val="both"/>
              <w:rPr>
                <w:rFonts w:ascii="Times New Roman" w:hAnsi="Times New Roman"/>
                <w:iCs/>
                <w:sz w:val="28"/>
                <w:szCs w:val="28"/>
                <w:lang w:val="uk-UA"/>
              </w:rPr>
            </w:pPr>
            <w:r w:rsidRPr="00E80318">
              <w:rPr>
                <w:rFonts w:ascii="Times New Roman" w:hAnsi="Times New Roman"/>
                <w:b/>
                <w:iCs/>
                <w:sz w:val="28"/>
                <w:szCs w:val="28"/>
                <w:lang w:val="uk-UA"/>
              </w:rPr>
              <w:t>Визначений інтеграл.</w:t>
            </w:r>
            <w:r>
              <w:rPr>
                <w:rFonts w:ascii="Times New Roman" w:hAnsi="Times New Roman"/>
                <w:iCs/>
                <w:sz w:val="28"/>
                <w:szCs w:val="28"/>
                <w:lang w:val="uk-UA"/>
              </w:rPr>
              <w:t xml:space="preserve"> </w:t>
            </w:r>
            <w:r w:rsidRPr="00AB43C5">
              <w:rPr>
                <w:rFonts w:ascii="Times New Roman" w:hAnsi="Times New Roman"/>
                <w:iCs/>
                <w:sz w:val="28"/>
                <w:szCs w:val="28"/>
                <w:lang w:val="uk-UA"/>
              </w:rPr>
              <w:t>Формула Ньютона-Лейбніца. Інтегрування частинами. Заміна змінної у визначеному інтегралі</w:t>
            </w:r>
            <w:r>
              <w:rPr>
                <w:rFonts w:ascii="Times New Roman" w:hAnsi="Times New Roman"/>
                <w:iCs/>
                <w:sz w:val="28"/>
                <w:szCs w:val="28"/>
                <w:lang w:val="uk-UA"/>
              </w:rPr>
              <w:t xml:space="preserve">. Геометричне застосування визначеного інтеграла </w:t>
            </w:r>
          </w:p>
          <w:p w:rsidR="004E3080" w:rsidRPr="00F03B1C" w:rsidRDefault="004E3080" w:rsidP="0041239D">
            <w:pPr>
              <w:spacing w:after="0" w:line="240" w:lineRule="auto"/>
              <w:jc w:val="both"/>
              <w:rPr>
                <w:rFonts w:ascii="Times New Roman" w:hAnsi="Times New Roman"/>
                <w:b/>
                <w:i/>
                <w:sz w:val="28"/>
                <w:szCs w:val="28"/>
                <w:lang w:val="uk-UA"/>
              </w:rPr>
            </w:pPr>
            <w:r w:rsidRPr="00AB43C5">
              <w:rPr>
                <w:rFonts w:ascii="Times New Roman" w:hAnsi="Times New Roman"/>
                <w:b/>
                <w:iCs/>
                <w:sz w:val="28"/>
                <w:szCs w:val="28"/>
                <w:lang w:val="uk-UA"/>
              </w:rPr>
              <w:t>Контрольна робот</w:t>
            </w:r>
            <w:r w:rsidRPr="00F03B1C">
              <w:rPr>
                <w:rFonts w:ascii="Times New Roman" w:hAnsi="Times New Roman"/>
                <w:b/>
                <w:iCs/>
                <w:sz w:val="28"/>
                <w:szCs w:val="28"/>
              </w:rPr>
              <w:t>а</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240-251</w:t>
            </w:r>
          </w:p>
          <w:p w:rsidR="004E3080" w:rsidRPr="00924592"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 412-424</w:t>
            </w:r>
          </w:p>
        </w:tc>
      </w:tr>
      <w:tr w:rsidR="004E3080" w:rsidRPr="004667A3" w:rsidTr="0041239D">
        <w:trPr>
          <w:trHeight w:val="345"/>
        </w:trPr>
        <w:tc>
          <w:tcPr>
            <w:tcW w:w="1276"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19</w:t>
            </w:r>
          </w:p>
        </w:tc>
        <w:tc>
          <w:tcPr>
            <w:tcW w:w="10206" w:type="dxa"/>
          </w:tcPr>
          <w:p w:rsidR="004E3080" w:rsidRPr="00C760C0" w:rsidRDefault="004E3080" w:rsidP="0041239D">
            <w:pPr>
              <w:spacing w:after="0" w:line="240" w:lineRule="auto"/>
              <w:jc w:val="both"/>
              <w:rPr>
                <w:rFonts w:ascii="Times New Roman" w:hAnsi="Times New Roman"/>
                <w:b/>
                <w:iCs/>
                <w:sz w:val="28"/>
                <w:szCs w:val="28"/>
                <w:lang w:val="uk-UA"/>
              </w:rPr>
            </w:pPr>
            <w:r w:rsidRPr="00CF2C9B">
              <w:rPr>
                <w:rFonts w:ascii="Times New Roman" w:hAnsi="Times New Roman"/>
                <w:b/>
                <w:iCs/>
                <w:sz w:val="28"/>
                <w:szCs w:val="28"/>
                <w:lang w:val="uk-UA"/>
              </w:rPr>
              <w:t>Функції багатьох змінних.</w:t>
            </w:r>
            <w:r w:rsidRPr="00CF2C9B">
              <w:rPr>
                <w:rFonts w:ascii="Times New Roman" w:hAnsi="Times New Roman"/>
                <w:iCs/>
                <w:sz w:val="28"/>
                <w:szCs w:val="28"/>
                <w:lang w:val="uk-UA"/>
              </w:rPr>
              <w:t xml:space="preserve"> </w:t>
            </w:r>
            <w:r w:rsidRPr="00CF2C9B">
              <w:rPr>
                <w:rFonts w:ascii="Times New Roman" w:hAnsi="Times New Roman"/>
                <w:b/>
                <w:iCs/>
                <w:sz w:val="28"/>
                <w:szCs w:val="28"/>
                <w:lang w:val="uk-UA"/>
              </w:rPr>
              <w:t>Диференціювання функцій багатьох змінних.</w:t>
            </w:r>
            <w:r w:rsidRPr="00CF2C9B">
              <w:rPr>
                <w:rFonts w:ascii="Times New Roman" w:hAnsi="Times New Roman"/>
                <w:iCs/>
                <w:sz w:val="28"/>
                <w:szCs w:val="28"/>
                <w:lang w:val="uk-UA"/>
              </w:rPr>
              <w:t xml:space="preserve"> </w:t>
            </w:r>
            <w:r w:rsidRPr="00CF2C9B">
              <w:rPr>
                <w:rFonts w:ascii="Times New Roman" w:hAnsi="Times New Roman"/>
                <w:sz w:val="28"/>
                <w:szCs w:val="28"/>
                <w:lang w:val="uk-UA"/>
              </w:rPr>
              <w:t>Поняття функції декількох змінних</w:t>
            </w:r>
            <w:r w:rsidRPr="00CF2C9B">
              <w:rPr>
                <w:rFonts w:ascii="Times New Roman" w:hAnsi="Times New Roman"/>
                <w:iCs/>
                <w:sz w:val="28"/>
                <w:szCs w:val="28"/>
                <w:lang w:val="uk-UA"/>
              </w:rPr>
              <w:t xml:space="preserve"> Границя. Неперервність</w:t>
            </w:r>
            <w:r>
              <w:rPr>
                <w:rFonts w:ascii="Times New Roman" w:hAnsi="Times New Roman"/>
                <w:iCs/>
                <w:sz w:val="28"/>
                <w:szCs w:val="28"/>
                <w:lang w:val="uk-UA"/>
              </w:rPr>
              <w:t xml:space="preserve">. </w:t>
            </w:r>
            <w:r w:rsidRPr="00CF2C9B">
              <w:rPr>
                <w:rFonts w:ascii="Times New Roman" w:hAnsi="Times New Roman"/>
                <w:iCs/>
                <w:sz w:val="28"/>
                <w:szCs w:val="28"/>
                <w:lang w:val="uk-UA"/>
              </w:rPr>
              <w:t>Дотична площина і нормаль до поверхні.</w:t>
            </w:r>
            <w:r w:rsidRPr="00CF2C9B">
              <w:rPr>
                <w:rFonts w:ascii="Times New Roman" w:hAnsi="Times New Roman"/>
                <w:sz w:val="28"/>
                <w:szCs w:val="28"/>
              </w:rPr>
              <w:t xml:space="preserve"> </w:t>
            </w:r>
            <w:r w:rsidRPr="00CF2C9B">
              <w:rPr>
                <w:rFonts w:ascii="Times New Roman" w:hAnsi="Times New Roman"/>
                <w:iCs/>
                <w:sz w:val="28"/>
                <w:szCs w:val="28"/>
                <w:lang w:val="uk-UA"/>
              </w:rPr>
              <w:t xml:space="preserve">Диференціювання складної функції. </w:t>
            </w:r>
            <w:r w:rsidRPr="00CF2C9B">
              <w:rPr>
                <w:rFonts w:ascii="Times New Roman" w:hAnsi="Times New Roman"/>
                <w:sz w:val="28"/>
                <w:szCs w:val="28"/>
                <w:lang w:val="uk-UA"/>
              </w:rPr>
              <w:t>Похідна складної функції.</w:t>
            </w:r>
            <w:r w:rsidRPr="00CF2C9B">
              <w:rPr>
                <w:rFonts w:ascii="Times New Roman" w:hAnsi="Times New Roman"/>
                <w:iCs/>
                <w:sz w:val="28"/>
                <w:szCs w:val="28"/>
                <w:lang w:val="uk-UA"/>
              </w:rPr>
              <w:t xml:space="preserve"> </w:t>
            </w:r>
            <w:r w:rsidRPr="00CF2C9B">
              <w:rPr>
                <w:rFonts w:ascii="Times New Roman" w:hAnsi="Times New Roman"/>
                <w:sz w:val="28"/>
                <w:szCs w:val="28"/>
                <w:lang w:val="uk-UA"/>
              </w:rPr>
              <w:t>Повна похідна.</w:t>
            </w:r>
            <w:r w:rsidRPr="00CF2C9B">
              <w:rPr>
                <w:rFonts w:ascii="Times New Roman" w:hAnsi="Times New Roman"/>
                <w:iCs/>
                <w:sz w:val="28"/>
                <w:szCs w:val="28"/>
                <w:lang w:val="uk-UA"/>
              </w:rPr>
              <w:t xml:space="preserve"> Інваріантність форми повного диференціалу</w:t>
            </w:r>
          </w:p>
        </w:tc>
        <w:tc>
          <w:tcPr>
            <w:tcW w:w="1560"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 425-430</w:t>
            </w:r>
          </w:p>
        </w:tc>
      </w:tr>
      <w:tr w:rsidR="004E3080" w:rsidRPr="00954F5F" w:rsidTr="0041239D">
        <w:trPr>
          <w:trHeight w:val="345"/>
        </w:trPr>
        <w:tc>
          <w:tcPr>
            <w:tcW w:w="1276"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20</w:t>
            </w:r>
          </w:p>
        </w:tc>
        <w:tc>
          <w:tcPr>
            <w:tcW w:w="10206" w:type="dxa"/>
          </w:tcPr>
          <w:p w:rsidR="004E3080" w:rsidRPr="00CF2C9B" w:rsidRDefault="004E3080" w:rsidP="005A2605">
            <w:pPr>
              <w:pStyle w:val="af0"/>
              <w:spacing w:after="0"/>
              <w:ind w:left="0"/>
              <w:jc w:val="both"/>
              <w:rPr>
                <w:b/>
                <w:iCs/>
                <w:sz w:val="28"/>
                <w:szCs w:val="28"/>
              </w:rPr>
            </w:pPr>
            <w:r w:rsidRPr="00CF2C9B">
              <w:rPr>
                <w:b/>
                <w:iCs/>
                <w:sz w:val="28"/>
                <w:szCs w:val="28"/>
              </w:rPr>
              <w:t>Поняття диференціального рівняння.</w:t>
            </w:r>
            <w:r w:rsidRPr="00CF2C9B">
              <w:rPr>
                <w:iCs/>
                <w:sz w:val="28"/>
                <w:szCs w:val="28"/>
              </w:rPr>
              <w:t xml:space="preserve"> </w:t>
            </w:r>
            <w:r w:rsidRPr="003F7469">
              <w:rPr>
                <w:b/>
                <w:iCs/>
                <w:sz w:val="28"/>
                <w:szCs w:val="28"/>
              </w:rPr>
              <w:t>Інтегрування диференціальних рівнянь першого порядку</w:t>
            </w:r>
            <w:r>
              <w:rPr>
                <w:iCs/>
                <w:sz w:val="28"/>
                <w:szCs w:val="28"/>
              </w:rPr>
              <w:t xml:space="preserve">. </w:t>
            </w:r>
            <w:r w:rsidRPr="00CF2C9B">
              <w:rPr>
                <w:iCs/>
                <w:sz w:val="28"/>
                <w:szCs w:val="28"/>
              </w:rPr>
              <w:t>Розв'язок диференціального рівняння, початкові умови. Задача Коші. Інтегрування диференціальних рівнянь першого порядку</w:t>
            </w:r>
            <w:r w:rsidRPr="00CF2C9B">
              <w:rPr>
                <w:sz w:val="28"/>
                <w:szCs w:val="28"/>
              </w:rPr>
              <w:t>.</w:t>
            </w:r>
            <w:r>
              <w:rPr>
                <w:sz w:val="28"/>
                <w:szCs w:val="28"/>
              </w:rPr>
              <w:t xml:space="preserve"> </w:t>
            </w:r>
            <w:r w:rsidRPr="00D57112">
              <w:rPr>
                <w:sz w:val="28"/>
                <w:szCs w:val="28"/>
              </w:rPr>
              <w:t>Диференціальн</w:t>
            </w:r>
            <w:r>
              <w:rPr>
                <w:sz w:val="28"/>
                <w:szCs w:val="28"/>
              </w:rPr>
              <w:t>і</w:t>
            </w:r>
            <w:r w:rsidRPr="00D57112">
              <w:rPr>
                <w:sz w:val="28"/>
                <w:szCs w:val="28"/>
              </w:rPr>
              <w:t xml:space="preserve"> рівняння з відокремленими та відокремлюваними змінними.</w:t>
            </w:r>
            <w:r w:rsidRPr="003F7469">
              <w:rPr>
                <w:sz w:val="28"/>
                <w:szCs w:val="28"/>
              </w:rPr>
              <w:t xml:space="preserve"> </w:t>
            </w:r>
          </w:p>
        </w:tc>
        <w:tc>
          <w:tcPr>
            <w:tcW w:w="1560"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С.468-484</w:t>
            </w:r>
          </w:p>
        </w:tc>
      </w:tr>
      <w:tr w:rsidR="004E3080" w:rsidRPr="00E20B70" w:rsidTr="0041239D">
        <w:trPr>
          <w:trHeight w:val="241"/>
        </w:trPr>
        <w:tc>
          <w:tcPr>
            <w:tcW w:w="1276" w:type="dxa"/>
          </w:tcPr>
          <w:p w:rsidR="004E3080" w:rsidRPr="00924592" w:rsidRDefault="004E3080" w:rsidP="0041239D">
            <w:pPr>
              <w:spacing w:after="0" w:line="240" w:lineRule="auto"/>
              <w:jc w:val="center"/>
              <w:rPr>
                <w:rFonts w:ascii="Times New Roman" w:hAnsi="Times New Roman"/>
                <w:bCs/>
                <w:sz w:val="28"/>
                <w:szCs w:val="28"/>
                <w:lang w:val="uk-UA"/>
              </w:rPr>
            </w:pPr>
          </w:p>
        </w:tc>
        <w:tc>
          <w:tcPr>
            <w:tcW w:w="10206" w:type="dxa"/>
          </w:tcPr>
          <w:p w:rsidR="004E3080" w:rsidRPr="00C715AF" w:rsidRDefault="004E3080" w:rsidP="0041239D">
            <w:pPr>
              <w:spacing w:after="0" w:line="240" w:lineRule="auto"/>
              <w:rPr>
                <w:rFonts w:ascii="Times New Roman" w:hAnsi="Times New Roman"/>
                <w:bCs/>
                <w:sz w:val="28"/>
                <w:szCs w:val="28"/>
                <w:lang w:val="uk-UA"/>
              </w:rPr>
            </w:pPr>
            <w:r>
              <w:rPr>
                <w:rFonts w:ascii="Times New Roman" w:hAnsi="Times New Roman"/>
                <w:sz w:val="28"/>
                <w:szCs w:val="28"/>
                <w:lang w:val="uk-UA"/>
              </w:rPr>
              <w:t>Всього</w:t>
            </w:r>
          </w:p>
        </w:tc>
        <w:tc>
          <w:tcPr>
            <w:tcW w:w="1560" w:type="dxa"/>
          </w:tcPr>
          <w:p w:rsidR="004E3080" w:rsidRPr="00421297" w:rsidRDefault="004E3080" w:rsidP="0041239D">
            <w:pPr>
              <w:spacing w:after="0" w:line="240" w:lineRule="auto"/>
              <w:jc w:val="center"/>
              <w:rPr>
                <w:rFonts w:ascii="Times New Roman" w:hAnsi="Times New Roman"/>
                <w:bCs/>
                <w:sz w:val="28"/>
                <w:szCs w:val="28"/>
                <w:lang w:val="uk-UA"/>
              </w:rPr>
            </w:pPr>
            <w:r w:rsidRPr="00E20B70">
              <w:rPr>
                <w:rFonts w:ascii="Times New Roman" w:hAnsi="Times New Roman"/>
                <w:bCs/>
                <w:sz w:val="28"/>
                <w:szCs w:val="28"/>
                <w:lang w:val="uk-UA"/>
              </w:rPr>
              <w:t>4</w:t>
            </w:r>
            <w:r>
              <w:rPr>
                <w:rFonts w:ascii="Times New Roman" w:hAnsi="Times New Roman"/>
                <w:bCs/>
                <w:sz w:val="28"/>
                <w:szCs w:val="28"/>
                <w:lang w:val="uk-UA"/>
              </w:rPr>
              <w:t>0</w:t>
            </w:r>
          </w:p>
        </w:tc>
        <w:tc>
          <w:tcPr>
            <w:tcW w:w="2268" w:type="dxa"/>
          </w:tcPr>
          <w:p w:rsidR="004E3080" w:rsidRPr="00924592" w:rsidRDefault="004E3080" w:rsidP="0041239D">
            <w:pPr>
              <w:spacing w:after="0" w:line="240" w:lineRule="auto"/>
              <w:ind w:left="-108"/>
              <w:rPr>
                <w:rFonts w:ascii="Times New Roman" w:hAnsi="Times New Roman"/>
                <w:bCs/>
                <w:sz w:val="28"/>
                <w:szCs w:val="28"/>
                <w:lang w:val="uk-UA"/>
              </w:rPr>
            </w:pPr>
          </w:p>
        </w:tc>
      </w:tr>
    </w:tbl>
    <w:p w:rsidR="004E3080" w:rsidRDefault="004E3080" w:rsidP="004E3080">
      <w:pPr>
        <w:spacing w:after="0" w:line="240" w:lineRule="auto"/>
        <w:jc w:val="center"/>
        <w:rPr>
          <w:rFonts w:ascii="Times New Roman" w:hAnsi="Times New Roman"/>
          <w:bCs/>
          <w:sz w:val="28"/>
          <w:szCs w:val="28"/>
          <w:lang w:val="uk-UA"/>
        </w:rPr>
      </w:pPr>
    </w:p>
    <w:p w:rsidR="004E3080" w:rsidRPr="00954F5F" w:rsidRDefault="004E3080" w:rsidP="004E3080">
      <w:pPr>
        <w:spacing w:after="0" w:line="240" w:lineRule="auto"/>
        <w:jc w:val="center"/>
        <w:rPr>
          <w:rFonts w:ascii="Times New Roman" w:hAnsi="Times New Roman"/>
          <w:b/>
          <w:bCs/>
          <w:sz w:val="28"/>
          <w:szCs w:val="28"/>
          <w:lang w:val="uk-UA"/>
        </w:rPr>
      </w:pPr>
      <w:r w:rsidRPr="00954F5F">
        <w:rPr>
          <w:rFonts w:ascii="Times New Roman" w:hAnsi="Times New Roman"/>
          <w:b/>
          <w:bCs/>
          <w:sz w:val="28"/>
          <w:szCs w:val="28"/>
          <w:lang w:val="uk-UA"/>
        </w:rPr>
        <w:t>4.3 САМОСТІЙНА РОБОТА</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0206"/>
        <w:gridCol w:w="1560"/>
        <w:gridCol w:w="2268"/>
      </w:tblGrid>
      <w:tr w:rsidR="004E3080" w:rsidRPr="00924592" w:rsidTr="0041239D">
        <w:trPr>
          <w:trHeight w:val="501"/>
        </w:trPr>
        <w:tc>
          <w:tcPr>
            <w:tcW w:w="1276" w:type="dxa"/>
          </w:tcPr>
          <w:p w:rsidR="004E3080" w:rsidRPr="00E20B70" w:rsidRDefault="004E3080" w:rsidP="0041239D">
            <w:pPr>
              <w:spacing w:after="0" w:line="240" w:lineRule="auto"/>
              <w:jc w:val="center"/>
              <w:rPr>
                <w:rFonts w:ascii="Times New Roman" w:hAnsi="Times New Roman"/>
                <w:sz w:val="28"/>
                <w:szCs w:val="28"/>
                <w:lang w:val="uk-UA"/>
              </w:rPr>
            </w:pPr>
            <w:r w:rsidRPr="00E20B70">
              <w:rPr>
                <w:rFonts w:ascii="Times New Roman" w:hAnsi="Times New Roman"/>
                <w:sz w:val="28"/>
                <w:szCs w:val="28"/>
                <w:lang w:val="uk-UA"/>
              </w:rPr>
              <w:t>№</w:t>
            </w:r>
          </w:p>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sz w:val="28"/>
                <w:szCs w:val="28"/>
                <w:lang w:val="uk-UA"/>
              </w:rPr>
              <w:t>Заняття</w:t>
            </w:r>
          </w:p>
        </w:tc>
        <w:tc>
          <w:tcPr>
            <w:tcW w:w="10206" w:type="dxa"/>
          </w:tcPr>
          <w:p w:rsidR="004E3080" w:rsidRPr="00924592" w:rsidRDefault="004E3080" w:rsidP="0041239D">
            <w:pPr>
              <w:spacing w:after="0" w:line="240" w:lineRule="auto"/>
              <w:jc w:val="center"/>
              <w:rPr>
                <w:rFonts w:ascii="Times New Roman" w:hAnsi="Times New Roman"/>
                <w:sz w:val="28"/>
                <w:szCs w:val="28"/>
                <w:lang w:val="uk-UA"/>
              </w:rPr>
            </w:pPr>
            <w:r w:rsidRPr="00E20B70">
              <w:rPr>
                <w:rFonts w:ascii="Times New Roman" w:hAnsi="Times New Roman"/>
                <w:sz w:val="28"/>
                <w:szCs w:val="28"/>
                <w:lang w:val="uk-UA"/>
              </w:rPr>
              <w:t>На</w:t>
            </w:r>
            <w:r w:rsidRPr="00924592">
              <w:rPr>
                <w:rFonts w:ascii="Times New Roman" w:hAnsi="Times New Roman"/>
                <w:sz w:val="28"/>
                <w:szCs w:val="28"/>
              </w:rPr>
              <w:t>зва теми</w:t>
            </w:r>
          </w:p>
        </w:tc>
        <w:tc>
          <w:tcPr>
            <w:tcW w:w="1560" w:type="dxa"/>
          </w:tcPr>
          <w:p w:rsidR="004E3080" w:rsidRDefault="004E3080" w:rsidP="0041239D">
            <w:pPr>
              <w:spacing w:after="0" w:line="240" w:lineRule="auto"/>
              <w:jc w:val="center"/>
              <w:rPr>
                <w:rFonts w:ascii="Times New Roman" w:hAnsi="Times New Roman"/>
                <w:sz w:val="28"/>
                <w:szCs w:val="28"/>
                <w:lang w:val="uk-UA"/>
              </w:rPr>
            </w:pPr>
            <w:r w:rsidRPr="00924592">
              <w:rPr>
                <w:rFonts w:ascii="Times New Roman" w:hAnsi="Times New Roman"/>
                <w:sz w:val="28"/>
                <w:szCs w:val="28"/>
              </w:rPr>
              <w:t>К</w:t>
            </w:r>
            <w:r w:rsidRPr="00924592">
              <w:rPr>
                <w:rFonts w:ascii="Times New Roman" w:hAnsi="Times New Roman"/>
                <w:sz w:val="28"/>
                <w:szCs w:val="28"/>
                <w:lang w:val="uk-UA"/>
              </w:rPr>
              <w:t>ількіс</w:t>
            </w:r>
            <w:r w:rsidRPr="00924592">
              <w:rPr>
                <w:rFonts w:ascii="Times New Roman" w:hAnsi="Times New Roman"/>
                <w:sz w:val="28"/>
                <w:szCs w:val="28"/>
              </w:rPr>
              <w:t>ть</w:t>
            </w:r>
          </w:p>
          <w:p w:rsidR="004E3080" w:rsidRPr="000F5026"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г</w:t>
            </w:r>
            <w:r w:rsidRPr="00924592">
              <w:rPr>
                <w:rFonts w:ascii="Times New Roman" w:hAnsi="Times New Roman"/>
                <w:sz w:val="28"/>
                <w:szCs w:val="28"/>
              </w:rPr>
              <w:t>один</w:t>
            </w:r>
          </w:p>
        </w:tc>
        <w:tc>
          <w:tcPr>
            <w:tcW w:w="2268" w:type="dxa"/>
          </w:tcPr>
          <w:p w:rsidR="004E3080" w:rsidRPr="00924592" w:rsidRDefault="004E3080" w:rsidP="0041239D">
            <w:pPr>
              <w:spacing w:after="0" w:line="240" w:lineRule="auto"/>
              <w:jc w:val="center"/>
              <w:rPr>
                <w:rFonts w:ascii="Times New Roman" w:hAnsi="Times New Roman"/>
                <w:sz w:val="28"/>
                <w:szCs w:val="28"/>
                <w:lang w:val="uk-UA"/>
              </w:rPr>
            </w:pPr>
            <w:r w:rsidRPr="00C82D67">
              <w:rPr>
                <w:rFonts w:ascii="Times New Roman" w:hAnsi="Times New Roman"/>
                <w:sz w:val="28"/>
                <w:szCs w:val="28"/>
                <w:lang w:val="uk-UA"/>
              </w:rPr>
              <w:t>Рекомендована література</w:t>
            </w:r>
          </w:p>
        </w:tc>
      </w:tr>
      <w:tr w:rsidR="004E3080" w:rsidRPr="00924592" w:rsidTr="0041239D">
        <w:trPr>
          <w:trHeight w:val="221"/>
        </w:trPr>
        <w:tc>
          <w:tcPr>
            <w:tcW w:w="1276"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w:t>
            </w:r>
          </w:p>
        </w:tc>
        <w:tc>
          <w:tcPr>
            <w:tcW w:w="10206" w:type="dxa"/>
          </w:tcPr>
          <w:p w:rsidR="004E3080" w:rsidRPr="00AD5590" w:rsidRDefault="004E3080" w:rsidP="0041239D">
            <w:pPr>
              <w:spacing w:after="0" w:line="240" w:lineRule="auto"/>
              <w:jc w:val="both"/>
              <w:rPr>
                <w:rFonts w:ascii="Times New Roman" w:hAnsi="Times New Roman"/>
                <w:sz w:val="28"/>
                <w:szCs w:val="28"/>
                <w:lang w:val="uk-UA"/>
              </w:rPr>
            </w:pPr>
            <w:r w:rsidRPr="009A644A">
              <w:rPr>
                <w:rFonts w:ascii="Times New Roman" w:hAnsi="Times New Roman"/>
                <w:b/>
                <w:sz w:val="28"/>
                <w:szCs w:val="28"/>
                <w:lang w:val="uk-UA"/>
              </w:rPr>
              <w:t>Лінійна алгебра.</w:t>
            </w:r>
            <w:r w:rsidRPr="00AD5590">
              <w:rPr>
                <w:rFonts w:ascii="Times New Roman" w:hAnsi="Times New Roman"/>
                <w:sz w:val="28"/>
                <w:szCs w:val="28"/>
                <w:lang w:val="uk-UA"/>
              </w:rPr>
              <w:t xml:space="preserve"> </w:t>
            </w:r>
            <w:r w:rsidRPr="00606A15">
              <w:rPr>
                <w:rFonts w:ascii="Times New Roman" w:hAnsi="Times New Roman"/>
                <w:spacing w:val="-6"/>
                <w:sz w:val="28"/>
                <w:szCs w:val="28"/>
                <w:lang w:val="uk-UA"/>
              </w:rPr>
              <w:t>Обернена матриця, її існування та єдність. Поняття рангу матриці, його обчислення. Понятті лінійної системи, розв'язку, сумісності. Метод Гаусса</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6</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 С. 33-85</w:t>
            </w:r>
          </w:p>
          <w:p w:rsidR="004E3080" w:rsidRPr="00924592"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6-31</w:t>
            </w:r>
          </w:p>
        </w:tc>
      </w:tr>
      <w:tr w:rsidR="004E3080" w:rsidRPr="00C512B6" w:rsidTr="0041239D">
        <w:trPr>
          <w:trHeight w:val="265"/>
        </w:trPr>
        <w:tc>
          <w:tcPr>
            <w:tcW w:w="1276"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10206" w:type="dxa"/>
          </w:tcPr>
          <w:p w:rsidR="004E3080" w:rsidRPr="00AD5590" w:rsidRDefault="004E3080" w:rsidP="0041239D">
            <w:pPr>
              <w:spacing w:after="0" w:line="240" w:lineRule="auto"/>
              <w:jc w:val="both"/>
              <w:rPr>
                <w:rFonts w:ascii="Times New Roman" w:hAnsi="Times New Roman"/>
                <w:sz w:val="28"/>
                <w:szCs w:val="28"/>
                <w:lang w:val="uk-UA"/>
              </w:rPr>
            </w:pPr>
            <w:r w:rsidRPr="009A644A">
              <w:rPr>
                <w:rFonts w:ascii="Times New Roman" w:hAnsi="Times New Roman"/>
                <w:b/>
                <w:spacing w:val="-2"/>
                <w:sz w:val="28"/>
                <w:szCs w:val="28"/>
                <w:lang w:val="uk-UA"/>
              </w:rPr>
              <w:t>Елементи векторної алгебри.</w:t>
            </w:r>
            <w:r w:rsidRPr="00AD5590">
              <w:rPr>
                <w:rFonts w:ascii="Times New Roman" w:hAnsi="Times New Roman"/>
                <w:b/>
                <w:spacing w:val="-2"/>
                <w:sz w:val="28"/>
                <w:szCs w:val="28"/>
                <w:lang w:val="uk-UA"/>
              </w:rPr>
              <w:t xml:space="preserve"> </w:t>
            </w:r>
            <w:r w:rsidRPr="00AD5590">
              <w:rPr>
                <w:rFonts w:ascii="Times New Roman" w:hAnsi="Times New Roman"/>
                <w:spacing w:val="-3"/>
                <w:sz w:val="28"/>
                <w:szCs w:val="28"/>
                <w:lang w:val="uk-UA"/>
              </w:rPr>
              <w:t xml:space="preserve">Поняття лінійно залежних </w:t>
            </w:r>
            <w:r w:rsidRPr="00AD5590">
              <w:rPr>
                <w:rFonts w:ascii="Times New Roman" w:hAnsi="Times New Roman"/>
                <w:sz w:val="28"/>
                <w:szCs w:val="28"/>
                <w:lang w:val="uk-UA"/>
              </w:rPr>
              <w:t xml:space="preserve">векторів. Поняття базису. Розклад вектора по базису. Напрямні косинуси. </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6</w:t>
            </w:r>
          </w:p>
        </w:tc>
        <w:tc>
          <w:tcPr>
            <w:tcW w:w="2268" w:type="dxa"/>
          </w:tcPr>
          <w:p w:rsidR="004E3080" w:rsidRPr="00924592"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32-65</w:t>
            </w:r>
          </w:p>
        </w:tc>
      </w:tr>
      <w:tr w:rsidR="004E3080" w:rsidRPr="00C512B6" w:rsidTr="0041239D">
        <w:trPr>
          <w:trHeight w:val="265"/>
        </w:trPr>
        <w:tc>
          <w:tcPr>
            <w:tcW w:w="1276"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3</w:t>
            </w:r>
          </w:p>
        </w:tc>
        <w:tc>
          <w:tcPr>
            <w:tcW w:w="10206" w:type="dxa"/>
          </w:tcPr>
          <w:p w:rsidR="004E3080" w:rsidRPr="00AD5590" w:rsidRDefault="004E3080" w:rsidP="0041239D">
            <w:pPr>
              <w:spacing w:after="0" w:line="240" w:lineRule="auto"/>
              <w:jc w:val="both"/>
              <w:rPr>
                <w:rFonts w:ascii="Times New Roman" w:hAnsi="Times New Roman"/>
                <w:spacing w:val="-2"/>
                <w:sz w:val="28"/>
                <w:szCs w:val="28"/>
                <w:u w:val="single"/>
                <w:lang w:val="uk-UA"/>
              </w:rPr>
            </w:pPr>
            <w:r w:rsidRPr="009A644A">
              <w:rPr>
                <w:rFonts w:ascii="Times New Roman" w:hAnsi="Times New Roman"/>
                <w:b/>
                <w:spacing w:val="-3"/>
                <w:sz w:val="28"/>
                <w:szCs w:val="28"/>
                <w:lang w:val="uk-UA"/>
              </w:rPr>
              <w:t>Аналітична геометрія.</w:t>
            </w:r>
            <w:r>
              <w:rPr>
                <w:rFonts w:ascii="Times New Roman" w:hAnsi="Times New Roman"/>
                <w:spacing w:val="-3"/>
                <w:sz w:val="28"/>
                <w:szCs w:val="28"/>
                <w:lang w:val="uk-UA"/>
              </w:rPr>
              <w:t xml:space="preserve"> </w:t>
            </w:r>
            <w:r w:rsidRPr="00606A15">
              <w:rPr>
                <w:rFonts w:ascii="Times New Roman" w:hAnsi="Times New Roman"/>
                <w:spacing w:val="-4"/>
                <w:sz w:val="28"/>
                <w:szCs w:val="28"/>
                <w:lang w:val="uk-UA"/>
              </w:rPr>
              <w:t>Вираження мішаного добутку через координати. Умова компланарності. Вираження векторного добутку через координати. Поділ відрізка в даному відношенні. Поняття рівняння лінії та поверхні. Рівняння прямої на площині. Віддаль від точки до прямої. Кут між двома прямими. Параболоїди, дослідження функції. Еліпсоїд, дослідження функції. Гіперболоїди, дослідження функції</w:t>
            </w:r>
          </w:p>
        </w:tc>
        <w:tc>
          <w:tcPr>
            <w:tcW w:w="1560"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6</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7, С.100-170</w:t>
            </w:r>
          </w:p>
        </w:tc>
      </w:tr>
      <w:tr w:rsidR="004E3080" w:rsidRPr="007D42F7" w:rsidTr="0041239D">
        <w:trPr>
          <w:trHeight w:val="118"/>
        </w:trPr>
        <w:tc>
          <w:tcPr>
            <w:tcW w:w="1276"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4</w:t>
            </w:r>
          </w:p>
        </w:tc>
        <w:tc>
          <w:tcPr>
            <w:tcW w:w="10206" w:type="dxa"/>
          </w:tcPr>
          <w:p w:rsidR="004E3080" w:rsidRPr="00AD5590" w:rsidRDefault="004E3080" w:rsidP="0041239D">
            <w:pPr>
              <w:spacing w:after="0" w:line="240" w:lineRule="auto"/>
              <w:jc w:val="both"/>
              <w:rPr>
                <w:rFonts w:ascii="Times New Roman" w:hAnsi="Times New Roman"/>
                <w:sz w:val="28"/>
                <w:szCs w:val="28"/>
                <w:lang w:val="uk-UA"/>
              </w:rPr>
            </w:pPr>
            <w:r w:rsidRPr="009A644A">
              <w:rPr>
                <w:rFonts w:ascii="Times New Roman" w:hAnsi="Times New Roman"/>
                <w:b/>
                <w:bCs/>
                <w:sz w:val="28"/>
                <w:szCs w:val="28"/>
                <w:lang w:val="uk-UA"/>
              </w:rPr>
              <w:t>Вступ до математичного аналізу.</w:t>
            </w:r>
            <w:r w:rsidRPr="00AD5590">
              <w:rPr>
                <w:rFonts w:ascii="Times New Roman" w:hAnsi="Times New Roman"/>
                <w:b/>
                <w:bCs/>
                <w:sz w:val="28"/>
                <w:szCs w:val="28"/>
                <w:lang w:val="uk-UA"/>
              </w:rPr>
              <w:t xml:space="preserve"> </w:t>
            </w:r>
            <w:r w:rsidRPr="00AD5590">
              <w:rPr>
                <w:rFonts w:ascii="Times New Roman" w:hAnsi="Times New Roman"/>
                <w:spacing w:val="-4"/>
                <w:sz w:val="28"/>
                <w:szCs w:val="28"/>
                <w:lang w:val="uk-UA"/>
              </w:rPr>
              <w:t xml:space="preserve">Дійсні числа. Модуль, його </w:t>
            </w:r>
            <w:r w:rsidRPr="00AD5590">
              <w:rPr>
                <w:rFonts w:ascii="Times New Roman" w:hAnsi="Times New Roman"/>
                <w:sz w:val="28"/>
                <w:szCs w:val="28"/>
                <w:lang w:val="uk-UA"/>
              </w:rPr>
              <w:t xml:space="preserve">властивості. Неперервність функцій. Границя функції. Нескінченно малі та їх властивості. Перша та друга важливі границі. </w:t>
            </w:r>
            <w:r w:rsidRPr="00AD5590">
              <w:rPr>
                <w:rFonts w:ascii="Times New Roman" w:hAnsi="Times New Roman"/>
                <w:spacing w:val="-4"/>
                <w:sz w:val="28"/>
                <w:szCs w:val="28"/>
                <w:lang w:val="uk-UA"/>
              </w:rPr>
              <w:t xml:space="preserve">Дії над комплексними числами </w:t>
            </w:r>
            <w:r w:rsidRPr="00AD5590">
              <w:rPr>
                <w:rFonts w:ascii="Times New Roman" w:hAnsi="Times New Roman"/>
                <w:sz w:val="28"/>
                <w:szCs w:val="28"/>
                <w:lang w:val="uk-UA"/>
              </w:rPr>
              <w:t xml:space="preserve">в алгебраїчній формі. </w:t>
            </w:r>
            <w:r w:rsidRPr="00AD5590">
              <w:rPr>
                <w:rFonts w:ascii="Times New Roman" w:hAnsi="Times New Roman"/>
                <w:spacing w:val="-2"/>
                <w:sz w:val="28"/>
                <w:szCs w:val="28"/>
                <w:lang w:val="uk-UA"/>
              </w:rPr>
              <w:t xml:space="preserve">Дії над комплексними числами </w:t>
            </w:r>
            <w:r w:rsidRPr="00AD5590">
              <w:rPr>
                <w:rFonts w:ascii="Times New Roman" w:hAnsi="Times New Roman"/>
                <w:spacing w:val="-1"/>
                <w:sz w:val="28"/>
                <w:szCs w:val="28"/>
                <w:lang w:val="uk-UA"/>
              </w:rPr>
              <w:t>в тригонометричній формі</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6</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2, С. 31-45; 46-64</w:t>
            </w:r>
          </w:p>
          <w:p w:rsidR="004E3080" w:rsidRPr="00924592" w:rsidRDefault="004E3080" w:rsidP="0041239D">
            <w:pPr>
              <w:spacing w:after="0" w:line="240" w:lineRule="auto"/>
              <w:ind w:left="-108" w:right="-108"/>
              <w:rPr>
                <w:rFonts w:ascii="Times New Roman" w:hAnsi="Times New Roman"/>
                <w:bCs/>
                <w:sz w:val="28"/>
                <w:szCs w:val="28"/>
                <w:lang w:val="uk-UA"/>
              </w:rPr>
            </w:pPr>
          </w:p>
        </w:tc>
      </w:tr>
      <w:tr w:rsidR="004E3080" w:rsidRPr="009A644A" w:rsidTr="0041239D">
        <w:trPr>
          <w:trHeight w:val="118"/>
        </w:trPr>
        <w:tc>
          <w:tcPr>
            <w:tcW w:w="1276"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5</w:t>
            </w:r>
          </w:p>
        </w:tc>
        <w:tc>
          <w:tcPr>
            <w:tcW w:w="10206" w:type="dxa"/>
          </w:tcPr>
          <w:p w:rsidR="004E3080" w:rsidRPr="00AD5590" w:rsidRDefault="004E3080" w:rsidP="0041239D">
            <w:pPr>
              <w:spacing w:after="0" w:line="240" w:lineRule="auto"/>
              <w:jc w:val="both"/>
              <w:rPr>
                <w:rFonts w:ascii="Times New Roman" w:hAnsi="Times New Roman"/>
                <w:bCs/>
                <w:sz w:val="28"/>
                <w:szCs w:val="28"/>
                <w:u w:val="single"/>
                <w:lang w:val="uk-UA"/>
              </w:rPr>
            </w:pPr>
            <w:r w:rsidRPr="009A644A">
              <w:rPr>
                <w:rFonts w:ascii="Times New Roman" w:hAnsi="Times New Roman"/>
                <w:b/>
                <w:sz w:val="28"/>
                <w:szCs w:val="28"/>
                <w:lang w:val="uk-UA"/>
              </w:rPr>
              <w:t>Вступ до теорії функцій комплексної змінної.</w:t>
            </w:r>
            <w:r>
              <w:rPr>
                <w:rFonts w:ascii="Times New Roman" w:hAnsi="Times New Roman"/>
                <w:sz w:val="28"/>
                <w:szCs w:val="28"/>
                <w:lang w:val="uk-UA"/>
              </w:rPr>
              <w:t xml:space="preserve"> Показникова форма комплексного числа. Дії над комплексними числами, заданими в тригонометричній та показниковій формах</w:t>
            </w:r>
          </w:p>
        </w:tc>
        <w:tc>
          <w:tcPr>
            <w:tcW w:w="1560"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4</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7, С.65-76</w:t>
            </w:r>
          </w:p>
        </w:tc>
      </w:tr>
      <w:tr w:rsidR="004E3080" w:rsidRPr="00C715AF" w:rsidTr="0041239D">
        <w:trPr>
          <w:trHeight w:val="218"/>
        </w:trPr>
        <w:tc>
          <w:tcPr>
            <w:tcW w:w="1276"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6</w:t>
            </w:r>
          </w:p>
        </w:tc>
        <w:tc>
          <w:tcPr>
            <w:tcW w:w="10206" w:type="dxa"/>
          </w:tcPr>
          <w:p w:rsidR="004E3080" w:rsidRPr="00AD5590" w:rsidRDefault="004E3080" w:rsidP="0041239D">
            <w:pPr>
              <w:spacing w:after="0" w:line="240" w:lineRule="auto"/>
              <w:jc w:val="both"/>
              <w:rPr>
                <w:rFonts w:ascii="Times New Roman" w:hAnsi="Times New Roman"/>
                <w:sz w:val="28"/>
                <w:szCs w:val="28"/>
                <w:lang w:val="uk-UA"/>
              </w:rPr>
            </w:pPr>
            <w:r w:rsidRPr="009A644A">
              <w:rPr>
                <w:rFonts w:ascii="Times New Roman" w:hAnsi="Times New Roman"/>
                <w:b/>
                <w:bCs/>
                <w:sz w:val="28"/>
                <w:szCs w:val="28"/>
                <w:lang w:val="uk-UA"/>
              </w:rPr>
              <w:t>Диференціальне числення функції однієї змінної.</w:t>
            </w:r>
            <w:r w:rsidRPr="00AD5590">
              <w:rPr>
                <w:rFonts w:ascii="Times New Roman" w:hAnsi="Times New Roman"/>
                <w:b/>
                <w:bCs/>
                <w:sz w:val="28"/>
                <w:szCs w:val="28"/>
                <w:lang w:val="uk-UA"/>
              </w:rPr>
              <w:t xml:space="preserve"> </w:t>
            </w:r>
            <w:r w:rsidRPr="00AD5590">
              <w:rPr>
                <w:rFonts w:ascii="Times New Roman" w:hAnsi="Times New Roman"/>
                <w:sz w:val="28"/>
                <w:szCs w:val="28"/>
                <w:lang w:val="uk-UA"/>
              </w:rPr>
              <w:t xml:space="preserve">Поняття похідної, її </w:t>
            </w:r>
            <w:r w:rsidRPr="00AD5590">
              <w:rPr>
                <w:rFonts w:ascii="Times New Roman" w:hAnsi="Times New Roman"/>
                <w:spacing w:val="-3"/>
                <w:sz w:val="28"/>
                <w:szCs w:val="28"/>
                <w:lang w:val="uk-UA"/>
              </w:rPr>
              <w:t xml:space="preserve">геометричний та фізичний зміст. </w:t>
            </w:r>
            <w:r w:rsidRPr="00AD5590">
              <w:rPr>
                <w:rFonts w:ascii="Times New Roman" w:hAnsi="Times New Roman"/>
                <w:spacing w:val="-2"/>
                <w:sz w:val="28"/>
                <w:szCs w:val="28"/>
                <w:lang w:val="uk-UA"/>
              </w:rPr>
              <w:t xml:space="preserve">Поняття оберненої функції, її </w:t>
            </w:r>
            <w:r w:rsidRPr="00AD5590">
              <w:rPr>
                <w:rFonts w:ascii="Times New Roman" w:hAnsi="Times New Roman"/>
                <w:sz w:val="28"/>
                <w:szCs w:val="28"/>
                <w:lang w:val="uk-UA"/>
              </w:rPr>
              <w:t xml:space="preserve">диференціювання. </w:t>
            </w:r>
            <w:r w:rsidRPr="00AD5590">
              <w:rPr>
                <w:rFonts w:ascii="Times New Roman" w:hAnsi="Times New Roman"/>
                <w:spacing w:val="-4"/>
                <w:sz w:val="28"/>
                <w:szCs w:val="28"/>
                <w:lang w:val="uk-UA"/>
              </w:rPr>
              <w:t xml:space="preserve">Теореми Лагранжа, Коші. </w:t>
            </w:r>
            <w:r w:rsidRPr="00AD5590">
              <w:rPr>
                <w:rFonts w:ascii="Times New Roman" w:hAnsi="Times New Roman"/>
                <w:spacing w:val="-3"/>
                <w:sz w:val="28"/>
                <w:szCs w:val="28"/>
                <w:lang w:val="uk-UA"/>
              </w:rPr>
              <w:t xml:space="preserve">Похідні та диференціали </w:t>
            </w:r>
            <w:r w:rsidRPr="00AD5590">
              <w:rPr>
                <w:rFonts w:ascii="Times New Roman" w:hAnsi="Times New Roman"/>
                <w:sz w:val="28"/>
                <w:szCs w:val="28"/>
                <w:lang w:val="uk-UA"/>
              </w:rPr>
              <w:t xml:space="preserve">вищих порядків. </w:t>
            </w:r>
            <w:r w:rsidRPr="00AD5590">
              <w:rPr>
                <w:rFonts w:ascii="Times New Roman" w:hAnsi="Times New Roman"/>
                <w:spacing w:val="-3"/>
                <w:sz w:val="28"/>
                <w:szCs w:val="28"/>
                <w:lang w:val="uk-UA"/>
              </w:rPr>
              <w:t xml:space="preserve">Теореми Ферма та Ролля. Інваріантність форми першого </w:t>
            </w:r>
            <w:r w:rsidRPr="00AD5590">
              <w:rPr>
                <w:rFonts w:ascii="Times New Roman" w:hAnsi="Times New Roman"/>
                <w:sz w:val="28"/>
                <w:szCs w:val="28"/>
                <w:lang w:val="uk-UA"/>
              </w:rPr>
              <w:t>диференціалу</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8</w:t>
            </w:r>
          </w:p>
        </w:tc>
        <w:tc>
          <w:tcPr>
            <w:tcW w:w="2268" w:type="dxa"/>
          </w:tcPr>
          <w:p w:rsidR="004E3080" w:rsidRPr="00924592" w:rsidRDefault="004E3080" w:rsidP="0041239D">
            <w:pPr>
              <w:spacing w:after="0" w:line="240" w:lineRule="auto"/>
              <w:ind w:right="-108" w:hanging="108"/>
              <w:rPr>
                <w:rFonts w:ascii="Times New Roman" w:hAnsi="Times New Roman"/>
                <w:bCs/>
                <w:sz w:val="28"/>
                <w:szCs w:val="28"/>
                <w:lang w:val="uk-UA"/>
              </w:rPr>
            </w:pPr>
            <w:r>
              <w:rPr>
                <w:rFonts w:ascii="Times New Roman" w:hAnsi="Times New Roman"/>
                <w:bCs/>
                <w:sz w:val="28"/>
                <w:szCs w:val="28"/>
                <w:lang w:val="uk-UA"/>
              </w:rPr>
              <w:t>9, С. 191-263</w:t>
            </w:r>
          </w:p>
        </w:tc>
      </w:tr>
      <w:tr w:rsidR="004E3080" w:rsidRPr="00C512B6" w:rsidTr="0041239D">
        <w:trPr>
          <w:trHeight w:val="265"/>
        </w:trPr>
        <w:tc>
          <w:tcPr>
            <w:tcW w:w="1276"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7</w:t>
            </w:r>
          </w:p>
        </w:tc>
        <w:tc>
          <w:tcPr>
            <w:tcW w:w="10206" w:type="dxa"/>
          </w:tcPr>
          <w:p w:rsidR="004E3080" w:rsidRPr="00612FC3" w:rsidRDefault="004E3080" w:rsidP="0041239D">
            <w:pPr>
              <w:spacing w:after="0" w:line="240" w:lineRule="auto"/>
              <w:jc w:val="both"/>
              <w:rPr>
                <w:rFonts w:ascii="Times New Roman" w:hAnsi="Times New Roman"/>
                <w:sz w:val="28"/>
                <w:szCs w:val="28"/>
                <w:lang w:val="uk-UA"/>
              </w:rPr>
            </w:pPr>
            <w:r w:rsidRPr="009A644A">
              <w:rPr>
                <w:rFonts w:ascii="Times New Roman" w:hAnsi="Times New Roman"/>
                <w:b/>
                <w:bCs/>
                <w:sz w:val="28"/>
                <w:szCs w:val="28"/>
                <w:lang w:val="uk-UA"/>
              </w:rPr>
              <w:t>Інтегральне числення функції  однієї змінної</w:t>
            </w:r>
            <w:r>
              <w:rPr>
                <w:rFonts w:ascii="Times New Roman" w:hAnsi="Times New Roman"/>
                <w:bCs/>
                <w:sz w:val="28"/>
                <w:szCs w:val="28"/>
                <w:lang w:val="uk-UA"/>
              </w:rPr>
              <w:t>.</w:t>
            </w:r>
            <w:r w:rsidRPr="00612FC3">
              <w:rPr>
                <w:rFonts w:ascii="Times New Roman" w:hAnsi="Times New Roman"/>
                <w:bCs/>
                <w:sz w:val="28"/>
                <w:szCs w:val="28"/>
                <w:lang w:val="uk-UA"/>
              </w:rPr>
              <w:t xml:space="preserve"> </w:t>
            </w:r>
            <w:r w:rsidRPr="00612FC3">
              <w:rPr>
                <w:rFonts w:ascii="Times New Roman" w:hAnsi="Times New Roman"/>
                <w:spacing w:val="-1"/>
                <w:sz w:val="28"/>
                <w:szCs w:val="28"/>
                <w:lang w:val="uk-UA"/>
              </w:rPr>
              <w:t xml:space="preserve">Поняття первісної, структура </w:t>
            </w:r>
            <w:r w:rsidRPr="00612FC3">
              <w:rPr>
                <w:rFonts w:ascii="Times New Roman" w:hAnsi="Times New Roman"/>
                <w:spacing w:val="-3"/>
                <w:sz w:val="28"/>
                <w:szCs w:val="28"/>
                <w:lang w:val="uk-UA"/>
              </w:rPr>
              <w:t xml:space="preserve">первісних. </w:t>
            </w:r>
            <w:r w:rsidRPr="00612FC3">
              <w:rPr>
                <w:rFonts w:ascii="Times New Roman" w:hAnsi="Times New Roman"/>
                <w:sz w:val="28"/>
                <w:szCs w:val="28"/>
                <w:lang w:val="uk-UA"/>
              </w:rPr>
              <w:t xml:space="preserve">Інтегрування частинами </w:t>
            </w:r>
            <w:r w:rsidRPr="00612FC3">
              <w:rPr>
                <w:rFonts w:ascii="Times New Roman" w:hAnsi="Times New Roman"/>
                <w:spacing w:val="-1"/>
                <w:sz w:val="28"/>
                <w:szCs w:val="28"/>
                <w:lang w:val="uk-UA"/>
              </w:rPr>
              <w:t xml:space="preserve">неозначеного та означеного </w:t>
            </w:r>
            <w:r w:rsidRPr="00612FC3">
              <w:rPr>
                <w:rFonts w:ascii="Times New Roman" w:hAnsi="Times New Roman"/>
                <w:sz w:val="28"/>
                <w:szCs w:val="28"/>
                <w:lang w:val="uk-UA"/>
              </w:rPr>
              <w:t xml:space="preserve">інтегралів. </w:t>
            </w:r>
            <w:r w:rsidRPr="00612FC3">
              <w:rPr>
                <w:rFonts w:ascii="Times New Roman" w:hAnsi="Times New Roman"/>
                <w:spacing w:val="-3"/>
                <w:sz w:val="28"/>
                <w:szCs w:val="28"/>
                <w:lang w:val="uk-UA"/>
              </w:rPr>
              <w:t xml:space="preserve">Формула Ньютона-Лейбніца. Постановка задачі. Нижня та </w:t>
            </w:r>
            <w:r w:rsidRPr="00612FC3">
              <w:rPr>
                <w:rFonts w:ascii="Times New Roman" w:hAnsi="Times New Roman"/>
                <w:sz w:val="28"/>
                <w:szCs w:val="28"/>
                <w:lang w:val="uk-UA"/>
              </w:rPr>
              <w:t xml:space="preserve">верхня інтегральні суми. </w:t>
            </w:r>
            <w:r w:rsidRPr="00612FC3">
              <w:rPr>
                <w:rFonts w:ascii="Times New Roman" w:hAnsi="Times New Roman"/>
                <w:spacing w:val="-5"/>
                <w:sz w:val="28"/>
                <w:szCs w:val="28"/>
                <w:lang w:val="uk-UA"/>
              </w:rPr>
              <w:t xml:space="preserve">Невласний інтеграл 1-го роду. </w:t>
            </w:r>
            <w:r w:rsidRPr="00612FC3">
              <w:rPr>
                <w:rFonts w:ascii="Times New Roman" w:hAnsi="Times New Roman"/>
                <w:spacing w:val="-3"/>
                <w:sz w:val="28"/>
                <w:szCs w:val="28"/>
                <w:lang w:val="uk-UA"/>
              </w:rPr>
              <w:t xml:space="preserve">Невласний інтеграл </w:t>
            </w:r>
            <w:r w:rsidRPr="00612FC3">
              <w:rPr>
                <w:rFonts w:ascii="Times New Roman" w:hAnsi="Times New Roman"/>
                <w:spacing w:val="-3"/>
                <w:sz w:val="28"/>
                <w:szCs w:val="28"/>
                <w:lang w:val="en-US"/>
              </w:rPr>
              <w:t>II</w:t>
            </w:r>
            <w:r w:rsidRPr="0066154B">
              <w:rPr>
                <w:rFonts w:ascii="Times New Roman" w:hAnsi="Times New Roman"/>
                <w:spacing w:val="-3"/>
                <w:sz w:val="28"/>
                <w:szCs w:val="28"/>
                <w:lang w:val="uk-UA"/>
              </w:rPr>
              <w:t xml:space="preserve"> </w:t>
            </w:r>
            <w:r w:rsidRPr="00612FC3">
              <w:rPr>
                <w:rFonts w:ascii="Times New Roman" w:hAnsi="Times New Roman"/>
                <w:spacing w:val="-3"/>
                <w:sz w:val="28"/>
                <w:szCs w:val="28"/>
                <w:lang w:val="uk-UA"/>
              </w:rPr>
              <w:t>роду.</w:t>
            </w:r>
            <w:r w:rsidRPr="00612FC3">
              <w:rPr>
                <w:rFonts w:ascii="Times New Roman" w:hAnsi="Times New Roman"/>
                <w:sz w:val="28"/>
                <w:szCs w:val="28"/>
                <w:lang w:val="uk-UA"/>
              </w:rPr>
              <w:t xml:space="preserve"> </w:t>
            </w:r>
            <w:r w:rsidRPr="0066154B">
              <w:rPr>
                <w:rFonts w:ascii="Times New Roman" w:hAnsi="Times New Roman"/>
                <w:sz w:val="28"/>
                <w:szCs w:val="28"/>
                <w:lang w:val="uk-UA" w:eastAsia="uk-UA"/>
              </w:rPr>
              <w:t xml:space="preserve">Інтегрування ірраціональних виразів та виразів, що містять тригонометричні функції. </w:t>
            </w:r>
            <w:r w:rsidRPr="00612FC3">
              <w:rPr>
                <w:rFonts w:ascii="Times New Roman" w:hAnsi="Times New Roman"/>
                <w:sz w:val="28"/>
                <w:szCs w:val="28"/>
                <w:lang w:eastAsia="uk-UA"/>
              </w:rPr>
              <w:t>Тригонометричні підстановки.</w:t>
            </w:r>
            <w:r w:rsidRPr="00612FC3">
              <w:rPr>
                <w:rFonts w:ascii="Times New Roman" w:hAnsi="Times New Roman"/>
                <w:sz w:val="28"/>
                <w:szCs w:val="28"/>
                <w:lang w:val="uk-UA" w:eastAsia="uk-UA"/>
              </w:rPr>
              <w:t xml:space="preserve"> </w:t>
            </w:r>
            <w:r w:rsidRPr="00612FC3">
              <w:rPr>
                <w:rFonts w:ascii="Times New Roman" w:hAnsi="Times New Roman"/>
                <w:spacing w:val="-3"/>
                <w:sz w:val="28"/>
                <w:szCs w:val="28"/>
                <w:lang w:val="uk-UA"/>
              </w:rPr>
              <w:t xml:space="preserve">Обчислення площі поверхні </w:t>
            </w:r>
            <w:r w:rsidRPr="00612FC3">
              <w:rPr>
                <w:rFonts w:ascii="Times New Roman" w:hAnsi="Times New Roman"/>
                <w:sz w:val="28"/>
                <w:szCs w:val="28"/>
                <w:lang w:val="uk-UA"/>
              </w:rPr>
              <w:t xml:space="preserve">обертання. </w:t>
            </w:r>
            <w:r w:rsidRPr="00612FC3">
              <w:rPr>
                <w:rFonts w:ascii="Times New Roman" w:hAnsi="Times New Roman"/>
                <w:spacing w:val="-1"/>
                <w:sz w:val="28"/>
                <w:szCs w:val="28"/>
                <w:lang w:val="uk-UA"/>
              </w:rPr>
              <w:t xml:space="preserve">Кубовність. </w:t>
            </w:r>
          </w:p>
        </w:tc>
        <w:tc>
          <w:tcPr>
            <w:tcW w:w="1560" w:type="dxa"/>
          </w:tcPr>
          <w:p w:rsidR="004E3080" w:rsidRPr="00B42F38"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6</w:t>
            </w:r>
          </w:p>
        </w:tc>
        <w:tc>
          <w:tcPr>
            <w:tcW w:w="2268" w:type="dxa"/>
          </w:tcPr>
          <w:p w:rsidR="004E3080" w:rsidRPr="00924592"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222-268</w:t>
            </w:r>
          </w:p>
        </w:tc>
      </w:tr>
      <w:tr w:rsidR="004E3080" w:rsidRPr="00C512B6" w:rsidTr="0041239D">
        <w:trPr>
          <w:trHeight w:val="265"/>
        </w:trPr>
        <w:tc>
          <w:tcPr>
            <w:tcW w:w="1276"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8</w:t>
            </w:r>
          </w:p>
        </w:tc>
        <w:tc>
          <w:tcPr>
            <w:tcW w:w="10206" w:type="dxa"/>
          </w:tcPr>
          <w:p w:rsidR="004E3080" w:rsidRPr="009A644A" w:rsidRDefault="004E3080" w:rsidP="0041239D">
            <w:pPr>
              <w:spacing w:after="0" w:line="240" w:lineRule="auto"/>
              <w:jc w:val="both"/>
              <w:rPr>
                <w:rFonts w:ascii="Times New Roman" w:hAnsi="Times New Roman"/>
                <w:b/>
                <w:bCs/>
                <w:sz w:val="28"/>
                <w:szCs w:val="28"/>
                <w:lang w:val="uk-UA"/>
              </w:rPr>
            </w:pPr>
            <w:r w:rsidRPr="008316D0">
              <w:rPr>
                <w:rFonts w:ascii="Times New Roman" w:hAnsi="Times New Roman"/>
                <w:b/>
                <w:bCs/>
                <w:sz w:val="28"/>
                <w:szCs w:val="28"/>
                <w:lang w:val="uk-UA"/>
              </w:rPr>
              <w:t>Функції багатьох змінних, їх диференціювання</w:t>
            </w:r>
            <w:r w:rsidRPr="008316D0">
              <w:rPr>
                <w:rFonts w:ascii="Times New Roman" w:hAnsi="Times New Roman"/>
                <w:bCs/>
                <w:sz w:val="28"/>
                <w:szCs w:val="28"/>
                <w:lang w:val="uk-UA"/>
              </w:rPr>
              <w:t>.</w:t>
            </w:r>
            <w:r>
              <w:rPr>
                <w:rFonts w:ascii="Times New Roman" w:hAnsi="Times New Roman"/>
                <w:bCs/>
                <w:sz w:val="28"/>
                <w:szCs w:val="28"/>
                <w:lang w:val="uk-UA"/>
              </w:rPr>
              <w:t xml:space="preserve"> </w:t>
            </w:r>
            <w:r>
              <w:rPr>
                <w:rFonts w:ascii="Times New Roman" w:hAnsi="Times New Roman"/>
                <w:sz w:val="28"/>
                <w:szCs w:val="28"/>
                <w:lang w:val="uk-UA" w:eastAsia="uk-UA"/>
              </w:rPr>
              <w:t xml:space="preserve">Функціональна залежність між </w:t>
            </w:r>
            <w:r>
              <w:rPr>
                <w:rFonts w:ascii="Times New Roman" w:hAnsi="Times New Roman"/>
                <w:sz w:val="28"/>
                <w:szCs w:val="28"/>
                <w:lang w:val="uk-UA" w:eastAsia="uk-UA"/>
              </w:rPr>
              <w:lastRenderedPageBreak/>
              <w:t>змінними, Функції двох змінних, область їх визначення. Графічне зображення функції двох змінних. Частинний і повний приріст функції двох змінних. Частинні похідні. Повний диференціал. Похідні вищих порядків. Теорема про рівність мішаних похідних. Диференціали вищих порядків</w:t>
            </w:r>
          </w:p>
        </w:tc>
        <w:tc>
          <w:tcPr>
            <w:tcW w:w="1560"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lastRenderedPageBreak/>
              <w:t>6</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270-284</w:t>
            </w:r>
          </w:p>
        </w:tc>
      </w:tr>
      <w:tr w:rsidR="004E3080" w:rsidRPr="00C512B6" w:rsidTr="0041239D">
        <w:trPr>
          <w:trHeight w:val="265"/>
        </w:trPr>
        <w:tc>
          <w:tcPr>
            <w:tcW w:w="1276"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lastRenderedPageBreak/>
              <w:t>9</w:t>
            </w:r>
          </w:p>
        </w:tc>
        <w:tc>
          <w:tcPr>
            <w:tcW w:w="10206" w:type="dxa"/>
          </w:tcPr>
          <w:p w:rsidR="004E3080" w:rsidRPr="009A644A" w:rsidRDefault="004E3080" w:rsidP="0041239D">
            <w:pPr>
              <w:spacing w:after="0" w:line="240" w:lineRule="auto"/>
              <w:jc w:val="both"/>
              <w:rPr>
                <w:rFonts w:ascii="Times New Roman" w:hAnsi="Times New Roman"/>
                <w:b/>
                <w:bCs/>
                <w:sz w:val="28"/>
                <w:szCs w:val="28"/>
                <w:lang w:val="uk-UA"/>
              </w:rPr>
            </w:pPr>
            <w:r w:rsidRPr="00A51A38">
              <w:rPr>
                <w:rFonts w:ascii="Times New Roman" w:hAnsi="Times New Roman"/>
                <w:b/>
                <w:spacing w:val="-1"/>
                <w:sz w:val="28"/>
                <w:szCs w:val="28"/>
                <w:lang w:val="uk-UA"/>
              </w:rPr>
              <w:t xml:space="preserve">Звичайні </w:t>
            </w:r>
            <w:r w:rsidRPr="00A51A38">
              <w:rPr>
                <w:rFonts w:ascii="Times New Roman" w:hAnsi="Times New Roman"/>
                <w:b/>
                <w:sz w:val="28"/>
                <w:szCs w:val="28"/>
                <w:lang w:val="uk-UA"/>
              </w:rPr>
              <w:t>диференціальні</w:t>
            </w:r>
            <w:r w:rsidRPr="00A51A38">
              <w:rPr>
                <w:rFonts w:ascii="Times New Roman" w:hAnsi="Times New Roman"/>
                <w:b/>
                <w:sz w:val="28"/>
                <w:szCs w:val="28"/>
              </w:rPr>
              <w:t xml:space="preserve"> </w:t>
            </w:r>
            <w:r w:rsidRPr="00A51A38">
              <w:rPr>
                <w:rFonts w:ascii="Times New Roman" w:hAnsi="Times New Roman"/>
                <w:b/>
                <w:sz w:val="28"/>
                <w:szCs w:val="28"/>
                <w:lang w:val="uk-UA"/>
              </w:rPr>
              <w:t>рівняння та їх системи.</w:t>
            </w:r>
            <w:r>
              <w:rPr>
                <w:rFonts w:ascii="Times New Roman" w:hAnsi="Times New Roman"/>
                <w:sz w:val="28"/>
                <w:szCs w:val="28"/>
                <w:lang w:val="uk-UA"/>
              </w:rPr>
              <w:t xml:space="preserve"> </w:t>
            </w:r>
            <w:r>
              <w:rPr>
                <w:rFonts w:ascii="Times New Roman" w:hAnsi="Times New Roman"/>
                <w:spacing w:val="-2"/>
                <w:sz w:val="28"/>
                <w:szCs w:val="28"/>
                <w:lang w:val="uk-UA"/>
              </w:rPr>
              <w:t xml:space="preserve">Поняття диференціального </w:t>
            </w:r>
            <w:r>
              <w:rPr>
                <w:rFonts w:ascii="Times New Roman" w:hAnsi="Times New Roman"/>
                <w:spacing w:val="-3"/>
                <w:sz w:val="28"/>
                <w:szCs w:val="28"/>
                <w:lang w:val="uk-UA"/>
              </w:rPr>
              <w:t xml:space="preserve">рівняння. ДР з відокремлюваними </w:t>
            </w:r>
            <w:r>
              <w:rPr>
                <w:rFonts w:ascii="Times New Roman" w:hAnsi="Times New Roman"/>
                <w:spacing w:val="-1"/>
                <w:sz w:val="28"/>
                <w:szCs w:val="28"/>
                <w:lang w:val="uk-UA"/>
              </w:rPr>
              <w:t xml:space="preserve">змінними, їх інтегрування. </w:t>
            </w:r>
            <w:r>
              <w:rPr>
                <w:rFonts w:ascii="Times New Roman" w:hAnsi="Times New Roman"/>
                <w:spacing w:val="-3"/>
                <w:sz w:val="28"/>
                <w:szCs w:val="28"/>
                <w:lang w:val="uk-UA"/>
              </w:rPr>
              <w:t xml:space="preserve">Лінійні ДР 1 -го порядку, їх </w:t>
            </w:r>
            <w:r>
              <w:rPr>
                <w:rFonts w:ascii="Times New Roman" w:hAnsi="Times New Roman"/>
                <w:sz w:val="28"/>
                <w:szCs w:val="28"/>
                <w:lang w:val="uk-UA"/>
              </w:rPr>
              <w:t xml:space="preserve">інтегрування. </w:t>
            </w:r>
            <w:r>
              <w:rPr>
                <w:rFonts w:ascii="Times New Roman" w:hAnsi="Times New Roman"/>
                <w:spacing w:val="-2"/>
                <w:sz w:val="28"/>
                <w:szCs w:val="28"/>
                <w:lang w:val="uk-UA"/>
              </w:rPr>
              <w:t xml:space="preserve">ДР вищих порядків. Теорема </w:t>
            </w:r>
            <w:r>
              <w:rPr>
                <w:rFonts w:ascii="Times New Roman" w:hAnsi="Times New Roman"/>
                <w:sz w:val="28"/>
                <w:szCs w:val="28"/>
                <w:lang w:val="uk-UA"/>
              </w:rPr>
              <w:t xml:space="preserve">про структуру загального розв'язку ЛОДР. </w:t>
            </w:r>
            <w:r>
              <w:rPr>
                <w:rFonts w:ascii="Times New Roman" w:hAnsi="Times New Roman"/>
                <w:spacing w:val="-1"/>
                <w:sz w:val="28"/>
                <w:szCs w:val="28"/>
                <w:lang w:val="uk-UA"/>
              </w:rPr>
              <w:t xml:space="preserve">Поняття характеристичного рівняння. Інтегрування ЛОДР із </w:t>
            </w:r>
            <w:r>
              <w:rPr>
                <w:rFonts w:ascii="Times New Roman" w:hAnsi="Times New Roman"/>
                <w:spacing w:val="-3"/>
                <w:sz w:val="28"/>
                <w:szCs w:val="28"/>
                <w:lang w:val="uk-UA"/>
              </w:rPr>
              <w:t xml:space="preserve">сталими коефіцієнтами у випадку </w:t>
            </w:r>
            <w:r>
              <w:rPr>
                <w:rFonts w:ascii="Times New Roman" w:hAnsi="Times New Roman"/>
                <w:sz w:val="28"/>
                <w:szCs w:val="28"/>
                <w:lang w:val="uk-UA"/>
              </w:rPr>
              <w:t xml:space="preserve">дійсних різних коренів </w:t>
            </w:r>
            <w:r>
              <w:rPr>
                <w:rFonts w:ascii="Times New Roman" w:hAnsi="Times New Roman"/>
                <w:spacing w:val="-1"/>
                <w:sz w:val="28"/>
                <w:szCs w:val="28"/>
                <w:lang w:val="uk-UA"/>
              </w:rPr>
              <w:t>характеристичного рівняння</w:t>
            </w:r>
            <w:r>
              <w:rPr>
                <w:rFonts w:ascii="Times New Roman" w:hAnsi="Times New Roman"/>
                <w:spacing w:val="-3"/>
                <w:sz w:val="28"/>
                <w:szCs w:val="28"/>
                <w:lang w:val="uk-UA"/>
              </w:rPr>
              <w:t xml:space="preserve">. Інтегрування ЛОДР із сталими </w:t>
            </w:r>
            <w:r>
              <w:rPr>
                <w:rFonts w:ascii="Times New Roman" w:hAnsi="Times New Roman"/>
                <w:spacing w:val="-1"/>
                <w:sz w:val="28"/>
                <w:szCs w:val="28"/>
                <w:lang w:val="uk-UA"/>
              </w:rPr>
              <w:t xml:space="preserve">коефіцієнтами у випадку різних </w:t>
            </w:r>
            <w:r>
              <w:rPr>
                <w:rFonts w:ascii="Times New Roman" w:hAnsi="Times New Roman"/>
                <w:sz w:val="28"/>
                <w:szCs w:val="28"/>
                <w:lang w:val="uk-UA"/>
              </w:rPr>
              <w:t xml:space="preserve">комплексних коренів </w:t>
            </w:r>
            <w:r>
              <w:rPr>
                <w:rFonts w:ascii="Times New Roman" w:hAnsi="Times New Roman"/>
                <w:spacing w:val="-1"/>
                <w:sz w:val="28"/>
                <w:szCs w:val="28"/>
                <w:lang w:val="uk-UA"/>
              </w:rPr>
              <w:t xml:space="preserve">характеристичного рівняння. </w:t>
            </w:r>
            <w:r>
              <w:rPr>
                <w:rFonts w:ascii="Times New Roman" w:hAnsi="Times New Roman"/>
                <w:spacing w:val="-3"/>
                <w:sz w:val="28"/>
                <w:szCs w:val="28"/>
                <w:lang w:val="uk-UA"/>
              </w:rPr>
              <w:t xml:space="preserve">Інтегрування ЛОДР із сталими </w:t>
            </w:r>
            <w:r>
              <w:rPr>
                <w:rFonts w:ascii="Times New Roman" w:hAnsi="Times New Roman"/>
                <w:spacing w:val="-2"/>
                <w:sz w:val="28"/>
                <w:szCs w:val="28"/>
                <w:lang w:val="uk-UA"/>
              </w:rPr>
              <w:t xml:space="preserve">коефіцієнтами у </w:t>
            </w:r>
            <w:r>
              <w:rPr>
                <w:rFonts w:ascii="Times New Roman" w:hAnsi="Times New Roman"/>
                <w:spacing w:val="-10"/>
                <w:sz w:val="28"/>
                <w:szCs w:val="28"/>
                <w:lang w:val="uk-UA"/>
              </w:rPr>
              <w:t xml:space="preserve">випадку кратних коренів характеристичного рівняння. </w:t>
            </w:r>
          </w:p>
        </w:tc>
        <w:tc>
          <w:tcPr>
            <w:tcW w:w="1560"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8</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290-304</w:t>
            </w:r>
          </w:p>
        </w:tc>
      </w:tr>
      <w:tr w:rsidR="004E3080" w:rsidRPr="00924592" w:rsidTr="0041239D">
        <w:trPr>
          <w:trHeight w:val="192"/>
        </w:trPr>
        <w:tc>
          <w:tcPr>
            <w:tcW w:w="1276" w:type="dxa"/>
          </w:tcPr>
          <w:p w:rsidR="004E3080" w:rsidRPr="00924592" w:rsidRDefault="004E3080" w:rsidP="0041239D">
            <w:pPr>
              <w:spacing w:after="0" w:line="240" w:lineRule="auto"/>
              <w:jc w:val="center"/>
              <w:rPr>
                <w:rFonts w:ascii="Times New Roman" w:hAnsi="Times New Roman"/>
                <w:bCs/>
                <w:sz w:val="28"/>
                <w:szCs w:val="28"/>
                <w:lang w:val="uk-UA"/>
              </w:rPr>
            </w:pPr>
          </w:p>
        </w:tc>
        <w:tc>
          <w:tcPr>
            <w:tcW w:w="10206" w:type="dxa"/>
          </w:tcPr>
          <w:p w:rsidR="004E3080" w:rsidRDefault="004E3080" w:rsidP="0041239D">
            <w:pPr>
              <w:spacing w:after="0" w:line="240" w:lineRule="auto"/>
              <w:jc w:val="both"/>
              <w:rPr>
                <w:rFonts w:ascii="Times New Roman" w:hAnsi="Times New Roman"/>
                <w:iCs/>
                <w:sz w:val="28"/>
                <w:szCs w:val="28"/>
                <w:lang w:val="uk-UA"/>
              </w:rPr>
            </w:pPr>
            <w:r>
              <w:rPr>
                <w:rFonts w:ascii="Times New Roman" w:hAnsi="Times New Roman"/>
                <w:iCs/>
                <w:sz w:val="28"/>
                <w:szCs w:val="28"/>
                <w:lang w:val="uk-UA"/>
              </w:rPr>
              <w:t>Разом</w:t>
            </w:r>
          </w:p>
        </w:tc>
        <w:tc>
          <w:tcPr>
            <w:tcW w:w="1560"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56</w:t>
            </w:r>
          </w:p>
        </w:tc>
        <w:tc>
          <w:tcPr>
            <w:tcW w:w="2268" w:type="dxa"/>
          </w:tcPr>
          <w:p w:rsidR="004E3080" w:rsidRPr="00924592" w:rsidRDefault="004E3080" w:rsidP="0041239D">
            <w:pPr>
              <w:spacing w:after="0" w:line="240" w:lineRule="auto"/>
              <w:ind w:left="-108" w:right="-108"/>
              <w:rPr>
                <w:rFonts w:ascii="Times New Roman" w:hAnsi="Times New Roman"/>
                <w:bCs/>
                <w:sz w:val="28"/>
                <w:szCs w:val="28"/>
                <w:lang w:val="uk-UA"/>
              </w:rPr>
            </w:pPr>
          </w:p>
        </w:tc>
      </w:tr>
    </w:tbl>
    <w:p w:rsidR="004E3080" w:rsidRDefault="004E3080" w:rsidP="004E3080">
      <w:pPr>
        <w:spacing w:after="0" w:line="240" w:lineRule="auto"/>
        <w:ind w:firstLine="709"/>
        <w:jc w:val="center"/>
        <w:rPr>
          <w:rFonts w:ascii="Times New Roman" w:hAnsi="Times New Roman"/>
          <w:caps/>
          <w:sz w:val="28"/>
          <w:szCs w:val="28"/>
          <w:lang w:val="uk-UA"/>
        </w:rPr>
      </w:pPr>
    </w:p>
    <w:p w:rsidR="004E3080" w:rsidRPr="00E80BC4" w:rsidRDefault="005A2605" w:rsidP="004E3080">
      <w:pPr>
        <w:spacing w:after="0" w:line="240" w:lineRule="auto"/>
        <w:ind w:firstLine="709"/>
        <w:jc w:val="center"/>
        <w:rPr>
          <w:rFonts w:ascii="Times New Roman" w:hAnsi="Times New Roman"/>
          <w:b/>
          <w:caps/>
          <w:sz w:val="28"/>
          <w:szCs w:val="28"/>
          <w:lang w:val="uk-UA"/>
        </w:rPr>
      </w:pPr>
      <w:r>
        <w:rPr>
          <w:rFonts w:ascii="Times New Roman" w:hAnsi="Times New Roman"/>
          <w:b/>
          <w:caps/>
          <w:sz w:val="28"/>
          <w:szCs w:val="28"/>
          <w:lang w:val="uk-UA"/>
        </w:rPr>
        <w:br w:type="page"/>
      </w:r>
      <w:r w:rsidR="004E3080" w:rsidRPr="00E80BC4">
        <w:rPr>
          <w:rFonts w:ascii="Times New Roman" w:hAnsi="Times New Roman"/>
          <w:b/>
          <w:caps/>
          <w:sz w:val="28"/>
          <w:szCs w:val="28"/>
          <w:lang w:val="uk-UA"/>
        </w:rPr>
        <w:lastRenderedPageBreak/>
        <w:t>5. Порядок та критерії оцінювання результатів навчання</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2694"/>
        <w:gridCol w:w="10206"/>
      </w:tblGrid>
      <w:tr w:rsidR="004E3080" w:rsidRPr="00A2581C" w:rsidTr="0041239D">
        <w:tc>
          <w:tcPr>
            <w:tcW w:w="15276" w:type="dxa"/>
            <w:gridSpan w:val="3"/>
            <w:vAlign w:val="center"/>
          </w:tcPr>
          <w:p w:rsidR="004E3080" w:rsidRPr="00E80BC4" w:rsidRDefault="004E3080" w:rsidP="0041239D">
            <w:pPr>
              <w:spacing w:after="0" w:line="240" w:lineRule="auto"/>
              <w:jc w:val="center"/>
              <w:rPr>
                <w:rFonts w:ascii="Times New Roman" w:hAnsi="Times New Roman"/>
                <w:b/>
                <w:sz w:val="28"/>
                <w:szCs w:val="28"/>
                <w:lang w:val="uk-UA"/>
              </w:rPr>
            </w:pPr>
            <w:r w:rsidRPr="00E80BC4">
              <w:rPr>
                <w:rFonts w:ascii="Times New Roman" w:hAnsi="Times New Roman"/>
                <w:b/>
                <w:sz w:val="28"/>
                <w:szCs w:val="28"/>
                <w:lang w:val="uk-UA"/>
              </w:rPr>
              <w:t>5.1. Порядок оцінювання результатів навчання</w:t>
            </w:r>
          </w:p>
        </w:tc>
      </w:tr>
      <w:tr w:rsidR="004E3080" w:rsidRPr="00A2581C" w:rsidTr="0041239D">
        <w:tc>
          <w:tcPr>
            <w:tcW w:w="5070" w:type="dxa"/>
            <w:gridSpan w:val="2"/>
            <w:vAlign w:val="center"/>
          </w:tcPr>
          <w:p w:rsidR="004E3080" w:rsidRPr="00A2581C" w:rsidRDefault="004E3080" w:rsidP="0041239D">
            <w:pPr>
              <w:spacing w:after="0" w:line="240" w:lineRule="auto"/>
              <w:rPr>
                <w:rFonts w:ascii="Times New Roman" w:hAnsi="Times New Roman"/>
                <w:sz w:val="28"/>
                <w:szCs w:val="28"/>
                <w:lang w:val="uk-UA"/>
              </w:rPr>
            </w:pPr>
            <w:r w:rsidRPr="00A2581C">
              <w:rPr>
                <w:rFonts w:ascii="Times New Roman" w:hAnsi="Times New Roman"/>
                <w:sz w:val="28"/>
                <w:szCs w:val="28"/>
                <w:lang w:val="uk-UA"/>
              </w:rPr>
              <w:t>Форма контролю</w:t>
            </w:r>
          </w:p>
        </w:tc>
        <w:tc>
          <w:tcPr>
            <w:tcW w:w="10206" w:type="dxa"/>
            <w:vAlign w:val="center"/>
          </w:tcPr>
          <w:p w:rsidR="004E3080" w:rsidRPr="00A2581C" w:rsidRDefault="004E3080" w:rsidP="0041239D">
            <w:pPr>
              <w:spacing w:after="0" w:line="240" w:lineRule="auto"/>
              <w:rPr>
                <w:rFonts w:ascii="Times New Roman" w:hAnsi="Times New Roman"/>
                <w:sz w:val="28"/>
                <w:szCs w:val="28"/>
                <w:lang w:val="uk-UA"/>
              </w:rPr>
            </w:pPr>
            <w:r w:rsidRPr="00A2581C">
              <w:rPr>
                <w:rFonts w:ascii="Times New Roman" w:hAnsi="Times New Roman"/>
                <w:sz w:val="28"/>
                <w:szCs w:val="28"/>
                <w:lang w:val="uk-UA"/>
              </w:rPr>
              <w:t>Порядок проведення контролю</w:t>
            </w:r>
          </w:p>
        </w:tc>
      </w:tr>
      <w:tr w:rsidR="004E3080" w:rsidRPr="00A2581C" w:rsidTr="0041239D">
        <w:trPr>
          <w:trHeight w:val="809"/>
        </w:trPr>
        <w:tc>
          <w:tcPr>
            <w:tcW w:w="5070" w:type="dxa"/>
            <w:gridSpan w:val="2"/>
            <w:vAlign w:val="center"/>
          </w:tcPr>
          <w:p w:rsidR="004E3080" w:rsidRPr="00A2581C" w:rsidRDefault="004E3080" w:rsidP="0041239D">
            <w:pPr>
              <w:spacing w:after="0" w:line="240" w:lineRule="auto"/>
              <w:rPr>
                <w:rFonts w:ascii="Times New Roman" w:hAnsi="Times New Roman"/>
                <w:sz w:val="28"/>
                <w:szCs w:val="28"/>
                <w:lang w:val="uk-UA"/>
              </w:rPr>
            </w:pPr>
            <w:r w:rsidRPr="00A2581C">
              <w:rPr>
                <w:rFonts w:ascii="Times New Roman" w:hAnsi="Times New Roman"/>
                <w:sz w:val="28"/>
                <w:szCs w:val="28"/>
                <w:lang w:val="uk-UA"/>
              </w:rPr>
              <w:t>Поточний контроль</w:t>
            </w:r>
          </w:p>
          <w:p w:rsidR="004E3080" w:rsidRPr="00A2581C" w:rsidRDefault="004E3080" w:rsidP="0041239D">
            <w:pPr>
              <w:spacing w:after="0" w:line="240" w:lineRule="auto"/>
              <w:rPr>
                <w:rFonts w:ascii="Times New Roman" w:hAnsi="Times New Roman"/>
                <w:sz w:val="28"/>
                <w:szCs w:val="28"/>
                <w:lang w:val="uk-UA"/>
              </w:rPr>
            </w:pPr>
          </w:p>
        </w:tc>
        <w:tc>
          <w:tcPr>
            <w:tcW w:w="10206" w:type="dxa"/>
            <w:vAlign w:val="center"/>
          </w:tcPr>
          <w:p w:rsidR="004E3080" w:rsidRPr="00A2581C" w:rsidRDefault="004E3080" w:rsidP="0041239D">
            <w:pPr>
              <w:spacing w:after="0" w:line="240" w:lineRule="auto"/>
              <w:rPr>
                <w:rFonts w:ascii="Times New Roman" w:hAnsi="Times New Roman"/>
                <w:sz w:val="28"/>
                <w:szCs w:val="28"/>
                <w:lang w:val="uk-UA"/>
              </w:rPr>
            </w:pPr>
            <w:r>
              <w:rPr>
                <w:rFonts w:ascii="Times New Roman" w:hAnsi="Times New Roman"/>
                <w:sz w:val="28"/>
                <w:szCs w:val="28"/>
                <w:lang w:val="uk-UA"/>
              </w:rPr>
              <w:t>О</w:t>
            </w:r>
            <w:r w:rsidRPr="00A2581C">
              <w:rPr>
                <w:rFonts w:ascii="Times New Roman" w:hAnsi="Times New Roman"/>
                <w:sz w:val="28"/>
                <w:szCs w:val="28"/>
                <w:lang w:val="uk-UA"/>
              </w:rPr>
              <w:t xml:space="preserve">питування, </w:t>
            </w:r>
            <w:r>
              <w:rPr>
                <w:rFonts w:ascii="Times New Roman" w:hAnsi="Times New Roman"/>
                <w:sz w:val="28"/>
                <w:szCs w:val="28"/>
                <w:lang w:val="uk-UA"/>
              </w:rPr>
              <w:t xml:space="preserve">тестування, </w:t>
            </w:r>
            <w:r w:rsidRPr="00A2581C">
              <w:rPr>
                <w:rFonts w:ascii="Times New Roman" w:hAnsi="Times New Roman"/>
                <w:sz w:val="28"/>
                <w:szCs w:val="28"/>
                <w:lang w:val="uk-UA"/>
              </w:rPr>
              <w:t xml:space="preserve">домашні завдання, </w:t>
            </w:r>
            <w:r>
              <w:rPr>
                <w:rFonts w:ascii="Times New Roman" w:hAnsi="Times New Roman"/>
                <w:sz w:val="28"/>
                <w:szCs w:val="28"/>
                <w:lang w:val="uk-UA"/>
              </w:rPr>
              <w:t>перевірка та оцінювання практичних завдань</w:t>
            </w:r>
            <w:r w:rsidRPr="00A2581C">
              <w:rPr>
                <w:rFonts w:ascii="Times New Roman" w:hAnsi="Times New Roman"/>
                <w:sz w:val="28"/>
                <w:szCs w:val="28"/>
                <w:lang w:val="uk-UA"/>
              </w:rPr>
              <w:t>, практичні та письмові роботи оцінюються за 4-бальною шкалою</w:t>
            </w:r>
          </w:p>
        </w:tc>
      </w:tr>
      <w:tr w:rsidR="004E3080" w:rsidRPr="00A2581C" w:rsidTr="0041239D">
        <w:trPr>
          <w:trHeight w:val="293"/>
        </w:trPr>
        <w:tc>
          <w:tcPr>
            <w:tcW w:w="5070" w:type="dxa"/>
            <w:gridSpan w:val="2"/>
            <w:vAlign w:val="center"/>
          </w:tcPr>
          <w:p w:rsidR="004E3080" w:rsidRPr="00A2581C" w:rsidRDefault="004E3080" w:rsidP="0041239D">
            <w:pPr>
              <w:spacing w:after="0" w:line="240" w:lineRule="auto"/>
              <w:rPr>
                <w:rFonts w:ascii="Times New Roman" w:hAnsi="Times New Roman"/>
                <w:sz w:val="28"/>
                <w:szCs w:val="28"/>
                <w:lang w:val="uk-UA"/>
              </w:rPr>
            </w:pPr>
            <w:r w:rsidRPr="00A2581C">
              <w:rPr>
                <w:rFonts w:ascii="Times New Roman" w:hAnsi="Times New Roman"/>
                <w:sz w:val="28"/>
                <w:szCs w:val="28"/>
                <w:lang w:val="uk-UA"/>
              </w:rPr>
              <w:t>Підсумковий контроль</w:t>
            </w:r>
          </w:p>
        </w:tc>
        <w:tc>
          <w:tcPr>
            <w:tcW w:w="10206" w:type="dxa"/>
            <w:vAlign w:val="center"/>
          </w:tcPr>
          <w:p w:rsidR="004E3080" w:rsidRPr="0041239D" w:rsidRDefault="0041239D" w:rsidP="0041239D">
            <w:pPr>
              <w:spacing w:after="0" w:line="240" w:lineRule="auto"/>
              <w:rPr>
                <w:rFonts w:ascii="Times New Roman" w:hAnsi="Times New Roman"/>
                <w:sz w:val="28"/>
                <w:szCs w:val="28"/>
                <w:lang w:val="uk-UA"/>
              </w:rPr>
            </w:pPr>
            <w:r>
              <w:rPr>
                <w:rFonts w:ascii="Times New Roman" w:hAnsi="Times New Roman"/>
                <w:sz w:val="28"/>
                <w:szCs w:val="28"/>
                <w:lang w:val="uk-UA"/>
              </w:rPr>
              <w:t>Залік, екзамен</w:t>
            </w:r>
          </w:p>
        </w:tc>
      </w:tr>
      <w:tr w:rsidR="004E3080" w:rsidRPr="00A2581C" w:rsidTr="0041239D">
        <w:tc>
          <w:tcPr>
            <w:tcW w:w="15276" w:type="dxa"/>
            <w:gridSpan w:val="3"/>
            <w:vAlign w:val="center"/>
          </w:tcPr>
          <w:p w:rsidR="004E3080" w:rsidRPr="00E80BC4" w:rsidRDefault="004E3080" w:rsidP="0041239D">
            <w:pPr>
              <w:spacing w:after="0" w:line="240" w:lineRule="auto"/>
              <w:jc w:val="center"/>
              <w:rPr>
                <w:rFonts w:ascii="Times New Roman" w:hAnsi="Times New Roman"/>
                <w:b/>
                <w:sz w:val="28"/>
                <w:szCs w:val="28"/>
                <w:lang w:val="uk-UA"/>
              </w:rPr>
            </w:pPr>
            <w:r w:rsidRPr="00E80BC4">
              <w:rPr>
                <w:rFonts w:ascii="Times New Roman" w:hAnsi="Times New Roman"/>
                <w:b/>
                <w:sz w:val="28"/>
                <w:szCs w:val="28"/>
                <w:lang w:val="uk-UA"/>
              </w:rPr>
              <w:t>5.2. Критерії оцінювання результатів навчання</w:t>
            </w:r>
          </w:p>
        </w:tc>
      </w:tr>
      <w:tr w:rsidR="004E3080" w:rsidRPr="00A2581C" w:rsidTr="0041239D">
        <w:tc>
          <w:tcPr>
            <w:tcW w:w="5070" w:type="dxa"/>
            <w:gridSpan w:val="2"/>
            <w:vAlign w:val="center"/>
          </w:tcPr>
          <w:p w:rsidR="004E3080" w:rsidRPr="00A2581C" w:rsidRDefault="004E3080" w:rsidP="0041239D">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Оцінювання за національною шкалою:</w:t>
            </w:r>
          </w:p>
        </w:tc>
        <w:tc>
          <w:tcPr>
            <w:tcW w:w="10206" w:type="dxa"/>
            <w:vMerge w:val="restart"/>
            <w:vAlign w:val="center"/>
          </w:tcPr>
          <w:p w:rsidR="004E3080" w:rsidRPr="00A2581C" w:rsidRDefault="004E3080" w:rsidP="0041239D">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Критерії та визначення оцінювання</w:t>
            </w:r>
          </w:p>
        </w:tc>
      </w:tr>
      <w:tr w:rsidR="004E3080" w:rsidRPr="00A2581C" w:rsidTr="0041239D">
        <w:tc>
          <w:tcPr>
            <w:tcW w:w="2376" w:type="dxa"/>
            <w:vMerge w:val="restart"/>
            <w:vAlign w:val="center"/>
          </w:tcPr>
          <w:p w:rsidR="004E3080" w:rsidRPr="00A2581C" w:rsidRDefault="004E3080" w:rsidP="0041239D">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рівень компетентності</w:t>
            </w:r>
          </w:p>
        </w:tc>
        <w:tc>
          <w:tcPr>
            <w:tcW w:w="2694" w:type="dxa"/>
            <w:vAlign w:val="center"/>
          </w:tcPr>
          <w:p w:rsidR="004E3080" w:rsidRPr="00A2581C" w:rsidRDefault="004E3080" w:rsidP="0041239D">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оцінка:</w:t>
            </w:r>
          </w:p>
        </w:tc>
        <w:tc>
          <w:tcPr>
            <w:tcW w:w="10206" w:type="dxa"/>
            <w:vMerge/>
            <w:vAlign w:val="center"/>
          </w:tcPr>
          <w:p w:rsidR="004E3080" w:rsidRPr="00A2581C" w:rsidRDefault="004E3080" w:rsidP="0041239D">
            <w:pPr>
              <w:spacing w:after="0" w:line="240" w:lineRule="auto"/>
              <w:rPr>
                <w:rFonts w:ascii="Times New Roman" w:hAnsi="Times New Roman"/>
                <w:sz w:val="28"/>
                <w:szCs w:val="28"/>
                <w:lang w:val="uk-UA"/>
              </w:rPr>
            </w:pPr>
          </w:p>
        </w:tc>
      </w:tr>
      <w:tr w:rsidR="004E3080" w:rsidRPr="00A2581C" w:rsidTr="0041239D">
        <w:tc>
          <w:tcPr>
            <w:tcW w:w="2376" w:type="dxa"/>
            <w:vMerge/>
            <w:vAlign w:val="center"/>
          </w:tcPr>
          <w:p w:rsidR="004E3080" w:rsidRPr="00A2581C" w:rsidRDefault="004E3080" w:rsidP="0041239D">
            <w:pPr>
              <w:spacing w:after="0" w:line="240" w:lineRule="auto"/>
              <w:rPr>
                <w:rFonts w:ascii="Times New Roman" w:hAnsi="Times New Roman"/>
                <w:sz w:val="28"/>
                <w:szCs w:val="28"/>
                <w:lang w:val="uk-UA"/>
              </w:rPr>
            </w:pPr>
          </w:p>
        </w:tc>
        <w:tc>
          <w:tcPr>
            <w:tcW w:w="2694" w:type="dxa"/>
            <w:vAlign w:val="center"/>
          </w:tcPr>
          <w:p w:rsidR="004E3080" w:rsidRPr="00A2581C" w:rsidRDefault="004E3080" w:rsidP="0041239D">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4-бальна</w:t>
            </w:r>
          </w:p>
        </w:tc>
        <w:tc>
          <w:tcPr>
            <w:tcW w:w="10206" w:type="dxa"/>
            <w:vAlign w:val="center"/>
          </w:tcPr>
          <w:p w:rsidR="004E3080" w:rsidRPr="00A2581C" w:rsidRDefault="004E3080" w:rsidP="0041239D">
            <w:pPr>
              <w:spacing w:after="0" w:line="240" w:lineRule="auto"/>
              <w:rPr>
                <w:rFonts w:ascii="Times New Roman" w:hAnsi="Times New Roman"/>
                <w:sz w:val="28"/>
                <w:szCs w:val="28"/>
                <w:lang w:val="uk-UA"/>
              </w:rPr>
            </w:pPr>
          </w:p>
        </w:tc>
      </w:tr>
      <w:tr w:rsidR="004E3080" w:rsidRPr="00C1016D" w:rsidTr="0041239D">
        <w:tc>
          <w:tcPr>
            <w:tcW w:w="2376" w:type="dxa"/>
            <w:tcBorders>
              <w:top w:val="single" w:sz="4" w:space="0" w:color="auto"/>
              <w:left w:val="single" w:sz="4" w:space="0" w:color="auto"/>
              <w:bottom w:val="single" w:sz="4" w:space="0" w:color="auto"/>
              <w:right w:val="single" w:sz="4" w:space="0" w:color="auto"/>
            </w:tcBorders>
            <w:vAlign w:val="center"/>
          </w:tcPr>
          <w:p w:rsidR="004E3080" w:rsidRPr="00A2581C" w:rsidRDefault="004E3080" w:rsidP="0041239D">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Високий</w:t>
            </w:r>
          </w:p>
          <w:p w:rsidR="004E3080" w:rsidRPr="00A2581C" w:rsidRDefault="004E3080" w:rsidP="0041239D">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(творчий)</w:t>
            </w:r>
          </w:p>
        </w:tc>
        <w:tc>
          <w:tcPr>
            <w:tcW w:w="2694" w:type="dxa"/>
            <w:tcBorders>
              <w:top w:val="single" w:sz="4" w:space="0" w:color="auto"/>
              <w:left w:val="single" w:sz="4" w:space="0" w:color="auto"/>
              <w:bottom w:val="single" w:sz="4" w:space="0" w:color="auto"/>
              <w:right w:val="single" w:sz="4" w:space="0" w:color="auto"/>
            </w:tcBorders>
            <w:vAlign w:val="center"/>
          </w:tcPr>
          <w:p w:rsidR="004E3080" w:rsidRPr="00A2581C" w:rsidRDefault="004E3080" w:rsidP="0041239D">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5</w:t>
            </w:r>
          </w:p>
          <w:p w:rsidR="004E3080" w:rsidRPr="00A2581C" w:rsidRDefault="004E3080" w:rsidP="0041239D">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(відмінно)</w:t>
            </w:r>
          </w:p>
        </w:tc>
        <w:tc>
          <w:tcPr>
            <w:tcW w:w="10206" w:type="dxa"/>
            <w:tcBorders>
              <w:top w:val="single" w:sz="4" w:space="0" w:color="auto"/>
              <w:left w:val="single" w:sz="4" w:space="0" w:color="auto"/>
              <w:bottom w:val="single" w:sz="4" w:space="0" w:color="auto"/>
              <w:right w:val="single" w:sz="4" w:space="0" w:color="auto"/>
            </w:tcBorders>
            <w:vAlign w:val="center"/>
          </w:tcPr>
          <w:p w:rsidR="004E3080" w:rsidRPr="00A2581C" w:rsidRDefault="004E3080" w:rsidP="0041239D">
            <w:pPr>
              <w:pStyle w:val="Default"/>
              <w:jc w:val="both"/>
              <w:rPr>
                <w:sz w:val="28"/>
                <w:szCs w:val="28"/>
              </w:rPr>
            </w:pPr>
            <w:r w:rsidRPr="00A2581C">
              <w:rPr>
                <w:sz w:val="28"/>
                <w:szCs w:val="28"/>
              </w:rPr>
              <w:t>Здобувач освіти вiльно володiє визначеним програмою навчальним матерiалом, виявляє здiбностi, вмiє самостiйно поставити мету дослiдження, вказує шляхи її реалiзацiї, робить аналiз та висновки; усвідомлює нові для нього математичні факти, ідеї, вміє доводити передбачені програмою математичні твердже</w:t>
            </w:r>
            <w:r>
              <w:rPr>
                <w:sz w:val="28"/>
                <w:szCs w:val="28"/>
              </w:rPr>
              <w:t xml:space="preserve">ння з достатнім обґрунтуванням. </w:t>
            </w:r>
            <w:r w:rsidRPr="00A2581C">
              <w:rPr>
                <w:sz w:val="28"/>
                <w:szCs w:val="28"/>
              </w:rPr>
              <w:t>Здобувач освіти умiло послуговується науковою термiнологiєю, вмiє опрацьовувати наукову iнформацiю.</w:t>
            </w:r>
          </w:p>
        </w:tc>
      </w:tr>
      <w:tr w:rsidR="004E3080" w:rsidRPr="00E2567A" w:rsidTr="0041239D">
        <w:tc>
          <w:tcPr>
            <w:tcW w:w="2376" w:type="dxa"/>
            <w:tcBorders>
              <w:top w:val="single" w:sz="4" w:space="0" w:color="auto"/>
              <w:left w:val="single" w:sz="4" w:space="0" w:color="auto"/>
              <w:bottom w:val="single" w:sz="4" w:space="0" w:color="auto"/>
              <w:right w:val="single" w:sz="4" w:space="0" w:color="auto"/>
            </w:tcBorders>
            <w:vAlign w:val="center"/>
          </w:tcPr>
          <w:p w:rsidR="004E3080" w:rsidRPr="00A2581C" w:rsidRDefault="004E3080" w:rsidP="0041239D">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Достатній</w:t>
            </w:r>
          </w:p>
          <w:p w:rsidR="004E3080" w:rsidRPr="00A2581C" w:rsidRDefault="004E3080" w:rsidP="0041239D">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(конструктивно-варіативний)</w:t>
            </w:r>
          </w:p>
        </w:tc>
        <w:tc>
          <w:tcPr>
            <w:tcW w:w="2694" w:type="dxa"/>
            <w:tcBorders>
              <w:top w:val="single" w:sz="4" w:space="0" w:color="auto"/>
              <w:left w:val="single" w:sz="4" w:space="0" w:color="auto"/>
              <w:bottom w:val="single" w:sz="4" w:space="0" w:color="auto"/>
              <w:right w:val="single" w:sz="4" w:space="0" w:color="auto"/>
            </w:tcBorders>
            <w:vAlign w:val="center"/>
          </w:tcPr>
          <w:p w:rsidR="004E3080" w:rsidRPr="00A2581C" w:rsidRDefault="004E3080" w:rsidP="0041239D">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4</w:t>
            </w:r>
          </w:p>
          <w:p w:rsidR="004E3080" w:rsidRPr="00A2581C" w:rsidRDefault="004E3080" w:rsidP="0041239D">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(добре)</w:t>
            </w:r>
          </w:p>
        </w:tc>
        <w:tc>
          <w:tcPr>
            <w:tcW w:w="10206" w:type="dxa"/>
            <w:tcBorders>
              <w:top w:val="single" w:sz="4" w:space="0" w:color="auto"/>
              <w:left w:val="single" w:sz="4" w:space="0" w:color="auto"/>
              <w:bottom w:val="single" w:sz="4" w:space="0" w:color="auto"/>
              <w:right w:val="single" w:sz="4" w:space="0" w:color="auto"/>
            </w:tcBorders>
            <w:vAlign w:val="center"/>
          </w:tcPr>
          <w:p w:rsidR="004E3080" w:rsidRPr="00A2581C" w:rsidRDefault="004E3080" w:rsidP="0041239D">
            <w:pPr>
              <w:spacing w:after="0" w:line="240" w:lineRule="auto"/>
              <w:jc w:val="both"/>
              <w:rPr>
                <w:rFonts w:ascii="Times New Roman" w:hAnsi="Times New Roman"/>
                <w:sz w:val="28"/>
                <w:szCs w:val="28"/>
                <w:lang w:val="uk-UA"/>
              </w:rPr>
            </w:pPr>
            <w:r w:rsidRPr="00A2581C">
              <w:rPr>
                <w:rFonts w:ascii="Times New Roman" w:hAnsi="Times New Roman"/>
                <w:sz w:val="28"/>
                <w:szCs w:val="28"/>
                <w:lang w:val="uk-UA"/>
              </w:rPr>
              <w:t>Здобувач освіти вiльно володiє вивченим матерiалом у стандартних ситуацiях, наводить приклади його практичного застосування та аргументи на пiдтвердження власних думок. Здобувач освіти умiє пояснювати явища, ана</w:t>
            </w:r>
            <w:r w:rsidRPr="00A2581C">
              <w:rPr>
                <w:rFonts w:ascii="Times New Roman" w:hAnsi="Times New Roman"/>
                <w:sz w:val="28"/>
                <w:szCs w:val="28"/>
                <w:lang w:val="uk-UA"/>
              </w:rPr>
              <w:softHyphen/>
              <w:t>лiзувати, узагальнювати знання, систематизувати їх, зi сторонньою допомогою (викладача, одногрупників тощо) ро</w:t>
            </w:r>
            <w:r w:rsidRPr="00A2581C">
              <w:rPr>
                <w:rFonts w:ascii="Times New Roman" w:hAnsi="Times New Roman"/>
                <w:sz w:val="28"/>
                <w:szCs w:val="28"/>
                <w:lang w:val="uk-UA"/>
              </w:rPr>
              <w:softHyphen/>
              <w:t xml:space="preserve">бити висновки. </w:t>
            </w:r>
          </w:p>
        </w:tc>
      </w:tr>
      <w:tr w:rsidR="004E3080" w:rsidRPr="00E2567A" w:rsidTr="0041239D">
        <w:tc>
          <w:tcPr>
            <w:tcW w:w="2376" w:type="dxa"/>
            <w:tcBorders>
              <w:top w:val="single" w:sz="4" w:space="0" w:color="auto"/>
              <w:right w:val="single" w:sz="4" w:space="0" w:color="auto"/>
            </w:tcBorders>
            <w:vAlign w:val="center"/>
          </w:tcPr>
          <w:p w:rsidR="004E3080" w:rsidRPr="00A2581C" w:rsidRDefault="004E3080" w:rsidP="0041239D">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Середній</w:t>
            </w:r>
          </w:p>
          <w:p w:rsidR="004E3080" w:rsidRPr="00A2581C" w:rsidRDefault="004E3080" w:rsidP="0041239D">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(репродуктивний)</w:t>
            </w:r>
          </w:p>
        </w:tc>
        <w:tc>
          <w:tcPr>
            <w:tcW w:w="2694" w:type="dxa"/>
            <w:tcBorders>
              <w:top w:val="single" w:sz="4" w:space="0" w:color="auto"/>
              <w:left w:val="single" w:sz="4" w:space="0" w:color="auto"/>
              <w:bottom w:val="single" w:sz="4" w:space="0" w:color="auto"/>
              <w:right w:val="single" w:sz="4" w:space="0" w:color="auto"/>
            </w:tcBorders>
            <w:vAlign w:val="center"/>
          </w:tcPr>
          <w:p w:rsidR="004E3080" w:rsidRPr="00A2581C" w:rsidRDefault="004E3080" w:rsidP="0041239D">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3</w:t>
            </w:r>
          </w:p>
          <w:p w:rsidR="004E3080" w:rsidRPr="00A2581C" w:rsidRDefault="004E3080" w:rsidP="0041239D">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(задовільно)</w:t>
            </w:r>
          </w:p>
        </w:tc>
        <w:tc>
          <w:tcPr>
            <w:tcW w:w="10206" w:type="dxa"/>
            <w:tcBorders>
              <w:top w:val="single" w:sz="4" w:space="0" w:color="auto"/>
            </w:tcBorders>
            <w:vAlign w:val="center"/>
          </w:tcPr>
          <w:p w:rsidR="004E3080" w:rsidRPr="00A2581C" w:rsidRDefault="004E3080" w:rsidP="005A2605">
            <w:pPr>
              <w:spacing w:after="0" w:line="240" w:lineRule="auto"/>
              <w:jc w:val="both"/>
              <w:rPr>
                <w:rFonts w:ascii="Times New Roman" w:hAnsi="Times New Roman"/>
                <w:sz w:val="28"/>
                <w:szCs w:val="28"/>
                <w:lang w:val="uk-UA"/>
              </w:rPr>
            </w:pPr>
            <w:r w:rsidRPr="00A2581C">
              <w:rPr>
                <w:rFonts w:ascii="Times New Roman" w:hAnsi="Times New Roman"/>
                <w:sz w:val="28"/>
                <w:szCs w:val="28"/>
                <w:lang w:val="uk-UA"/>
              </w:rPr>
              <w:t>Здобувач освіти може зi сторонньою допомогою пояснювати явища,</w:t>
            </w:r>
            <w:r w:rsidR="005A2605">
              <w:rPr>
                <w:rFonts w:ascii="Times New Roman" w:hAnsi="Times New Roman"/>
                <w:sz w:val="28"/>
                <w:szCs w:val="28"/>
                <w:lang w:val="uk-UA"/>
              </w:rPr>
              <w:t xml:space="preserve"> виправляти допущенi неточностi</w:t>
            </w:r>
            <w:r w:rsidRPr="00A2581C">
              <w:rPr>
                <w:rFonts w:ascii="Times New Roman" w:hAnsi="Times New Roman"/>
                <w:sz w:val="28"/>
                <w:szCs w:val="28"/>
                <w:lang w:val="uk-UA"/>
              </w:rPr>
              <w:t>. Здобувач освіти за допомогою викладача описує явища, без пояснень наводить приклади, що ґрунтуються на його власних спостер</w:t>
            </w:r>
            <w:r w:rsidR="005A2605">
              <w:rPr>
                <w:rFonts w:ascii="Times New Roman" w:hAnsi="Times New Roman"/>
                <w:sz w:val="28"/>
                <w:szCs w:val="28"/>
                <w:lang w:val="uk-UA"/>
              </w:rPr>
              <w:t>еженнях чи матерiалi пiдручника</w:t>
            </w:r>
            <w:r w:rsidRPr="00A2581C">
              <w:rPr>
                <w:rFonts w:ascii="Times New Roman" w:hAnsi="Times New Roman"/>
                <w:sz w:val="28"/>
                <w:szCs w:val="28"/>
                <w:lang w:val="uk-UA"/>
              </w:rPr>
              <w:t>. Здобувач освіти ілюструє означення математичних понять, формулювань теорем і правил виконання матема</w:t>
            </w:r>
            <w:r>
              <w:rPr>
                <w:rFonts w:ascii="Times New Roman" w:hAnsi="Times New Roman"/>
                <w:sz w:val="28"/>
                <w:szCs w:val="28"/>
                <w:lang w:val="uk-UA"/>
              </w:rPr>
              <w:t>тичних дій власними прикладами</w:t>
            </w:r>
            <w:r w:rsidRPr="00A2581C">
              <w:rPr>
                <w:rFonts w:ascii="Times New Roman" w:hAnsi="Times New Roman"/>
                <w:sz w:val="28"/>
                <w:szCs w:val="28"/>
                <w:lang w:val="uk-UA"/>
              </w:rPr>
              <w:t>.</w:t>
            </w:r>
          </w:p>
        </w:tc>
      </w:tr>
      <w:tr w:rsidR="004E3080" w:rsidRPr="00C1016D" w:rsidTr="0041239D">
        <w:tc>
          <w:tcPr>
            <w:tcW w:w="2376" w:type="dxa"/>
            <w:vAlign w:val="center"/>
          </w:tcPr>
          <w:p w:rsidR="004E3080" w:rsidRPr="00A2581C" w:rsidRDefault="004E3080" w:rsidP="0041239D">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Початковий</w:t>
            </w:r>
          </w:p>
          <w:p w:rsidR="004E3080" w:rsidRPr="00A2581C" w:rsidRDefault="004E3080" w:rsidP="0041239D">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(рецептивно-продуктивний)</w:t>
            </w:r>
          </w:p>
        </w:tc>
        <w:tc>
          <w:tcPr>
            <w:tcW w:w="2694" w:type="dxa"/>
            <w:tcBorders>
              <w:top w:val="single" w:sz="4" w:space="0" w:color="auto"/>
            </w:tcBorders>
            <w:vAlign w:val="center"/>
          </w:tcPr>
          <w:p w:rsidR="004E3080" w:rsidRPr="00A2581C" w:rsidRDefault="004E3080" w:rsidP="0041239D">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2</w:t>
            </w:r>
          </w:p>
          <w:p w:rsidR="004E3080" w:rsidRPr="00A2581C"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(незадо</w:t>
            </w:r>
            <w:r w:rsidRPr="00A2581C">
              <w:rPr>
                <w:rFonts w:ascii="Times New Roman" w:hAnsi="Times New Roman"/>
                <w:sz w:val="28"/>
                <w:szCs w:val="28"/>
                <w:lang w:val="uk-UA"/>
              </w:rPr>
              <w:t>вільно)</w:t>
            </w:r>
          </w:p>
        </w:tc>
        <w:tc>
          <w:tcPr>
            <w:tcW w:w="10206" w:type="dxa"/>
            <w:vAlign w:val="center"/>
          </w:tcPr>
          <w:p w:rsidR="004E3080" w:rsidRPr="00A2581C" w:rsidRDefault="004E3080" w:rsidP="0041239D">
            <w:pPr>
              <w:spacing w:after="0" w:line="240" w:lineRule="auto"/>
              <w:jc w:val="both"/>
              <w:rPr>
                <w:rFonts w:ascii="Times New Roman" w:hAnsi="Times New Roman"/>
                <w:sz w:val="28"/>
                <w:szCs w:val="28"/>
                <w:lang w:val="uk-UA"/>
              </w:rPr>
            </w:pPr>
            <w:r w:rsidRPr="00A2581C">
              <w:rPr>
                <w:rFonts w:ascii="Times New Roman" w:hAnsi="Times New Roman"/>
                <w:sz w:val="28"/>
                <w:szCs w:val="28"/>
                <w:lang w:val="uk-UA"/>
              </w:rPr>
              <w:t>Здобувач освіти має фрагментарні знання при незначному загальному обсязі, менше половини навчального матеріалу, за відсутності сформованих умінь та навичок; припускається суттєвих помилок, робота за багатьма параметрами не відповідає вимогам щодо її рівня виконання чи оформлення, а її автор має низький рівень теоретичної підготовки, більша частина завдань виконана неправильно.</w:t>
            </w:r>
          </w:p>
        </w:tc>
      </w:tr>
    </w:tbl>
    <w:p w:rsidR="004E3080" w:rsidRDefault="004E3080" w:rsidP="004E3080">
      <w:pPr>
        <w:spacing w:after="0" w:line="240" w:lineRule="auto"/>
        <w:jc w:val="center"/>
        <w:rPr>
          <w:rFonts w:ascii="Times New Roman" w:hAnsi="Times New Roman"/>
          <w:b/>
          <w:caps/>
          <w:sz w:val="28"/>
          <w:szCs w:val="28"/>
          <w:lang w:val="uk-UA"/>
        </w:rPr>
      </w:pPr>
    </w:p>
    <w:p w:rsidR="004E3080" w:rsidRPr="00E80BC4" w:rsidRDefault="004E3080" w:rsidP="004E3080">
      <w:pPr>
        <w:spacing w:after="0" w:line="240" w:lineRule="auto"/>
        <w:jc w:val="center"/>
        <w:rPr>
          <w:rFonts w:ascii="Times New Roman" w:hAnsi="Times New Roman"/>
          <w:b/>
          <w:sz w:val="28"/>
          <w:szCs w:val="28"/>
          <w:lang w:val="uk-UA"/>
        </w:rPr>
      </w:pPr>
      <w:r w:rsidRPr="00E80BC4">
        <w:rPr>
          <w:rFonts w:ascii="Times New Roman" w:hAnsi="Times New Roman"/>
          <w:b/>
          <w:caps/>
          <w:sz w:val="28"/>
          <w:szCs w:val="28"/>
          <w:lang w:val="uk-UA"/>
        </w:rPr>
        <w:t>6. Рекомендована література</w:t>
      </w:r>
    </w:p>
    <w:p w:rsidR="004E3080" w:rsidRPr="00E80BC4" w:rsidRDefault="004E3080" w:rsidP="004E3080">
      <w:pPr>
        <w:tabs>
          <w:tab w:val="left" w:pos="6255"/>
        </w:tabs>
        <w:spacing w:after="0"/>
        <w:jc w:val="center"/>
        <w:rPr>
          <w:rFonts w:ascii="Times New Roman" w:hAnsi="Times New Roman"/>
          <w:b/>
          <w:sz w:val="28"/>
          <w:szCs w:val="28"/>
          <w:lang w:val="uk-UA"/>
        </w:rPr>
      </w:pPr>
      <w:r w:rsidRPr="00E80BC4">
        <w:rPr>
          <w:rFonts w:ascii="Times New Roman" w:hAnsi="Times New Roman"/>
          <w:b/>
          <w:sz w:val="28"/>
          <w:szCs w:val="28"/>
          <w:lang w:val="uk-UA"/>
        </w:rPr>
        <w:t>6.1. Основна література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78"/>
        <w:gridCol w:w="14174"/>
      </w:tblGrid>
      <w:tr w:rsidR="004E3080" w:rsidRPr="00502490" w:rsidTr="0041239D">
        <w:tc>
          <w:tcPr>
            <w:tcW w:w="1178" w:type="dxa"/>
          </w:tcPr>
          <w:p w:rsidR="004E3080" w:rsidRPr="00471215" w:rsidRDefault="004E3080" w:rsidP="0041239D">
            <w:pPr>
              <w:spacing w:after="0" w:line="240" w:lineRule="auto"/>
              <w:jc w:val="center"/>
              <w:rPr>
                <w:rFonts w:ascii="Times New Roman" w:hAnsi="Times New Roman"/>
                <w:sz w:val="28"/>
                <w:szCs w:val="28"/>
                <w:lang w:val="uk-UA"/>
              </w:rPr>
            </w:pPr>
            <w:r w:rsidRPr="00471215">
              <w:rPr>
                <w:rFonts w:ascii="Times New Roman" w:hAnsi="Times New Roman"/>
                <w:sz w:val="28"/>
                <w:szCs w:val="28"/>
                <w:lang w:val="uk-UA"/>
              </w:rPr>
              <w:t>1</w:t>
            </w:r>
          </w:p>
        </w:tc>
        <w:tc>
          <w:tcPr>
            <w:tcW w:w="14174" w:type="dxa"/>
          </w:tcPr>
          <w:p w:rsidR="004E3080" w:rsidRPr="000275C1" w:rsidRDefault="004E3080" w:rsidP="0041239D">
            <w:pPr>
              <w:tabs>
                <w:tab w:val="num" w:pos="426"/>
              </w:tabs>
              <w:spacing w:after="0" w:line="240" w:lineRule="auto"/>
              <w:jc w:val="both"/>
              <w:rPr>
                <w:rFonts w:ascii="Times New Roman" w:hAnsi="Times New Roman"/>
                <w:sz w:val="28"/>
                <w:szCs w:val="28"/>
                <w:lang w:val="uk-UA"/>
              </w:rPr>
            </w:pPr>
            <w:r w:rsidRPr="000275C1">
              <w:rPr>
                <w:rFonts w:ascii="Times New Roman" w:hAnsi="Times New Roman"/>
                <w:sz w:val="28"/>
                <w:szCs w:val="28"/>
              </w:rPr>
              <w:t>Вища математика: базовий</w:t>
            </w:r>
            <w:r>
              <w:rPr>
                <w:rFonts w:ascii="Times New Roman" w:hAnsi="Times New Roman"/>
                <w:sz w:val="28"/>
                <w:szCs w:val="28"/>
              </w:rPr>
              <w:t xml:space="preserve"> підручник для вузів / </w:t>
            </w:r>
            <w:r w:rsidRPr="000275C1">
              <w:rPr>
                <w:rFonts w:ascii="Times New Roman" w:hAnsi="Times New Roman"/>
                <w:sz w:val="28"/>
                <w:szCs w:val="28"/>
              </w:rPr>
              <w:t>В.С. Пономаренка. – Х. : Фоліо, 201</w:t>
            </w:r>
            <w:r w:rsidRPr="00AD2971">
              <w:rPr>
                <w:rFonts w:ascii="Times New Roman" w:hAnsi="Times New Roman"/>
                <w:sz w:val="28"/>
                <w:szCs w:val="28"/>
              </w:rPr>
              <w:t>8</w:t>
            </w:r>
            <w:r w:rsidRPr="000275C1">
              <w:rPr>
                <w:rFonts w:ascii="Times New Roman" w:hAnsi="Times New Roman"/>
                <w:sz w:val="28"/>
                <w:szCs w:val="28"/>
              </w:rPr>
              <w:t>. – 669 с</w:t>
            </w:r>
          </w:p>
        </w:tc>
      </w:tr>
      <w:tr w:rsidR="004E3080" w:rsidRPr="00502490" w:rsidTr="0041239D">
        <w:tc>
          <w:tcPr>
            <w:tcW w:w="1178" w:type="dxa"/>
          </w:tcPr>
          <w:p w:rsidR="004E3080" w:rsidRPr="000275C1" w:rsidRDefault="004E3080" w:rsidP="0041239D">
            <w:pPr>
              <w:spacing w:after="0" w:line="240" w:lineRule="auto"/>
              <w:jc w:val="center"/>
              <w:rPr>
                <w:rFonts w:ascii="Times New Roman" w:hAnsi="Times New Roman"/>
                <w:sz w:val="28"/>
                <w:szCs w:val="28"/>
                <w:lang w:val="uk-UA"/>
              </w:rPr>
            </w:pPr>
            <w:r w:rsidRPr="000275C1">
              <w:rPr>
                <w:rFonts w:ascii="Times New Roman" w:hAnsi="Times New Roman"/>
                <w:sz w:val="28"/>
                <w:szCs w:val="28"/>
                <w:lang w:val="uk-UA"/>
              </w:rPr>
              <w:t>2</w:t>
            </w:r>
          </w:p>
        </w:tc>
        <w:tc>
          <w:tcPr>
            <w:tcW w:w="14174" w:type="dxa"/>
          </w:tcPr>
          <w:p w:rsidR="004E3080" w:rsidRPr="00563F18" w:rsidRDefault="004E3080" w:rsidP="0041239D">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Вища математика: Навчальний посібник / І.І. Литвин, О.М. Конопчук, Г.О. Желізняк. </w:t>
            </w:r>
            <w:r w:rsidRPr="00563F18">
              <w:rPr>
                <w:rFonts w:ascii="Times New Roman" w:hAnsi="Times New Roman"/>
                <w:sz w:val="28"/>
                <w:szCs w:val="28"/>
                <w:lang w:val="uk-UA"/>
              </w:rPr>
              <w:t xml:space="preserve">– К.: </w:t>
            </w:r>
            <w:r>
              <w:rPr>
                <w:rFonts w:ascii="Times New Roman" w:hAnsi="Times New Roman"/>
                <w:sz w:val="28"/>
                <w:szCs w:val="28"/>
                <w:lang w:val="uk-UA"/>
              </w:rPr>
              <w:t>ЦУЛ, 2019. – 368</w:t>
            </w:r>
            <w:r w:rsidRPr="00563F18">
              <w:rPr>
                <w:rFonts w:ascii="Times New Roman" w:hAnsi="Times New Roman"/>
                <w:sz w:val="28"/>
                <w:szCs w:val="28"/>
                <w:lang w:val="uk-UA"/>
              </w:rPr>
              <w:t xml:space="preserve"> с</w:t>
            </w:r>
          </w:p>
        </w:tc>
      </w:tr>
      <w:tr w:rsidR="004E3080" w:rsidRPr="00EA2F58" w:rsidTr="0041239D">
        <w:tc>
          <w:tcPr>
            <w:tcW w:w="1178" w:type="dxa"/>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14174" w:type="dxa"/>
          </w:tcPr>
          <w:p w:rsidR="004E3080" w:rsidRPr="00563F18" w:rsidRDefault="004E3080" w:rsidP="0041239D">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Вища м</w:t>
            </w:r>
            <w:r w:rsidRPr="00563F18">
              <w:rPr>
                <w:rFonts w:ascii="Times New Roman" w:hAnsi="Times New Roman"/>
                <w:sz w:val="28"/>
                <w:szCs w:val="28"/>
                <w:lang w:val="uk-UA"/>
              </w:rPr>
              <w:t xml:space="preserve">атематика:  </w:t>
            </w:r>
            <w:r>
              <w:rPr>
                <w:rFonts w:ascii="Times New Roman" w:hAnsi="Times New Roman"/>
                <w:sz w:val="28"/>
                <w:szCs w:val="28"/>
                <w:lang w:val="uk-UA"/>
              </w:rPr>
              <w:t>Навчальний посібник у 2-х частинах</w:t>
            </w:r>
            <w:r w:rsidRPr="00563F18">
              <w:rPr>
                <w:rFonts w:ascii="Times New Roman" w:hAnsi="Times New Roman"/>
                <w:sz w:val="28"/>
                <w:szCs w:val="28"/>
                <w:lang w:val="uk-UA"/>
              </w:rPr>
              <w:t xml:space="preserve"> / </w:t>
            </w:r>
            <w:r>
              <w:rPr>
                <w:rFonts w:ascii="Times New Roman" w:hAnsi="Times New Roman"/>
                <w:sz w:val="28"/>
                <w:szCs w:val="28"/>
                <w:lang w:val="uk-UA"/>
              </w:rPr>
              <w:t>Ф. Лиман</w:t>
            </w:r>
            <w:r w:rsidRPr="00563F18">
              <w:rPr>
                <w:rFonts w:ascii="Times New Roman" w:hAnsi="Times New Roman"/>
                <w:sz w:val="28"/>
                <w:szCs w:val="28"/>
                <w:lang w:val="uk-UA"/>
              </w:rPr>
              <w:t xml:space="preserve">, </w:t>
            </w:r>
            <w:r>
              <w:rPr>
                <w:rFonts w:ascii="Times New Roman" w:hAnsi="Times New Roman"/>
                <w:sz w:val="28"/>
                <w:szCs w:val="28"/>
                <w:lang w:val="uk-UA"/>
              </w:rPr>
              <w:t>В</w:t>
            </w:r>
            <w:r w:rsidRPr="00563F18">
              <w:rPr>
                <w:rFonts w:ascii="Times New Roman" w:hAnsi="Times New Roman"/>
                <w:sz w:val="28"/>
                <w:szCs w:val="28"/>
                <w:lang w:val="uk-UA"/>
              </w:rPr>
              <w:t xml:space="preserve">. </w:t>
            </w:r>
            <w:r>
              <w:rPr>
                <w:rFonts w:ascii="Times New Roman" w:hAnsi="Times New Roman"/>
                <w:sz w:val="28"/>
                <w:szCs w:val="28"/>
                <w:lang w:val="uk-UA"/>
              </w:rPr>
              <w:t>Власенко</w:t>
            </w:r>
            <w:r w:rsidRPr="00563F18">
              <w:rPr>
                <w:rFonts w:ascii="Times New Roman" w:hAnsi="Times New Roman"/>
                <w:sz w:val="28"/>
                <w:szCs w:val="28"/>
                <w:lang w:val="uk-UA"/>
              </w:rPr>
              <w:t xml:space="preserve">, </w:t>
            </w:r>
            <w:r>
              <w:rPr>
                <w:rFonts w:ascii="Times New Roman" w:hAnsi="Times New Roman"/>
                <w:sz w:val="28"/>
                <w:szCs w:val="28"/>
                <w:lang w:val="uk-UA"/>
              </w:rPr>
              <w:t>С. Петренко</w:t>
            </w:r>
            <w:r w:rsidRPr="00563F18">
              <w:rPr>
                <w:rFonts w:ascii="Times New Roman" w:hAnsi="Times New Roman"/>
                <w:sz w:val="28"/>
                <w:szCs w:val="28"/>
                <w:lang w:val="uk-UA"/>
              </w:rPr>
              <w:t xml:space="preserve">. – </w:t>
            </w:r>
            <w:r>
              <w:rPr>
                <w:rFonts w:ascii="Times New Roman" w:hAnsi="Times New Roman"/>
                <w:sz w:val="28"/>
                <w:szCs w:val="28"/>
                <w:lang w:val="uk-UA"/>
              </w:rPr>
              <w:t>К</w:t>
            </w:r>
            <w:r w:rsidRPr="00563F18">
              <w:rPr>
                <w:rFonts w:ascii="Times New Roman" w:hAnsi="Times New Roman"/>
                <w:sz w:val="28"/>
                <w:szCs w:val="28"/>
                <w:lang w:val="uk-UA"/>
              </w:rPr>
              <w:t xml:space="preserve">.: </w:t>
            </w:r>
            <w:r>
              <w:rPr>
                <w:rFonts w:ascii="Times New Roman" w:hAnsi="Times New Roman"/>
                <w:sz w:val="28"/>
                <w:szCs w:val="28"/>
                <w:lang w:val="uk-UA"/>
              </w:rPr>
              <w:t>Університетська книга</w:t>
            </w:r>
            <w:r w:rsidRPr="00563F18">
              <w:rPr>
                <w:rFonts w:ascii="Times New Roman" w:hAnsi="Times New Roman"/>
                <w:sz w:val="28"/>
                <w:szCs w:val="28"/>
                <w:lang w:val="uk-UA"/>
              </w:rPr>
              <w:t>, 2</w:t>
            </w:r>
            <w:r>
              <w:rPr>
                <w:rFonts w:ascii="Times New Roman" w:hAnsi="Times New Roman"/>
                <w:sz w:val="28"/>
                <w:szCs w:val="28"/>
                <w:lang w:val="uk-UA"/>
              </w:rPr>
              <w:t>018. – 614 с</w:t>
            </w:r>
          </w:p>
        </w:tc>
      </w:tr>
      <w:tr w:rsidR="004E3080" w:rsidRPr="00C1016D" w:rsidTr="0041239D">
        <w:tc>
          <w:tcPr>
            <w:tcW w:w="1178" w:type="dxa"/>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4174" w:type="dxa"/>
          </w:tcPr>
          <w:p w:rsidR="004E3080" w:rsidRPr="002937E1" w:rsidRDefault="004E3080" w:rsidP="0041239D">
            <w:pPr>
              <w:shd w:val="clear" w:color="auto" w:fill="FFFFFF"/>
              <w:spacing w:after="0" w:line="240" w:lineRule="auto"/>
              <w:jc w:val="both"/>
              <w:outlineLvl w:val="0"/>
              <w:rPr>
                <w:rFonts w:ascii="Times New Roman" w:hAnsi="Times New Roman"/>
                <w:sz w:val="28"/>
                <w:szCs w:val="28"/>
                <w:lang w:val="uk-UA"/>
              </w:rPr>
            </w:pPr>
            <w:r w:rsidRPr="002937E1">
              <w:rPr>
                <w:rFonts w:ascii="Times New Roman" w:hAnsi="Times New Roman"/>
                <w:bCs/>
                <w:kern w:val="36"/>
                <w:sz w:val="28"/>
                <w:szCs w:val="28"/>
                <w:lang w:val="uk-UA" w:eastAsia="ru-RU"/>
              </w:rPr>
              <w:t xml:space="preserve">Вища математика: інтегральне числення функцій однієї та багатьох змінних, звичайні диференціальні рівняння, ряди: Навчальний посібник </w:t>
            </w:r>
            <w:r w:rsidRPr="002937E1">
              <w:rPr>
                <w:rFonts w:ascii="Times New Roman" w:hAnsi="Times New Roman"/>
                <w:sz w:val="28"/>
                <w:szCs w:val="28"/>
                <w:lang w:val="uk-UA"/>
              </w:rPr>
              <w:t xml:space="preserve"> / </w:t>
            </w:r>
            <w:r>
              <w:rPr>
                <w:rFonts w:ascii="Times New Roman" w:hAnsi="Times New Roman"/>
                <w:sz w:val="28"/>
                <w:szCs w:val="28"/>
                <w:lang w:val="uk-UA"/>
              </w:rPr>
              <w:t>Є</w:t>
            </w:r>
            <w:r w:rsidRPr="002937E1">
              <w:rPr>
                <w:rFonts w:ascii="Times New Roman" w:hAnsi="Times New Roman"/>
                <w:sz w:val="28"/>
                <w:szCs w:val="28"/>
                <w:lang w:val="uk-UA"/>
              </w:rPr>
              <w:t>.</w:t>
            </w:r>
            <w:r>
              <w:rPr>
                <w:rFonts w:ascii="Times New Roman" w:hAnsi="Times New Roman"/>
                <w:sz w:val="28"/>
                <w:szCs w:val="28"/>
                <w:lang w:val="uk-UA"/>
              </w:rPr>
              <w:t>П</w:t>
            </w:r>
            <w:r w:rsidRPr="002937E1">
              <w:rPr>
                <w:rFonts w:ascii="Times New Roman" w:hAnsi="Times New Roman"/>
                <w:sz w:val="28"/>
                <w:szCs w:val="28"/>
                <w:lang w:val="uk-UA"/>
              </w:rPr>
              <w:t xml:space="preserve">. </w:t>
            </w:r>
            <w:r>
              <w:rPr>
                <w:rFonts w:ascii="Times New Roman" w:hAnsi="Times New Roman"/>
                <w:sz w:val="28"/>
                <w:szCs w:val="28"/>
                <w:lang w:val="uk-UA"/>
              </w:rPr>
              <w:t>Зайцев. – К</w:t>
            </w:r>
            <w:r w:rsidRPr="002937E1">
              <w:rPr>
                <w:rFonts w:ascii="Times New Roman" w:hAnsi="Times New Roman"/>
                <w:sz w:val="28"/>
                <w:szCs w:val="28"/>
                <w:lang w:val="uk-UA"/>
              </w:rPr>
              <w:t xml:space="preserve">.: </w:t>
            </w:r>
            <w:r>
              <w:rPr>
                <w:rFonts w:ascii="Times New Roman" w:hAnsi="Times New Roman"/>
                <w:sz w:val="28"/>
                <w:szCs w:val="28"/>
                <w:lang w:val="uk-UA"/>
              </w:rPr>
              <w:t>Алерта</w:t>
            </w:r>
            <w:r w:rsidRPr="002937E1">
              <w:rPr>
                <w:rFonts w:ascii="Times New Roman" w:hAnsi="Times New Roman"/>
                <w:sz w:val="28"/>
                <w:szCs w:val="28"/>
                <w:lang w:val="uk-UA"/>
              </w:rPr>
              <w:t>, 2018</w:t>
            </w:r>
            <w:r>
              <w:rPr>
                <w:rFonts w:ascii="Times New Roman" w:hAnsi="Times New Roman"/>
                <w:sz w:val="28"/>
                <w:szCs w:val="28"/>
                <w:lang w:val="uk-UA"/>
              </w:rPr>
              <w:t xml:space="preserve"> – 608 с</w:t>
            </w:r>
          </w:p>
        </w:tc>
      </w:tr>
    </w:tbl>
    <w:p w:rsidR="004E3080" w:rsidRPr="00E80BC4" w:rsidRDefault="004E3080" w:rsidP="004E3080">
      <w:pPr>
        <w:spacing w:after="0"/>
        <w:jc w:val="center"/>
        <w:rPr>
          <w:rFonts w:ascii="Times New Roman" w:hAnsi="Times New Roman"/>
          <w:b/>
          <w:sz w:val="28"/>
          <w:szCs w:val="28"/>
          <w:lang w:val="uk-UA"/>
        </w:rPr>
      </w:pPr>
      <w:r w:rsidRPr="00E80BC4">
        <w:rPr>
          <w:rFonts w:ascii="Times New Roman" w:hAnsi="Times New Roman"/>
          <w:b/>
          <w:sz w:val="28"/>
          <w:szCs w:val="28"/>
          <w:lang w:val="uk-UA"/>
        </w:rPr>
        <w:t>6.2. Допоміжна література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78"/>
        <w:gridCol w:w="14174"/>
      </w:tblGrid>
      <w:tr w:rsidR="004E3080" w:rsidRPr="00EA2F58" w:rsidTr="0041239D">
        <w:tc>
          <w:tcPr>
            <w:tcW w:w="1178" w:type="dxa"/>
          </w:tcPr>
          <w:p w:rsidR="004E3080" w:rsidRPr="00471215"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14174" w:type="dxa"/>
          </w:tcPr>
          <w:p w:rsidR="004E3080" w:rsidRPr="00E7108F" w:rsidRDefault="004E3080" w:rsidP="004123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Герасимчук В.С. Вища математика. Повний курс у прикладах і задачах / В.С. Герасимчук, Г.С. Васильченко, В.І.Кравцов. </w:t>
            </w:r>
            <w:r w:rsidRPr="00563F18">
              <w:rPr>
                <w:rFonts w:ascii="Times New Roman" w:hAnsi="Times New Roman"/>
                <w:sz w:val="28"/>
                <w:szCs w:val="28"/>
                <w:lang w:val="uk-UA"/>
              </w:rPr>
              <w:t xml:space="preserve">– </w:t>
            </w:r>
            <w:r>
              <w:rPr>
                <w:rFonts w:ascii="Times New Roman" w:hAnsi="Times New Roman"/>
                <w:sz w:val="28"/>
                <w:szCs w:val="28"/>
                <w:lang w:val="uk-UA"/>
              </w:rPr>
              <w:t>К</w:t>
            </w:r>
            <w:r w:rsidRPr="00563F18">
              <w:rPr>
                <w:rFonts w:ascii="Times New Roman" w:hAnsi="Times New Roman"/>
                <w:sz w:val="28"/>
                <w:szCs w:val="28"/>
                <w:lang w:val="uk-UA"/>
              </w:rPr>
              <w:t>.:</w:t>
            </w:r>
            <w:r>
              <w:rPr>
                <w:rFonts w:ascii="Times New Roman" w:hAnsi="Times New Roman"/>
                <w:sz w:val="28"/>
                <w:szCs w:val="28"/>
                <w:lang w:val="uk-UA"/>
              </w:rPr>
              <w:t xml:space="preserve"> Книги України ЛТД, 201</w:t>
            </w:r>
            <w:r w:rsidRPr="00AD2971">
              <w:rPr>
                <w:rFonts w:ascii="Times New Roman" w:hAnsi="Times New Roman"/>
                <w:sz w:val="28"/>
                <w:szCs w:val="28"/>
              </w:rPr>
              <w:t>8</w:t>
            </w:r>
            <w:r>
              <w:rPr>
                <w:rFonts w:ascii="Times New Roman" w:hAnsi="Times New Roman"/>
                <w:sz w:val="28"/>
                <w:szCs w:val="28"/>
                <w:lang w:val="uk-UA"/>
              </w:rPr>
              <w:t xml:space="preserve">. </w:t>
            </w:r>
            <w:r w:rsidRPr="00563F18">
              <w:rPr>
                <w:rFonts w:ascii="Times New Roman" w:hAnsi="Times New Roman"/>
                <w:sz w:val="28"/>
                <w:szCs w:val="28"/>
                <w:lang w:val="uk-UA"/>
              </w:rPr>
              <w:t>–</w:t>
            </w:r>
            <w:r>
              <w:rPr>
                <w:rFonts w:ascii="Times New Roman" w:hAnsi="Times New Roman"/>
                <w:sz w:val="28"/>
                <w:szCs w:val="28"/>
                <w:lang w:val="uk-UA"/>
              </w:rPr>
              <w:t xml:space="preserve"> 470 с</w:t>
            </w:r>
          </w:p>
        </w:tc>
      </w:tr>
      <w:tr w:rsidR="004E3080" w:rsidRPr="00EA2F58" w:rsidTr="0041239D">
        <w:tc>
          <w:tcPr>
            <w:tcW w:w="1178" w:type="dxa"/>
          </w:tcPr>
          <w:p w:rsidR="004E3080" w:rsidRPr="00471215"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14174" w:type="dxa"/>
          </w:tcPr>
          <w:p w:rsidR="004E3080" w:rsidRDefault="004E3080" w:rsidP="004123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Рубіш В.В. Конспект лекцій з курсу «Вища математика». Частина 1. </w:t>
            </w:r>
            <w:r w:rsidRPr="00563F18">
              <w:rPr>
                <w:rFonts w:ascii="Times New Roman" w:hAnsi="Times New Roman"/>
                <w:sz w:val="28"/>
                <w:szCs w:val="28"/>
                <w:lang w:val="uk-UA"/>
              </w:rPr>
              <w:t>–</w:t>
            </w:r>
            <w:r>
              <w:rPr>
                <w:rFonts w:ascii="Times New Roman" w:hAnsi="Times New Roman"/>
                <w:sz w:val="28"/>
                <w:szCs w:val="28"/>
                <w:lang w:val="uk-UA"/>
              </w:rPr>
              <w:t xml:space="preserve"> Ужгород: ДВНЗ УжНУ, 201</w:t>
            </w:r>
            <w:r w:rsidRPr="00AD2971">
              <w:rPr>
                <w:rFonts w:ascii="Times New Roman" w:hAnsi="Times New Roman"/>
                <w:sz w:val="28"/>
                <w:szCs w:val="28"/>
              </w:rPr>
              <w:t>8</w:t>
            </w:r>
            <w:r>
              <w:rPr>
                <w:rFonts w:ascii="Times New Roman" w:hAnsi="Times New Roman"/>
                <w:sz w:val="28"/>
                <w:szCs w:val="28"/>
                <w:lang w:val="uk-UA"/>
              </w:rPr>
              <w:t>.</w:t>
            </w:r>
            <w:r w:rsidRPr="00563F18">
              <w:rPr>
                <w:rFonts w:ascii="Times New Roman" w:hAnsi="Times New Roman"/>
                <w:sz w:val="28"/>
                <w:szCs w:val="28"/>
                <w:lang w:val="uk-UA"/>
              </w:rPr>
              <w:t xml:space="preserve"> –</w:t>
            </w:r>
            <w:r>
              <w:rPr>
                <w:rFonts w:ascii="Times New Roman" w:hAnsi="Times New Roman"/>
                <w:sz w:val="28"/>
                <w:szCs w:val="28"/>
                <w:lang w:val="uk-UA"/>
              </w:rPr>
              <w:t xml:space="preserve"> 96 с</w:t>
            </w:r>
          </w:p>
        </w:tc>
      </w:tr>
    </w:tbl>
    <w:p w:rsidR="004E3080" w:rsidRPr="00E80BC4" w:rsidRDefault="004E3080" w:rsidP="004E3080">
      <w:pPr>
        <w:spacing w:after="0" w:line="240" w:lineRule="auto"/>
        <w:jc w:val="center"/>
        <w:rPr>
          <w:rFonts w:ascii="Times New Roman" w:hAnsi="Times New Roman"/>
          <w:b/>
          <w:sz w:val="28"/>
          <w:szCs w:val="28"/>
          <w:lang w:val="uk-UA"/>
        </w:rPr>
      </w:pPr>
      <w:r w:rsidRPr="00E80BC4">
        <w:rPr>
          <w:rFonts w:ascii="Times New Roman" w:hAnsi="Times New Roman"/>
          <w:b/>
          <w:sz w:val="28"/>
          <w:szCs w:val="28"/>
          <w:lang w:val="uk-UA"/>
        </w:rPr>
        <w:t>6.3. Інформаційні ресурси в Інтернеті</w:t>
      </w:r>
    </w:p>
    <w:p w:rsidR="004E3080" w:rsidRPr="00E80BC4" w:rsidRDefault="004E3080" w:rsidP="004E3080">
      <w:pPr>
        <w:spacing w:after="0" w:line="240" w:lineRule="auto"/>
        <w:jc w:val="both"/>
        <w:rPr>
          <w:rFonts w:ascii="Times New Roman" w:hAnsi="Times New Roman"/>
          <w:b/>
          <w:sz w:val="2"/>
          <w:szCs w:val="2"/>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78"/>
        <w:gridCol w:w="14174"/>
      </w:tblGrid>
      <w:tr w:rsidR="004E3080" w:rsidRPr="005F6D47" w:rsidTr="0041239D">
        <w:tc>
          <w:tcPr>
            <w:tcW w:w="1178" w:type="dxa"/>
          </w:tcPr>
          <w:p w:rsidR="004E3080" w:rsidRPr="00471215"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7</w:t>
            </w:r>
          </w:p>
        </w:tc>
        <w:tc>
          <w:tcPr>
            <w:tcW w:w="14174" w:type="dxa"/>
          </w:tcPr>
          <w:p w:rsidR="004E3080" w:rsidRPr="0010454D" w:rsidRDefault="004E3080" w:rsidP="0041239D">
            <w:pPr>
              <w:autoSpaceDE w:val="0"/>
              <w:autoSpaceDN w:val="0"/>
              <w:adjustRightInd w:val="0"/>
              <w:spacing w:after="0" w:line="240" w:lineRule="auto"/>
              <w:jc w:val="both"/>
              <w:rPr>
                <w:rFonts w:ascii="Times New Roman" w:hAnsi="Times New Roman"/>
                <w:sz w:val="28"/>
                <w:szCs w:val="28"/>
                <w:lang w:val="uk-UA"/>
              </w:rPr>
            </w:pPr>
            <w:r w:rsidRPr="0010454D">
              <w:rPr>
                <w:rFonts w:ascii="Times New Roman" w:eastAsia="TimesNewRomanPS-BoldMT" w:hAnsi="Times New Roman"/>
                <w:bCs/>
                <w:sz w:val="28"/>
                <w:szCs w:val="28"/>
                <w:lang w:eastAsia="ru-RU"/>
              </w:rPr>
              <w:t xml:space="preserve">Вища математика: </w:t>
            </w:r>
            <w:r w:rsidRPr="0010454D">
              <w:rPr>
                <w:rFonts w:ascii="Times New Roman" w:eastAsia="TimesNewRomanPS-BoldMT" w:hAnsi="Times New Roman"/>
                <w:sz w:val="28"/>
                <w:szCs w:val="28"/>
                <w:lang w:eastAsia="ru-RU"/>
              </w:rPr>
              <w:t>навчальний посібник / В.І. Казановський,</w:t>
            </w:r>
            <w:r>
              <w:rPr>
                <w:rFonts w:ascii="Times New Roman" w:eastAsia="TimesNewRomanPS-BoldMT" w:hAnsi="Times New Roman"/>
                <w:sz w:val="28"/>
                <w:szCs w:val="28"/>
                <w:lang w:val="uk-UA" w:eastAsia="ru-RU"/>
              </w:rPr>
              <w:t xml:space="preserve"> </w:t>
            </w:r>
            <w:r w:rsidRPr="0010454D">
              <w:rPr>
                <w:rFonts w:ascii="Times New Roman" w:eastAsia="TimesNewRomanPS-BoldMT" w:hAnsi="Times New Roman"/>
                <w:sz w:val="28"/>
                <w:szCs w:val="28"/>
                <w:lang w:eastAsia="ru-RU"/>
              </w:rPr>
              <w:t>А.Г. Африканова, Н.А. Виштакалюк, О.Л. Дрозденко</w:t>
            </w:r>
            <w:r>
              <w:rPr>
                <w:rFonts w:ascii="Times New Roman" w:eastAsia="TimesNewRomanPS-BoldMT" w:hAnsi="Times New Roman"/>
                <w:sz w:val="28"/>
                <w:szCs w:val="28"/>
                <w:lang w:val="uk-UA" w:eastAsia="ru-RU"/>
              </w:rPr>
              <w:t xml:space="preserve"> </w:t>
            </w:r>
            <w:r w:rsidRPr="0010454D">
              <w:rPr>
                <w:rFonts w:ascii="Times New Roman" w:hAnsi="Times New Roman"/>
                <w:sz w:val="28"/>
                <w:szCs w:val="28"/>
                <w:shd w:val="clear" w:color="auto" w:fill="FFFFFF"/>
                <w:lang w:val="uk-UA"/>
              </w:rPr>
              <w:t xml:space="preserve">[Електронний ресурс] – Режим доступу </w:t>
            </w:r>
            <w:hyperlink r:id="rId9" w:history="1">
              <w:r w:rsidRPr="0010454D">
                <w:rPr>
                  <w:rFonts w:ascii="Times New Roman" w:hAnsi="Times New Roman"/>
                  <w:color w:val="0000FF"/>
                  <w:sz w:val="28"/>
                  <w:szCs w:val="28"/>
                  <w:u w:val="single"/>
                </w:rPr>
                <w:t>https://docplayer.net/91117677-V-i-kazanovskiy-a-g-afrikanova-n-a-vishtakalyuk-o-l-drozdenko-vishcha-matematika-navchalniy-posibnik.html</w:t>
              </w:r>
            </w:hyperlink>
            <w:r w:rsidRPr="0010454D">
              <w:rPr>
                <w:rFonts w:ascii="Times New Roman" w:hAnsi="Times New Roman"/>
                <w:sz w:val="28"/>
                <w:szCs w:val="28"/>
                <w:shd w:val="clear" w:color="auto" w:fill="FFFFFF"/>
                <w:lang w:val="uk-UA"/>
              </w:rPr>
              <w:t xml:space="preserve"> </w:t>
            </w:r>
          </w:p>
        </w:tc>
      </w:tr>
      <w:tr w:rsidR="004E3080" w:rsidRPr="00471215" w:rsidTr="0041239D">
        <w:tc>
          <w:tcPr>
            <w:tcW w:w="1178" w:type="dxa"/>
          </w:tcPr>
          <w:p w:rsidR="004E3080" w:rsidRPr="00471215"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14174" w:type="dxa"/>
          </w:tcPr>
          <w:p w:rsidR="004E3080" w:rsidRPr="00471215" w:rsidRDefault="004E3080" w:rsidP="0041239D">
            <w:pPr>
              <w:spacing w:after="0" w:line="240" w:lineRule="auto"/>
              <w:ind w:hanging="44"/>
              <w:jc w:val="both"/>
              <w:rPr>
                <w:rFonts w:ascii="Times New Roman" w:hAnsi="Times New Roman"/>
                <w:sz w:val="28"/>
                <w:lang w:val="uk-UA"/>
              </w:rPr>
            </w:pPr>
            <w:r>
              <w:rPr>
                <w:rFonts w:ascii="Times New Roman" w:hAnsi="Times New Roman"/>
                <w:sz w:val="28"/>
                <w:szCs w:val="28"/>
                <w:shd w:val="clear" w:color="auto" w:fill="FFFFFF"/>
                <w:lang w:val="uk-UA"/>
              </w:rPr>
              <w:t xml:space="preserve">Вища математика: Навчальний посібник / В.П. Дубовик, І.І. Юрик </w:t>
            </w:r>
            <w:r w:rsidRPr="00471215">
              <w:rPr>
                <w:rFonts w:ascii="Times New Roman" w:hAnsi="Times New Roman"/>
                <w:sz w:val="28"/>
                <w:szCs w:val="28"/>
                <w:shd w:val="clear" w:color="auto" w:fill="FFFFFF"/>
                <w:lang w:val="uk-UA"/>
              </w:rPr>
              <w:t>[Електронний ресурс] –</w:t>
            </w:r>
            <w:r w:rsidRPr="00A35CB0">
              <w:rPr>
                <w:rFonts w:ascii="Times New Roman" w:hAnsi="Times New Roman"/>
                <w:sz w:val="28"/>
                <w:szCs w:val="28"/>
                <w:shd w:val="clear" w:color="auto" w:fill="FFFFFF"/>
                <w:lang w:val="uk-UA"/>
              </w:rPr>
              <w:t xml:space="preserve"> </w:t>
            </w:r>
            <w:r w:rsidRPr="00900139">
              <w:rPr>
                <w:rFonts w:ascii="Times New Roman" w:hAnsi="Times New Roman"/>
                <w:sz w:val="28"/>
                <w:szCs w:val="28"/>
                <w:shd w:val="clear" w:color="auto" w:fill="FFFFFF"/>
                <w:lang w:val="uk-UA"/>
              </w:rPr>
              <w:t xml:space="preserve">Режим доступу </w:t>
            </w:r>
            <w:hyperlink r:id="rId10" w:history="1">
              <w:r w:rsidRPr="00A35CB0">
                <w:rPr>
                  <w:rFonts w:ascii="Times New Roman" w:hAnsi="Times New Roman"/>
                  <w:color w:val="0000FF"/>
                  <w:sz w:val="28"/>
                  <w:szCs w:val="28"/>
                  <w:u w:val="single"/>
                </w:rPr>
                <w:t>http://grigorieva-n-a.at.ua/Liter/1.pdf</w:t>
              </w:r>
            </w:hyperlink>
          </w:p>
        </w:tc>
      </w:tr>
      <w:tr w:rsidR="004E3080" w:rsidRPr="00471215" w:rsidTr="0041239D">
        <w:tc>
          <w:tcPr>
            <w:tcW w:w="1178" w:type="dxa"/>
          </w:tcPr>
          <w:p w:rsidR="004E3080" w:rsidRPr="00471215"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9</w:t>
            </w:r>
          </w:p>
        </w:tc>
        <w:tc>
          <w:tcPr>
            <w:tcW w:w="14174" w:type="dxa"/>
          </w:tcPr>
          <w:p w:rsidR="004E3080" w:rsidRPr="005F6D47" w:rsidRDefault="004E3080" w:rsidP="0041239D">
            <w:pPr>
              <w:spacing w:after="0" w:line="240" w:lineRule="auto"/>
              <w:ind w:left="-44"/>
              <w:jc w:val="both"/>
              <w:rPr>
                <w:rFonts w:ascii="Times New Roman" w:hAnsi="Times New Roman"/>
                <w:sz w:val="28"/>
                <w:szCs w:val="28"/>
                <w:lang w:val="uk-UA"/>
              </w:rPr>
            </w:pPr>
            <w:r w:rsidRPr="005F6D47">
              <w:rPr>
                <w:rFonts w:ascii="Times New Roman" w:hAnsi="Times New Roman"/>
                <w:sz w:val="28"/>
                <w:szCs w:val="28"/>
                <w:lang w:val="uk-UA"/>
              </w:rPr>
              <w:t xml:space="preserve">Вища математика: Збірник задач: Навчальний посібник </w:t>
            </w:r>
            <w:r w:rsidRPr="005F6D47">
              <w:rPr>
                <w:rFonts w:ascii="Times New Roman" w:hAnsi="Times New Roman"/>
                <w:sz w:val="28"/>
                <w:szCs w:val="28"/>
                <w:shd w:val="clear" w:color="auto" w:fill="FFFFFF"/>
                <w:lang w:val="uk-UA"/>
              </w:rPr>
              <w:t>/ В.П. Дубовик, І.І. Юрик [Електронний ресурс] –</w:t>
            </w:r>
            <w:r>
              <w:rPr>
                <w:rFonts w:ascii="Times New Roman" w:hAnsi="Times New Roman"/>
                <w:sz w:val="28"/>
                <w:szCs w:val="28"/>
                <w:shd w:val="clear" w:color="auto" w:fill="FFFFFF"/>
                <w:lang w:val="uk-UA"/>
              </w:rPr>
              <w:t xml:space="preserve"> </w:t>
            </w:r>
            <w:r w:rsidRPr="00900139">
              <w:rPr>
                <w:rFonts w:ascii="Times New Roman" w:hAnsi="Times New Roman"/>
                <w:sz w:val="28"/>
                <w:szCs w:val="28"/>
                <w:shd w:val="clear" w:color="auto" w:fill="FFFFFF"/>
                <w:lang w:val="uk-UA"/>
              </w:rPr>
              <w:t>Режим доступу</w:t>
            </w:r>
            <w:r w:rsidRPr="005F6D47">
              <w:rPr>
                <w:rFonts w:ascii="Times New Roman" w:hAnsi="Times New Roman"/>
                <w:sz w:val="28"/>
                <w:szCs w:val="28"/>
                <w:shd w:val="clear" w:color="auto" w:fill="FFFFFF"/>
                <w:lang w:val="uk-UA"/>
              </w:rPr>
              <w:t xml:space="preserve"> </w:t>
            </w:r>
            <w:hyperlink r:id="rId11" w:history="1">
              <w:r w:rsidRPr="005F6D47">
                <w:rPr>
                  <w:rFonts w:ascii="Times New Roman" w:hAnsi="Times New Roman"/>
                  <w:color w:val="0000FF"/>
                  <w:sz w:val="28"/>
                  <w:szCs w:val="28"/>
                  <w:u w:val="single"/>
                </w:rPr>
                <w:t>https://erudyt.net/elektronni-pidruchniki/vishha-matematika/dubovik-yurik-vishha-matematika.html</w:t>
              </w:r>
            </w:hyperlink>
          </w:p>
        </w:tc>
      </w:tr>
      <w:tr w:rsidR="004E3080" w:rsidRPr="00EA2F58" w:rsidTr="0041239D">
        <w:tc>
          <w:tcPr>
            <w:tcW w:w="1178" w:type="dxa"/>
          </w:tcPr>
          <w:p w:rsidR="004E3080" w:rsidRPr="00AF1676"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14174" w:type="dxa"/>
          </w:tcPr>
          <w:p w:rsidR="004E3080" w:rsidRPr="0010454D" w:rsidRDefault="004E3080" w:rsidP="0041239D">
            <w:pPr>
              <w:spacing w:after="0" w:line="240" w:lineRule="auto"/>
              <w:jc w:val="both"/>
              <w:rPr>
                <w:rFonts w:ascii="Times New Roman" w:hAnsi="Times New Roman"/>
                <w:sz w:val="28"/>
                <w:szCs w:val="28"/>
                <w:lang w:val="uk-UA"/>
              </w:rPr>
            </w:pPr>
            <w:r w:rsidRPr="0010454D">
              <w:rPr>
                <w:rFonts w:ascii="Times New Roman" w:hAnsi="Times New Roman"/>
                <w:sz w:val="28"/>
                <w:szCs w:val="28"/>
                <w:lang w:val="uk-UA"/>
              </w:rPr>
              <w:t xml:space="preserve">Практикум з вищої математики: Навчальний посібник / В.О. Коваль </w:t>
            </w:r>
            <w:r w:rsidRPr="0010454D">
              <w:rPr>
                <w:rFonts w:ascii="Times New Roman" w:hAnsi="Times New Roman"/>
                <w:sz w:val="28"/>
                <w:szCs w:val="28"/>
                <w:shd w:val="clear" w:color="auto" w:fill="FFFFFF"/>
                <w:lang w:val="uk-UA"/>
              </w:rPr>
              <w:t xml:space="preserve">[Електронний ресурс] – Режим доступу  </w:t>
            </w:r>
            <w:hyperlink r:id="rId12" w:history="1">
              <w:r w:rsidRPr="0010454D">
                <w:rPr>
                  <w:rFonts w:ascii="Times New Roman" w:hAnsi="Times New Roman"/>
                  <w:color w:val="0000FF"/>
                  <w:sz w:val="28"/>
                  <w:szCs w:val="28"/>
                  <w:u w:val="single"/>
                </w:rPr>
                <w:t>http://dspace.tneu.edu.ua/bitstream/316497/17087/1/Knyga2010.pdf</w:t>
              </w:r>
            </w:hyperlink>
          </w:p>
        </w:tc>
      </w:tr>
      <w:tr w:rsidR="004E3080" w:rsidRPr="00EA2F58" w:rsidTr="0041239D">
        <w:tc>
          <w:tcPr>
            <w:tcW w:w="1178" w:type="dxa"/>
          </w:tcPr>
          <w:p w:rsidR="004E3080" w:rsidRPr="00AF1676"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11</w:t>
            </w:r>
          </w:p>
        </w:tc>
        <w:tc>
          <w:tcPr>
            <w:tcW w:w="14174" w:type="dxa"/>
          </w:tcPr>
          <w:p w:rsidR="004E3080" w:rsidRPr="00471215" w:rsidRDefault="004E3080" w:rsidP="0041239D">
            <w:pPr>
              <w:spacing w:after="0" w:line="240" w:lineRule="auto"/>
              <w:ind w:left="-44"/>
              <w:jc w:val="both"/>
              <w:rPr>
                <w:rFonts w:ascii="Times New Roman" w:hAnsi="Times New Roman"/>
                <w:sz w:val="28"/>
                <w:szCs w:val="28"/>
                <w:lang w:val="uk-UA"/>
              </w:rPr>
            </w:pPr>
            <w:r>
              <w:rPr>
                <w:rFonts w:ascii="Times New Roman" w:hAnsi="Times New Roman"/>
                <w:sz w:val="28"/>
                <w:szCs w:val="28"/>
                <w:lang w:val="uk-UA"/>
              </w:rPr>
              <w:t xml:space="preserve">Клепко Ю.В. Вища математика в прикладах і задачах: Навчальний посібник. 2-е вид. / Ю.В. Клепко, В.Л. Голець </w:t>
            </w:r>
            <w:r w:rsidRPr="00900139">
              <w:rPr>
                <w:rFonts w:ascii="Times New Roman" w:hAnsi="Times New Roman"/>
                <w:sz w:val="28"/>
                <w:szCs w:val="28"/>
                <w:shd w:val="clear" w:color="auto" w:fill="FFFFFF"/>
                <w:lang w:val="uk-UA"/>
              </w:rPr>
              <w:t xml:space="preserve">[Електронний ресурс] – Режим доступу </w:t>
            </w:r>
            <w:hyperlink r:id="rId13" w:history="1">
              <w:r w:rsidRPr="005F6D47">
                <w:rPr>
                  <w:rFonts w:ascii="Times New Roman" w:hAnsi="Times New Roman"/>
                  <w:color w:val="0000FF"/>
                  <w:sz w:val="28"/>
                  <w:szCs w:val="28"/>
                  <w:u w:val="single"/>
                </w:rPr>
                <w:t>https://www.twirpx.com/file/310800/</w:t>
              </w:r>
            </w:hyperlink>
          </w:p>
        </w:tc>
      </w:tr>
    </w:tbl>
    <w:p w:rsidR="00CB1B63" w:rsidRPr="00471215" w:rsidRDefault="00CB1B63" w:rsidP="004E3080">
      <w:pPr>
        <w:pStyle w:val="ab"/>
        <w:spacing w:after="0" w:line="240" w:lineRule="auto"/>
        <w:ind w:left="0"/>
        <w:rPr>
          <w:lang w:val="uk-UA"/>
        </w:rPr>
      </w:pPr>
    </w:p>
    <w:sectPr w:rsidR="00CB1B63" w:rsidRPr="00471215" w:rsidSect="0031006D">
      <w:type w:val="continuous"/>
      <w:pgSz w:w="16838" w:h="11906" w:orient="landscape" w:code="9"/>
      <w:pgMar w:top="567" w:right="851" w:bottom="567" w:left="85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D47" w:rsidRDefault="00313D47" w:rsidP="0085127C">
      <w:pPr>
        <w:spacing w:after="0" w:line="240" w:lineRule="auto"/>
      </w:pPr>
      <w:r>
        <w:separator/>
      </w:r>
    </w:p>
  </w:endnote>
  <w:endnote w:type="continuationSeparator" w:id="0">
    <w:p w:rsidR="00313D47" w:rsidRDefault="00313D47" w:rsidP="00851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EA" w:rsidRDefault="00061CEA">
    <w:pPr>
      <w:pStyle w:val="a8"/>
      <w:jc w:val="center"/>
    </w:pPr>
    <w:r>
      <w:fldChar w:fldCharType="begin"/>
    </w:r>
    <w:r>
      <w:instrText>PAGE   \* MERGEFORMAT</w:instrText>
    </w:r>
    <w:r>
      <w:fldChar w:fldCharType="separate"/>
    </w:r>
    <w:r w:rsidR="00C1016D" w:rsidRPr="00C1016D">
      <w:rPr>
        <w:noProof/>
        <w:lang w:val="uk-UA"/>
      </w:rPr>
      <w:t>4</w:t>
    </w:r>
    <w:r>
      <w:rPr>
        <w:noProof/>
        <w:lang w:val="uk-UA"/>
      </w:rPr>
      <w:fldChar w:fldCharType="end"/>
    </w:r>
  </w:p>
  <w:p w:rsidR="00061CEA" w:rsidRDefault="00061CE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D47" w:rsidRDefault="00313D47" w:rsidP="0085127C">
      <w:pPr>
        <w:spacing w:after="0" w:line="240" w:lineRule="auto"/>
      </w:pPr>
      <w:r>
        <w:separator/>
      </w:r>
    </w:p>
  </w:footnote>
  <w:footnote w:type="continuationSeparator" w:id="0">
    <w:p w:rsidR="00313D47" w:rsidRDefault="00313D47" w:rsidP="008512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76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E92208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44552C3"/>
    <w:multiLevelType w:val="hybridMultilevel"/>
    <w:tmpl w:val="0444EAFE"/>
    <w:lvl w:ilvl="0" w:tplc="FDB81D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48F6626"/>
    <w:multiLevelType w:val="hybridMultilevel"/>
    <w:tmpl w:val="5080C148"/>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nsid w:val="1CC726F3"/>
    <w:multiLevelType w:val="hybridMultilevel"/>
    <w:tmpl w:val="9EF6BE98"/>
    <w:lvl w:ilvl="0" w:tplc="0422000F">
      <w:start w:val="1"/>
      <w:numFmt w:val="decimal"/>
      <w:lvlText w:val="%1."/>
      <w:lvlJc w:val="left"/>
      <w:pPr>
        <w:tabs>
          <w:tab w:val="num" w:pos="360"/>
        </w:tabs>
        <w:ind w:left="36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nsid w:val="207C7CB6"/>
    <w:multiLevelType w:val="hybridMultilevel"/>
    <w:tmpl w:val="2ABAA176"/>
    <w:lvl w:ilvl="0" w:tplc="B7828DC4">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0922A7B"/>
    <w:multiLevelType w:val="multilevel"/>
    <w:tmpl w:val="B6625822"/>
    <w:lvl w:ilvl="0">
      <w:start w:val="1"/>
      <w:numFmt w:val="bullet"/>
      <w:lvlText w:val="•"/>
      <w:lvlJc w:val="left"/>
      <w:rPr>
        <w:rFonts w:ascii="Arial" w:eastAsia="Times New Roman" w:hAnsi="Arial"/>
        <w:b w:val="0"/>
        <w:i w:val="0"/>
        <w:smallCaps w:val="0"/>
        <w:strike w:val="0"/>
        <w:color w:val="000000"/>
        <w:sz w:val="20"/>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7">
    <w:nsid w:val="26FC58C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82C4E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AD0184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0DC2874"/>
    <w:multiLevelType w:val="hybridMultilevel"/>
    <w:tmpl w:val="D6785A42"/>
    <w:lvl w:ilvl="0" w:tplc="48A0946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29F46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3A3543A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40C03E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4F3D1D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16">
    <w:nsid w:val="543A0D1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60D71EE"/>
    <w:multiLevelType w:val="multilevel"/>
    <w:tmpl w:val="E398D732"/>
    <w:lvl w:ilvl="0">
      <w:start w:val="1"/>
      <w:numFmt w:val="decimal"/>
      <w:lvlText w:val="%1)"/>
      <w:lvlJc w:val="left"/>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8">
    <w:nsid w:val="5CBA07BF"/>
    <w:multiLevelType w:val="hybridMultilevel"/>
    <w:tmpl w:val="9A228012"/>
    <w:lvl w:ilvl="0" w:tplc="B7828DC4">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3381E3E"/>
    <w:multiLevelType w:val="hybridMultilevel"/>
    <w:tmpl w:val="4BDA8364"/>
    <w:lvl w:ilvl="0" w:tplc="2C589AB0">
      <w:start w:val="1"/>
      <w:numFmt w:val="decimal"/>
      <w:lvlText w:val="%1."/>
      <w:lvlJc w:val="left"/>
      <w:pPr>
        <w:ind w:left="2989" w:hanging="360"/>
      </w:pPr>
      <w:rPr>
        <w:rFonts w:cs="Times New Roman" w:hint="default"/>
        <w:b w:val="0"/>
      </w:rPr>
    </w:lvl>
    <w:lvl w:ilvl="1" w:tplc="04190019" w:tentative="1">
      <w:start w:val="1"/>
      <w:numFmt w:val="lowerLetter"/>
      <w:lvlText w:val="%2."/>
      <w:lvlJc w:val="left"/>
      <w:pPr>
        <w:ind w:left="3709" w:hanging="360"/>
      </w:pPr>
      <w:rPr>
        <w:rFonts w:cs="Times New Roman"/>
      </w:rPr>
    </w:lvl>
    <w:lvl w:ilvl="2" w:tplc="0419001B" w:tentative="1">
      <w:start w:val="1"/>
      <w:numFmt w:val="lowerRoman"/>
      <w:lvlText w:val="%3."/>
      <w:lvlJc w:val="right"/>
      <w:pPr>
        <w:ind w:left="4429" w:hanging="180"/>
      </w:pPr>
      <w:rPr>
        <w:rFonts w:cs="Times New Roman"/>
      </w:rPr>
    </w:lvl>
    <w:lvl w:ilvl="3" w:tplc="0419000F" w:tentative="1">
      <w:start w:val="1"/>
      <w:numFmt w:val="decimal"/>
      <w:lvlText w:val="%4."/>
      <w:lvlJc w:val="left"/>
      <w:pPr>
        <w:ind w:left="5149" w:hanging="360"/>
      </w:pPr>
      <w:rPr>
        <w:rFonts w:cs="Times New Roman"/>
      </w:rPr>
    </w:lvl>
    <w:lvl w:ilvl="4" w:tplc="04190019" w:tentative="1">
      <w:start w:val="1"/>
      <w:numFmt w:val="lowerLetter"/>
      <w:lvlText w:val="%5."/>
      <w:lvlJc w:val="left"/>
      <w:pPr>
        <w:ind w:left="5869" w:hanging="360"/>
      </w:pPr>
      <w:rPr>
        <w:rFonts w:cs="Times New Roman"/>
      </w:rPr>
    </w:lvl>
    <w:lvl w:ilvl="5" w:tplc="0419001B" w:tentative="1">
      <w:start w:val="1"/>
      <w:numFmt w:val="lowerRoman"/>
      <w:lvlText w:val="%6."/>
      <w:lvlJc w:val="right"/>
      <w:pPr>
        <w:ind w:left="6589" w:hanging="180"/>
      </w:pPr>
      <w:rPr>
        <w:rFonts w:cs="Times New Roman"/>
      </w:rPr>
    </w:lvl>
    <w:lvl w:ilvl="6" w:tplc="0419000F" w:tentative="1">
      <w:start w:val="1"/>
      <w:numFmt w:val="decimal"/>
      <w:lvlText w:val="%7."/>
      <w:lvlJc w:val="left"/>
      <w:pPr>
        <w:ind w:left="7309" w:hanging="360"/>
      </w:pPr>
      <w:rPr>
        <w:rFonts w:cs="Times New Roman"/>
      </w:rPr>
    </w:lvl>
    <w:lvl w:ilvl="7" w:tplc="04190019" w:tentative="1">
      <w:start w:val="1"/>
      <w:numFmt w:val="lowerLetter"/>
      <w:lvlText w:val="%8."/>
      <w:lvlJc w:val="left"/>
      <w:pPr>
        <w:ind w:left="8029" w:hanging="360"/>
      </w:pPr>
      <w:rPr>
        <w:rFonts w:cs="Times New Roman"/>
      </w:rPr>
    </w:lvl>
    <w:lvl w:ilvl="8" w:tplc="0419001B" w:tentative="1">
      <w:start w:val="1"/>
      <w:numFmt w:val="lowerRoman"/>
      <w:lvlText w:val="%9."/>
      <w:lvlJc w:val="right"/>
      <w:pPr>
        <w:ind w:left="8749" w:hanging="180"/>
      </w:pPr>
      <w:rPr>
        <w:rFonts w:cs="Times New Roman"/>
      </w:rPr>
    </w:lvl>
  </w:abstractNum>
  <w:abstractNum w:abstractNumId="20">
    <w:nsid w:val="643F1CA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72185C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7DC2563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7E3501F3"/>
    <w:multiLevelType w:val="multilevel"/>
    <w:tmpl w:val="8ECE01D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
  </w:num>
  <w:num w:numId="2">
    <w:abstractNumId w:val="6"/>
  </w:num>
  <w:num w:numId="3">
    <w:abstractNumId w:val="17"/>
  </w:num>
  <w:num w:numId="4">
    <w:abstractNumId w:val="12"/>
  </w:num>
  <w:num w:numId="5">
    <w:abstractNumId w:val="13"/>
  </w:num>
  <w:num w:numId="6">
    <w:abstractNumId w:val="22"/>
  </w:num>
  <w:num w:numId="7">
    <w:abstractNumId w:val="7"/>
  </w:num>
  <w:num w:numId="8">
    <w:abstractNumId w:val="1"/>
  </w:num>
  <w:num w:numId="9">
    <w:abstractNumId w:val="21"/>
  </w:num>
  <w:num w:numId="10">
    <w:abstractNumId w:val="8"/>
  </w:num>
  <w:num w:numId="11">
    <w:abstractNumId w:val="9"/>
  </w:num>
  <w:num w:numId="12">
    <w:abstractNumId w:val="0"/>
  </w:num>
  <w:num w:numId="13">
    <w:abstractNumId w:val="20"/>
  </w:num>
  <w:num w:numId="14">
    <w:abstractNumId w:val="11"/>
  </w:num>
  <w:num w:numId="15">
    <w:abstractNumId w:val="14"/>
  </w:num>
  <w:num w:numId="16">
    <w:abstractNumId w:val="16"/>
  </w:num>
  <w:num w:numId="17">
    <w:abstractNumId w:val="4"/>
  </w:num>
  <w:num w:numId="18">
    <w:abstractNumId w:val="3"/>
  </w:num>
  <w:num w:numId="19">
    <w:abstractNumId w:val="5"/>
  </w:num>
  <w:num w:numId="20">
    <w:abstractNumId w:val="18"/>
  </w:num>
  <w:num w:numId="21">
    <w:abstractNumId w:val="19"/>
  </w:num>
  <w:num w:numId="22">
    <w:abstractNumId w:val="15"/>
  </w:num>
  <w:num w:numId="23">
    <w:abstractNumId w:val="10"/>
  </w:num>
  <w:num w:numId="24">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8C0"/>
    <w:rsid w:val="00000085"/>
    <w:rsid w:val="00007AFC"/>
    <w:rsid w:val="0001368D"/>
    <w:rsid w:val="000146C3"/>
    <w:rsid w:val="00014FE9"/>
    <w:rsid w:val="00020D2F"/>
    <w:rsid w:val="00022553"/>
    <w:rsid w:val="00026225"/>
    <w:rsid w:val="000275C1"/>
    <w:rsid w:val="000319AA"/>
    <w:rsid w:val="000333B6"/>
    <w:rsid w:val="00035B83"/>
    <w:rsid w:val="00037728"/>
    <w:rsid w:val="00040456"/>
    <w:rsid w:val="00053D13"/>
    <w:rsid w:val="00061CEA"/>
    <w:rsid w:val="000716A1"/>
    <w:rsid w:val="00072590"/>
    <w:rsid w:val="0007576D"/>
    <w:rsid w:val="00080380"/>
    <w:rsid w:val="00082C73"/>
    <w:rsid w:val="0009008F"/>
    <w:rsid w:val="00090200"/>
    <w:rsid w:val="000903AF"/>
    <w:rsid w:val="000A3357"/>
    <w:rsid w:val="000B3404"/>
    <w:rsid w:val="000C0126"/>
    <w:rsid w:val="000C3656"/>
    <w:rsid w:val="000C4B97"/>
    <w:rsid w:val="000C6321"/>
    <w:rsid w:val="000D0B3F"/>
    <w:rsid w:val="000E01E6"/>
    <w:rsid w:val="000E05B1"/>
    <w:rsid w:val="000E30D0"/>
    <w:rsid w:val="000E4003"/>
    <w:rsid w:val="000F2269"/>
    <w:rsid w:val="000F2743"/>
    <w:rsid w:val="000F4890"/>
    <w:rsid w:val="000F5026"/>
    <w:rsid w:val="000F586B"/>
    <w:rsid w:val="000F751E"/>
    <w:rsid w:val="0010454D"/>
    <w:rsid w:val="0010693E"/>
    <w:rsid w:val="0011174D"/>
    <w:rsid w:val="001131D8"/>
    <w:rsid w:val="00117541"/>
    <w:rsid w:val="00123F67"/>
    <w:rsid w:val="001272B8"/>
    <w:rsid w:val="00131629"/>
    <w:rsid w:val="00133163"/>
    <w:rsid w:val="001355E7"/>
    <w:rsid w:val="001365DE"/>
    <w:rsid w:val="00142AFB"/>
    <w:rsid w:val="00145BF7"/>
    <w:rsid w:val="00146C04"/>
    <w:rsid w:val="001569A3"/>
    <w:rsid w:val="00171A6D"/>
    <w:rsid w:val="001812CC"/>
    <w:rsid w:val="00182FA6"/>
    <w:rsid w:val="001847AC"/>
    <w:rsid w:val="00184CA6"/>
    <w:rsid w:val="0019456E"/>
    <w:rsid w:val="00196216"/>
    <w:rsid w:val="001B016B"/>
    <w:rsid w:val="001B64DC"/>
    <w:rsid w:val="001C2D3F"/>
    <w:rsid w:val="001C340A"/>
    <w:rsid w:val="001C55CF"/>
    <w:rsid w:val="001D30B9"/>
    <w:rsid w:val="001D598C"/>
    <w:rsid w:val="001E0528"/>
    <w:rsid w:val="001E08DD"/>
    <w:rsid w:val="001E5FA6"/>
    <w:rsid w:val="001E72D8"/>
    <w:rsid w:val="001F4DC6"/>
    <w:rsid w:val="001F5E28"/>
    <w:rsid w:val="0021312E"/>
    <w:rsid w:val="0021356F"/>
    <w:rsid w:val="0022165A"/>
    <w:rsid w:val="00222031"/>
    <w:rsid w:val="00232433"/>
    <w:rsid w:val="00233766"/>
    <w:rsid w:val="002345E7"/>
    <w:rsid w:val="0023489A"/>
    <w:rsid w:val="00236263"/>
    <w:rsid w:val="00251A36"/>
    <w:rsid w:val="002528E3"/>
    <w:rsid w:val="00257B95"/>
    <w:rsid w:val="00264411"/>
    <w:rsid w:val="002937E1"/>
    <w:rsid w:val="00297CEE"/>
    <w:rsid w:val="002A41D0"/>
    <w:rsid w:val="002B2CDA"/>
    <w:rsid w:val="002C4CD2"/>
    <w:rsid w:val="002D7A9F"/>
    <w:rsid w:val="002E6200"/>
    <w:rsid w:val="002F291C"/>
    <w:rsid w:val="002F4A96"/>
    <w:rsid w:val="003011D1"/>
    <w:rsid w:val="00306321"/>
    <w:rsid w:val="0031006D"/>
    <w:rsid w:val="00312164"/>
    <w:rsid w:val="00312CA5"/>
    <w:rsid w:val="00313D47"/>
    <w:rsid w:val="00315A3C"/>
    <w:rsid w:val="003340B3"/>
    <w:rsid w:val="003453C8"/>
    <w:rsid w:val="0034720F"/>
    <w:rsid w:val="00347681"/>
    <w:rsid w:val="00354095"/>
    <w:rsid w:val="00355E28"/>
    <w:rsid w:val="0035669F"/>
    <w:rsid w:val="00374988"/>
    <w:rsid w:val="003850BA"/>
    <w:rsid w:val="003943D2"/>
    <w:rsid w:val="003A74FD"/>
    <w:rsid w:val="003B1A76"/>
    <w:rsid w:val="003B3B9B"/>
    <w:rsid w:val="003B3F0B"/>
    <w:rsid w:val="003B5BB6"/>
    <w:rsid w:val="003C0449"/>
    <w:rsid w:val="003C35EA"/>
    <w:rsid w:val="003C70EC"/>
    <w:rsid w:val="003D4B41"/>
    <w:rsid w:val="003D574B"/>
    <w:rsid w:val="003E1AF6"/>
    <w:rsid w:val="003F33E3"/>
    <w:rsid w:val="00400A76"/>
    <w:rsid w:val="004014AE"/>
    <w:rsid w:val="0041239D"/>
    <w:rsid w:val="004151BD"/>
    <w:rsid w:val="00416AC9"/>
    <w:rsid w:val="00420051"/>
    <w:rsid w:val="00424B01"/>
    <w:rsid w:val="004278A4"/>
    <w:rsid w:val="00436A32"/>
    <w:rsid w:val="004408C5"/>
    <w:rsid w:val="00441857"/>
    <w:rsid w:val="0044470E"/>
    <w:rsid w:val="00453A9D"/>
    <w:rsid w:val="00462D97"/>
    <w:rsid w:val="00471215"/>
    <w:rsid w:val="00474A20"/>
    <w:rsid w:val="0049735C"/>
    <w:rsid w:val="004A370C"/>
    <w:rsid w:val="004A38DA"/>
    <w:rsid w:val="004B6E65"/>
    <w:rsid w:val="004B7525"/>
    <w:rsid w:val="004C3C46"/>
    <w:rsid w:val="004C6F2A"/>
    <w:rsid w:val="004C792D"/>
    <w:rsid w:val="004D03DB"/>
    <w:rsid w:val="004E3080"/>
    <w:rsid w:val="004E33DC"/>
    <w:rsid w:val="004E5505"/>
    <w:rsid w:val="004F2A65"/>
    <w:rsid w:val="004F7BAE"/>
    <w:rsid w:val="00502490"/>
    <w:rsid w:val="00513F22"/>
    <w:rsid w:val="00524191"/>
    <w:rsid w:val="005262FB"/>
    <w:rsid w:val="00532AFE"/>
    <w:rsid w:val="00540725"/>
    <w:rsid w:val="00542E2E"/>
    <w:rsid w:val="005439A4"/>
    <w:rsid w:val="00555369"/>
    <w:rsid w:val="00563F18"/>
    <w:rsid w:val="00564B75"/>
    <w:rsid w:val="00571866"/>
    <w:rsid w:val="00586766"/>
    <w:rsid w:val="00592856"/>
    <w:rsid w:val="005A2605"/>
    <w:rsid w:val="005B0EF5"/>
    <w:rsid w:val="005B6BA9"/>
    <w:rsid w:val="005C110A"/>
    <w:rsid w:val="005C2180"/>
    <w:rsid w:val="005C7907"/>
    <w:rsid w:val="005D1461"/>
    <w:rsid w:val="005D29A4"/>
    <w:rsid w:val="005D4181"/>
    <w:rsid w:val="005E571B"/>
    <w:rsid w:val="005F0BC2"/>
    <w:rsid w:val="005F415C"/>
    <w:rsid w:val="005F6D47"/>
    <w:rsid w:val="00605816"/>
    <w:rsid w:val="00610E6D"/>
    <w:rsid w:val="00612867"/>
    <w:rsid w:val="00613D6B"/>
    <w:rsid w:val="00615589"/>
    <w:rsid w:val="00622F12"/>
    <w:rsid w:val="00623AB9"/>
    <w:rsid w:val="00644F4B"/>
    <w:rsid w:val="00646127"/>
    <w:rsid w:val="0065268E"/>
    <w:rsid w:val="00654AB7"/>
    <w:rsid w:val="00660EDE"/>
    <w:rsid w:val="00664C83"/>
    <w:rsid w:val="00667323"/>
    <w:rsid w:val="00673D3A"/>
    <w:rsid w:val="00676647"/>
    <w:rsid w:val="0067670D"/>
    <w:rsid w:val="00676CA9"/>
    <w:rsid w:val="00686678"/>
    <w:rsid w:val="00686F09"/>
    <w:rsid w:val="00691B58"/>
    <w:rsid w:val="00693052"/>
    <w:rsid w:val="006956B0"/>
    <w:rsid w:val="0069758F"/>
    <w:rsid w:val="006A0826"/>
    <w:rsid w:val="006A3E4B"/>
    <w:rsid w:val="006A5291"/>
    <w:rsid w:val="006B2EDA"/>
    <w:rsid w:val="006C18CF"/>
    <w:rsid w:val="006D3C8D"/>
    <w:rsid w:val="006F105B"/>
    <w:rsid w:val="006F4056"/>
    <w:rsid w:val="00706251"/>
    <w:rsid w:val="007117CD"/>
    <w:rsid w:val="00716728"/>
    <w:rsid w:val="00716938"/>
    <w:rsid w:val="0072729C"/>
    <w:rsid w:val="0073388B"/>
    <w:rsid w:val="00735B77"/>
    <w:rsid w:val="007363AC"/>
    <w:rsid w:val="0074121E"/>
    <w:rsid w:val="00741583"/>
    <w:rsid w:val="00744BDF"/>
    <w:rsid w:val="00752725"/>
    <w:rsid w:val="00762DCC"/>
    <w:rsid w:val="00767DAE"/>
    <w:rsid w:val="007717C1"/>
    <w:rsid w:val="00794D6E"/>
    <w:rsid w:val="007A3F2C"/>
    <w:rsid w:val="007A7F58"/>
    <w:rsid w:val="007B0F61"/>
    <w:rsid w:val="007C115E"/>
    <w:rsid w:val="007D19D7"/>
    <w:rsid w:val="007D1B19"/>
    <w:rsid w:val="007D42F7"/>
    <w:rsid w:val="0080132F"/>
    <w:rsid w:val="00804C46"/>
    <w:rsid w:val="008216C5"/>
    <w:rsid w:val="00821A84"/>
    <w:rsid w:val="008249E2"/>
    <w:rsid w:val="008300D3"/>
    <w:rsid w:val="00834E20"/>
    <w:rsid w:val="008379C5"/>
    <w:rsid w:val="0085127C"/>
    <w:rsid w:val="0085218D"/>
    <w:rsid w:val="00854A0F"/>
    <w:rsid w:val="00861101"/>
    <w:rsid w:val="00867833"/>
    <w:rsid w:val="00870C81"/>
    <w:rsid w:val="00873D63"/>
    <w:rsid w:val="00874423"/>
    <w:rsid w:val="00874453"/>
    <w:rsid w:val="00875CCE"/>
    <w:rsid w:val="0087640F"/>
    <w:rsid w:val="008827F8"/>
    <w:rsid w:val="00885EE4"/>
    <w:rsid w:val="00887BFD"/>
    <w:rsid w:val="00894D79"/>
    <w:rsid w:val="00895FBF"/>
    <w:rsid w:val="008A23DF"/>
    <w:rsid w:val="008A50C0"/>
    <w:rsid w:val="008A51D4"/>
    <w:rsid w:val="008A7FBC"/>
    <w:rsid w:val="008B068F"/>
    <w:rsid w:val="008B3C59"/>
    <w:rsid w:val="008B4E7E"/>
    <w:rsid w:val="008B6DCD"/>
    <w:rsid w:val="008D2882"/>
    <w:rsid w:val="008E1A7A"/>
    <w:rsid w:val="008E6F7C"/>
    <w:rsid w:val="008F1190"/>
    <w:rsid w:val="008F37B2"/>
    <w:rsid w:val="00900139"/>
    <w:rsid w:val="009044CF"/>
    <w:rsid w:val="0092006D"/>
    <w:rsid w:val="009223F5"/>
    <w:rsid w:val="00924592"/>
    <w:rsid w:val="0092690A"/>
    <w:rsid w:val="009332AB"/>
    <w:rsid w:val="00934CDA"/>
    <w:rsid w:val="0095417B"/>
    <w:rsid w:val="009569D2"/>
    <w:rsid w:val="0097215E"/>
    <w:rsid w:val="0097295C"/>
    <w:rsid w:val="00985BC4"/>
    <w:rsid w:val="00993BF3"/>
    <w:rsid w:val="00993C02"/>
    <w:rsid w:val="009A644A"/>
    <w:rsid w:val="009A6CDC"/>
    <w:rsid w:val="009B3AB8"/>
    <w:rsid w:val="009B4939"/>
    <w:rsid w:val="009C36A1"/>
    <w:rsid w:val="009D0467"/>
    <w:rsid w:val="009E616B"/>
    <w:rsid w:val="009E64A6"/>
    <w:rsid w:val="00A00880"/>
    <w:rsid w:val="00A01439"/>
    <w:rsid w:val="00A02AF9"/>
    <w:rsid w:val="00A05913"/>
    <w:rsid w:val="00A07724"/>
    <w:rsid w:val="00A120F2"/>
    <w:rsid w:val="00A20AB0"/>
    <w:rsid w:val="00A22119"/>
    <w:rsid w:val="00A2581C"/>
    <w:rsid w:val="00A259C6"/>
    <w:rsid w:val="00A263FB"/>
    <w:rsid w:val="00A35CB0"/>
    <w:rsid w:val="00A52C08"/>
    <w:rsid w:val="00A60304"/>
    <w:rsid w:val="00A612B9"/>
    <w:rsid w:val="00A6219F"/>
    <w:rsid w:val="00A64821"/>
    <w:rsid w:val="00A65C97"/>
    <w:rsid w:val="00A817BB"/>
    <w:rsid w:val="00A8414E"/>
    <w:rsid w:val="00AA38C0"/>
    <w:rsid w:val="00AA43A6"/>
    <w:rsid w:val="00AA45B8"/>
    <w:rsid w:val="00AA51D4"/>
    <w:rsid w:val="00AB43C5"/>
    <w:rsid w:val="00AB5964"/>
    <w:rsid w:val="00AC7CF7"/>
    <w:rsid w:val="00AD17BF"/>
    <w:rsid w:val="00AD5590"/>
    <w:rsid w:val="00AE0C91"/>
    <w:rsid w:val="00AE1AE6"/>
    <w:rsid w:val="00AE707F"/>
    <w:rsid w:val="00AF1676"/>
    <w:rsid w:val="00AF4AEB"/>
    <w:rsid w:val="00AF770C"/>
    <w:rsid w:val="00B00D87"/>
    <w:rsid w:val="00B07D38"/>
    <w:rsid w:val="00B16236"/>
    <w:rsid w:val="00B30197"/>
    <w:rsid w:val="00B3031C"/>
    <w:rsid w:val="00B42F38"/>
    <w:rsid w:val="00B46E0B"/>
    <w:rsid w:val="00B50356"/>
    <w:rsid w:val="00B535F9"/>
    <w:rsid w:val="00B55615"/>
    <w:rsid w:val="00B60117"/>
    <w:rsid w:val="00B60C93"/>
    <w:rsid w:val="00B65DBE"/>
    <w:rsid w:val="00B77C8A"/>
    <w:rsid w:val="00B8141A"/>
    <w:rsid w:val="00B9786E"/>
    <w:rsid w:val="00BB1734"/>
    <w:rsid w:val="00BC0C92"/>
    <w:rsid w:val="00BC7451"/>
    <w:rsid w:val="00BC79F4"/>
    <w:rsid w:val="00BD3249"/>
    <w:rsid w:val="00BF0AA9"/>
    <w:rsid w:val="00BF1762"/>
    <w:rsid w:val="00BF48E5"/>
    <w:rsid w:val="00C01154"/>
    <w:rsid w:val="00C0242E"/>
    <w:rsid w:val="00C035A0"/>
    <w:rsid w:val="00C07EC1"/>
    <w:rsid w:val="00C1016D"/>
    <w:rsid w:val="00C12A90"/>
    <w:rsid w:val="00C21994"/>
    <w:rsid w:val="00C21EE1"/>
    <w:rsid w:val="00C315EF"/>
    <w:rsid w:val="00C3275F"/>
    <w:rsid w:val="00C35ADD"/>
    <w:rsid w:val="00C43BBA"/>
    <w:rsid w:val="00C512B6"/>
    <w:rsid w:val="00C52062"/>
    <w:rsid w:val="00C5618C"/>
    <w:rsid w:val="00C56BBF"/>
    <w:rsid w:val="00C57F97"/>
    <w:rsid w:val="00C617AA"/>
    <w:rsid w:val="00C6496C"/>
    <w:rsid w:val="00C6687C"/>
    <w:rsid w:val="00C715AF"/>
    <w:rsid w:val="00C75BC8"/>
    <w:rsid w:val="00C77E83"/>
    <w:rsid w:val="00C82D67"/>
    <w:rsid w:val="00C84660"/>
    <w:rsid w:val="00C85FAB"/>
    <w:rsid w:val="00C93314"/>
    <w:rsid w:val="00C93C65"/>
    <w:rsid w:val="00C94C96"/>
    <w:rsid w:val="00C95E71"/>
    <w:rsid w:val="00CA13C0"/>
    <w:rsid w:val="00CA16DF"/>
    <w:rsid w:val="00CB1B63"/>
    <w:rsid w:val="00CC3C1E"/>
    <w:rsid w:val="00CD342E"/>
    <w:rsid w:val="00CE4B5F"/>
    <w:rsid w:val="00CE6286"/>
    <w:rsid w:val="00CE6FA3"/>
    <w:rsid w:val="00CE7DE7"/>
    <w:rsid w:val="00D200B0"/>
    <w:rsid w:val="00D20858"/>
    <w:rsid w:val="00D24CCC"/>
    <w:rsid w:val="00D271A2"/>
    <w:rsid w:val="00D36620"/>
    <w:rsid w:val="00D36836"/>
    <w:rsid w:val="00D4281C"/>
    <w:rsid w:val="00D55CA7"/>
    <w:rsid w:val="00D61F4A"/>
    <w:rsid w:val="00D67970"/>
    <w:rsid w:val="00D807A5"/>
    <w:rsid w:val="00D82170"/>
    <w:rsid w:val="00D90C00"/>
    <w:rsid w:val="00D918F4"/>
    <w:rsid w:val="00DA5F57"/>
    <w:rsid w:val="00DB0185"/>
    <w:rsid w:val="00DB0962"/>
    <w:rsid w:val="00DB1A3A"/>
    <w:rsid w:val="00DD0EEC"/>
    <w:rsid w:val="00DE1B4B"/>
    <w:rsid w:val="00DE4893"/>
    <w:rsid w:val="00DF53C1"/>
    <w:rsid w:val="00E01F1E"/>
    <w:rsid w:val="00E223F2"/>
    <w:rsid w:val="00E32B6F"/>
    <w:rsid w:val="00E32C73"/>
    <w:rsid w:val="00E33974"/>
    <w:rsid w:val="00E47948"/>
    <w:rsid w:val="00E53775"/>
    <w:rsid w:val="00E54E0F"/>
    <w:rsid w:val="00E60A65"/>
    <w:rsid w:val="00E642EF"/>
    <w:rsid w:val="00E65384"/>
    <w:rsid w:val="00E7016C"/>
    <w:rsid w:val="00E7108F"/>
    <w:rsid w:val="00E72018"/>
    <w:rsid w:val="00E80318"/>
    <w:rsid w:val="00E834FD"/>
    <w:rsid w:val="00E94C3B"/>
    <w:rsid w:val="00EA0E46"/>
    <w:rsid w:val="00EA2F58"/>
    <w:rsid w:val="00EA721B"/>
    <w:rsid w:val="00EC1680"/>
    <w:rsid w:val="00EC2419"/>
    <w:rsid w:val="00ED3740"/>
    <w:rsid w:val="00ED5B99"/>
    <w:rsid w:val="00EE6DCC"/>
    <w:rsid w:val="00EF7E37"/>
    <w:rsid w:val="00F03B1C"/>
    <w:rsid w:val="00F03FC4"/>
    <w:rsid w:val="00F054CE"/>
    <w:rsid w:val="00F26C5F"/>
    <w:rsid w:val="00F362C8"/>
    <w:rsid w:val="00F42C09"/>
    <w:rsid w:val="00F4722B"/>
    <w:rsid w:val="00F633E2"/>
    <w:rsid w:val="00F7217F"/>
    <w:rsid w:val="00F73ADC"/>
    <w:rsid w:val="00F809E1"/>
    <w:rsid w:val="00F8488E"/>
    <w:rsid w:val="00F87182"/>
    <w:rsid w:val="00F90146"/>
    <w:rsid w:val="00F91AC1"/>
    <w:rsid w:val="00F91F89"/>
    <w:rsid w:val="00F9402B"/>
    <w:rsid w:val="00FA197B"/>
    <w:rsid w:val="00FC441C"/>
    <w:rsid w:val="00FC4CC3"/>
    <w:rsid w:val="00FD6D1A"/>
    <w:rsid w:val="00FD781E"/>
    <w:rsid w:val="00FE382F"/>
    <w:rsid w:val="00FE59BC"/>
    <w:rsid w:val="00FF2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541"/>
    <w:pPr>
      <w:spacing w:after="200" w:line="276" w:lineRule="auto"/>
    </w:pPr>
    <w:rPr>
      <w:rFonts w:eastAsia="Times New Roman"/>
      <w:sz w:val="22"/>
      <w:szCs w:val="22"/>
      <w:lang w:eastAsia="en-US"/>
    </w:rPr>
  </w:style>
  <w:style w:type="paragraph" w:styleId="1">
    <w:name w:val="heading 1"/>
    <w:basedOn w:val="a"/>
    <w:link w:val="10"/>
    <w:uiPriority w:val="9"/>
    <w:qFormat/>
    <w:locked/>
    <w:rsid w:val="002937E1"/>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4">
    <w:name w:val="heading 4"/>
    <w:basedOn w:val="a"/>
    <w:next w:val="a"/>
    <w:link w:val="40"/>
    <w:uiPriority w:val="99"/>
    <w:qFormat/>
    <w:rsid w:val="00AA38C0"/>
    <w:pPr>
      <w:keepNext/>
      <w:spacing w:after="0" w:line="240" w:lineRule="auto"/>
      <w:outlineLvl w:val="3"/>
    </w:pPr>
    <w:rPr>
      <w:rFonts w:ascii="Times New Roman" w:hAnsi="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AA38C0"/>
    <w:rPr>
      <w:rFonts w:ascii="Times New Roman" w:hAnsi="Times New Roman" w:cs="Times New Roman"/>
      <w:sz w:val="24"/>
      <w:szCs w:val="24"/>
      <w:lang w:eastAsia="ru-RU"/>
    </w:rPr>
  </w:style>
  <w:style w:type="table" w:styleId="a3">
    <w:name w:val="Table Grid"/>
    <w:basedOn w:val="a1"/>
    <w:uiPriority w:val="99"/>
    <w:rsid w:val="00AA38C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Абзац списка1"/>
    <w:basedOn w:val="a"/>
    <w:uiPriority w:val="99"/>
    <w:rsid w:val="00AA38C0"/>
    <w:pPr>
      <w:ind w:left="720"/>
      <w:contextualSpacing/>
    </w:pPr>
  </w:style>
  <w:style w:type="character" w:customStyle="1" w:styleId="FontStyle35">
    <w:name w:val="Font Style35"/>
    <w:uiPriority w:val="99"/>
    <w:rsid w:val="00AA38C0"/>
    <w:rPr>
      <w:rFonts w:ascii="Times New Roman" w:hAnsi="Times New Roman"/>
      <w:sz w:val="26"/>
    </w:rPr>
  </w:style>
  <w:style w:type="paragraph" w:customStyle="1" w:styleId="Style15">
    <w:name w:val="Style15"/>
    <w:basedOn w:val="a"/>
    <w:uiPriority w:val="99"/>
    <w:rsid w:val="00AA38C0"/>
    <w:pPr>
      <w:widowControl w:val="0"/>
      <w:autoSpaceDE w:val="0"/>
      <w:autoSpaceDN w:val="0"/>
      <w:adjustRightInd w:val="0"/>
      <w:spacing w:after="0" w:line="324" w:lineRule="exact"/>
      <w:ind w:firstLine="854"/>
      <w:jc w:val="both"/>
    </w:pPr>
    <w:rPr>
      <w:rFonts w:ascii="Times New Roman" w:hAnsi="Times New Roman"/>
      <w:sz w:val="24"/>
      <w:szCs w:val="24"/>
      <w:lang w:eastAsia="ru-RU"/>
    </w:rPr>
  </w:style>
  <w:style w:type="character" w:customStyle="1" w:styleId="FontStyle304">
    <w:name w:val="Font Style304"/>
    <w:uiPriority w:val="99"/>
    <w:rsid w:val="00AA38C0"/>
    <w:rPr>
      <w:rFonts w:ascii="Book Antiqua" w:hAnsi="Book Antiqua"/>
      <w:b/>
      <w:i/>
      <w:sz w:val="46"/>
    </w:rPr>
  </w:style>
  <w:style w:type="character" w:customStyle="1" w:styleId="FontStyle302">
    <w:name w:val="Font Style302"/>
    <w:uiPriority w:val="99"/>
    <w:rsid w:val="00AA38C0"/>
    <w:rPr>
      <w:rFonts w:ascii="Times New Roman" w:hAnsi="Times New Roman"/>
      <w:i/>
      <w:sz w:val="24"/>
    </w:rPr>
  </w:style>
  <w:style w:type="paragraph" w:styleId="a4">
    <w:name w:val="Balloon Text"/>
    <w:basedOn w:val="a"/>
    <w:link w:val="a5"/>
    <w:uiPriority w:val="99"/>
    <w:semiHidden/>
    <w:rsid w:val="00AA38C0"/>
    <w:rPr>
      <w:rFonts w:ascii="Tahoma" w:hAnsi="Tahoma" w:cs="Tahoma"/>
      <w:sz w:val="16"/>
      <w:szCs w:val="16"/>
    </w:rPr>
  </w:style>
  <w:style w:type="character" w:customStyle="1" w:styleId="a5">
    <w:name w:val="Текст выноски Знак"/>
    <w:link w:val="a4"/>
    <w:uiPriority w:val="99"/>
    <w:semiHidden/>
    <w:locked/>
    <w:rsid w:val="00AA38C0"/>
    <w:rPr>
      <w:rFonts w:ascii="Tahoma" w:hAnsi="Tahoma" w:cs="Tahoma"/>
      <w:sz w:val="16"/>
      <w:szCs w:val="16"/>
      <w:lang w:val="ru-RU"/>
    </w:rPr>
  </w:style>
  <w:style w:type="paragraph" w:styleId="a6">
    <w:name w:val="header"/>
    <w:basedOn w:val="a"/>
    <w:link w:val="a7"/>
    <w:uiPriority w:val="99"/>
    <w:rsid w:val="00AA38C0"/>
    <w:pPr>
      <w:tabs>
        <w:tab w:val="center" w:pos="4819"/>
        <w:tab w:val="right" w:pos="9639"/>
      </w:tabs>
    </w:pPr>
  </w:style>
  <w:style w:type="character" w:customStyle="1" w:styleId="a7">
    <w:name w:val="Верхний колонтитул Знак"/>
    <w:link w:val="a6"/>
    <w:uiPriority w:val="99"/>
    <w:locked/>
    <w:rsid w:val="00AA38C0"/>
    <w:rPr>
      <w:rFonts w:ascii="Calibri" w:hAnsi="Calibri" w:cs="Times New Roman"/>
      <w:lang w:val="ru-RU"/>
    </w:rPr>
  </w:style>
  <w:style w:type="paragraph" w:styleId="a8">
    <w:name w:val="footer"/>
    <w:basedOn w:val="a"/>
    <w:link w:val="a9"/>
    <w:uiPriority w:val="99"/>
    <w:rsid w:val="00AA38C0"/>
    <w:pPr>
      <w:tabs>
        <w:tab w:val="center" w:pos="4819"/>
        <w:tab w:val="right" w:pos="9639"/>
      </w:tabs>
    </w:pPr>
  </w:style>
  <w:style w:type="character" w:customStyle="1" w:styleId="a9">
    <w:name w:val="Нижний колонтитул Знак"/>
    <w:link w:val="a8"/>
    <w:uiPriority w:val="99"/>
    <w:locked/>
    <w:rsid w:val="00AA38C0"/>
    <w:rPr>
      <w:rFonts w:ascii="Calibri" w:hAnsi="Calibri" w:cs="Times New Roman"/>
      <w:lang w:val="ru-RU"/>
    </w:rPr>
  </w:style>
  <w:style w:type="paragraph" w:styleId="aa">
    <w:name w:val="No Spacing"/>
    <w:uiPriority w:val="99"/>
    <w:qFormat/>
    <w:rsid w:val="00AA38C0"/>
    <w:rPr>
      <w:sz w:val="22"/>
      <w:szCs w:val="22"/>
      <w:lang w:val="uk-UA" w:eastAsia="en-US"/>
    </w:rPr>
  </w:style>
  <w:style w:type="paragraph" w:customStyle="1" w:styleId="21">
    <w:name w:val="Основной текст 21"/>
    <w:basedOn w:val="a"/>
    <w:uiPriority w:val="99"/>
    <w:rsid w:val="00660EDE"/>
    <w:pPr>
      <w:overflowPunct w:val="0"/>
      <w:autoSpaceDE w:val="0"/>
      <w:autoSpaceDN w:val="0"/>
      <w:adjustRightInd w:val="0"/>
      <w:spacing w:after="0" w:line="240" w:lineRule="auto"/>
      <w:ind w:firstLine="708"/>
      <w:textAlignment w:val="baseline"/>
    </w:pPr>
    <w:rPr>
      <w:rFonts w:ascii="Times New Roman" w:hAnsi="Times New Roman"/>
      <w:sz w:val="24"/>
      <w:szCs w:val="20"/>
      <w:lang w:val="uk-UA" w:eastAsia="uk-UA"/>
    </w:rPr>
  </w:style>
  <w:style w:type="paragraph" w:styleId="ab">
    <w:name w:val="List Paragraph"/>
    <w:basedOn w:val="a"/>
    <w:uiPriority w:val="99"/>
    <w:qFormat/>
    <w:rsid w:val="008300D3"/>
    <w:pPr>
      <w:ind w:left="720"/>
      <w:contextualSpacing/>
    </w:pPr>
  </w:style>
  <w:style w:type="character" w:styleId="ac">
    <w:name w:val="Hyperlink"/>
    <w:uiPriority w:val="99"/>
    <w:rsid w:val="00146C04"/>
    <w:rPr>
      <w:rFonts w:cs="Times New Roman"/>
      <w:color w:val="0000FF"/>
      <w:u w:val="single"/>
    </w:rPr>
  </w:style>
  <w:style w:type="paragraph" w:customStyle="1" w:styleId="tl">
    <w:name w:val="tl"/>
    <w:basedOn w:val="a"/>
    <w:uiPriority w:val="99"/>
    <w:rsid w:val="003850BA"/>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uiPriority w:val="99"/>
    <w:rsid w:val="003850BA"/>
    <w:pPr>
      <w:autoSpaceDE w:val="0"/>
      <w:autoSpaceDN w:val="0"/>
      <w:adjustRightInd w:val="0"/>
    </w:pPr>
    <w:rPr>
      <w:rFonts w:ascii="Times New Roman" w:eastAsia="Times New Roman" w:hAnsi="Times New Roman"/>
      <w:color w:val="000000"/>
      <w:sz w:val="24"/>
      <w:szCs w:val="24"/>
      <w:lang w:val="uk-UA" w:eastAsia="uk-UA"/>
    </w:rPr>
  </w:style>
  <w:style w:type="paragraph" w:styleId="ad">
    <w:name w:val="Normal (Web)"/>
    <w:basedOn w:val="a"/>
    <w:uiPriority w:val="99"/>
    <w:unhideWhenUsed/>
    <w:rsid w:val="003850BA"/>
    <w:pPr>
      <w:spacing w:before="100" w:beforeAutospacing="1" w:after="100" w:afterAutospacing="1" w:line="240" w:lineRule="auto"/>
    </w:pPr>
    <w:rPr>
      <w:rFonts w:ascii="Times New Roman" w:hAnsi="Times New Roman"/>
      <w:sz w:val="24"/>
      <w:szCs w:val="24"/>
      <w:lang w:eastAsia="ru-RU"/>
    </w:rPr>
  </w:style>
  <w:style w:type="character" w:styleId="ae">
    <w:name w:val="Emphasis"/>
    <w:uiPriority w:val="20"/>
    <w:qFormat/>
    <w:locked/>
    <w:rsid w:val="003850BA"/>
    <w:rPr>
      <w:i/>
      <w:iCs/>
    </w:rPr>
  </w:style>
  <w:style w:type="character" w:styleId="af">
    <w:name w:val="Strong"/>
    <w:uiPriority w:val="22"/>
    <w:qFormat/>
    <w:locked/>
    <w:rsid w:val="003850BA"/>
    <w:rPr>
      <w:b/>
      <w:bCs/>
    </w:rPr>
  </w:style>
  <w:style w:type="character" w:customStyle="1" w:styleId="style10">
    <w:name w:val="style10"/>
    <w:basedOn w:val="a0"/>
    <w:rsid w:val="00462D97"/>
  </w:style>
  <w:style w:type="character" w:customStyle="1" w:styleId="style11">
    <w:name w:val="style11"/>
    <w:basedOn w:val="a0"/>
    <w:rsid w:val="00462D97"/>
  </w:style>
  <w:style w:type="character" w:customStyle="1" w:styleId="10">
    <w:name w:val="Заголовок 1 Знак"/>
    <w:link w:val="1"/>
    <w:uiPriority w:val="9"/>
    <w:rsid w:val="002937E1"/>
    <w:rPr>
      <w:rFonts w:ascii="Times New Roman" w:eastAsia="Times New Roman" w:hAnsi="Times New Roman"/>
      <w:b/>
      <w:bCs/>
      <w:kern w:val="36"/>
      <w:sz w:val="48"/>
      <w:szCs w:val="48"/>
    </w:rPr>
  </w:style>
  <w:style w:type="paragraph" w:styleId="af0">
    <w:name w:val="Body Text Indent"/>
    <w:basedOn w:val="a"/>
    <w:link w:val="af1"/>
    <w:uiPriority w:val="99"/>
    <w:rsid w:val="004E3080"/>
    <w:pPr>
      <w:spacing w:after="120" w:line="240" w:lineRule="auto"/>
      <w:ind w:left="283"/>
    </w:pPr>
    <w:rPr>
      <w:rFonts w:ascii="Times New Roman" w:hAnsi="Times New Roman"/>
      <w:sz w:val="20"/>
      <w:szCs w:val="20"/>
      <w:lang w:val="uk-UA" w:eastAsia="ru-RU"/>
    </w:rPr>
  </w:style>
  <w:style w:type="character" w:customStyle="1" w:styleId="af1">
    <w:name w:val="Основной текст с отступом Знак"/>
    <w:link w:val="af0"/>
    <w:uiPriority w:val="99"/>
    <w:rsid w:val="004E3080"/>
    <w:rPr>
      <w:rFonts w:ascii="Times New Roman" w:eastAsia="Times New Roman" w:hAnsi="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6678">
      <w:bodyDiv w:val="1"/>
      <w:marLeft w:val="0"/>
      <w:marRight w:val="0"/>
      <w:marTop w:val="0"/>
      <w:marBottom w:val="0"/>
      <w:divBdr>
        <w:top w:val="none" w:sz="0" w:space="0" w:color="auto"/>
        <w:left w:val="none" w:sz="0" w:space="0" w:color="auto"/>
        <w:bottom w:val="none" w:sz="0" w:space="0" w:color="auto"/>
        <w:right w:val="none" w:sz="0" w:space="0" w:color="auto"/>
      </w:divBdr>
    </w:div>
    <w:div w:id="396246538">
      <w:bodyDiv w:val="1"/>
      <w:marLeft w:val="0"/>
      <w:marRight w:val="0"/>
      <w:marTop w:val="0"/>
      <w:marBottom w:val="0"/>
      <w:divBdr>
        <w:top w:val="none" w:sz="0" w:space="0" w:color="auto"/>
        <w:left w:val="none" w:sz="0" w:space="0" w:color="auto"/>
        <w:bottom w:val="none" w:sz="0" w:space="0" w:color="auto"/>
        <w:right w:val="none" w:sz="0" w:space="0" w:color="auto"/>
      </w:divBdr>
    </w:div>
    <w:div w:id="615717154">
      <w:bodyDiv w:val="1"/>
      <w:marLeft w:val="0"/>
      <w:marRight w:val="0"/>
      <w:marTop w:val="0"/>
      <w:marBottom w:val="0"/>
      <w:divBdr>
        <w:top w:val="none" w:sz="0" w:space="0" w:color="auto"/>
        <w:left w:val="none" w:sz="0" w:space="0" w:color="auto"/>
        <w:bottom w:val="none" w:sz="0" w:space="0" w:color="auto"/>
        <w:right w:val="none" w:sz="0" w:space="0" w:color="auto"/>
      </w:divBdr>
    </w:div>
    <w:div w:id="968701986">
      <w:bodyDiv w:val="1"/>
      <w:marLeft w:val="0"/>
      <w:marRight w:val="0"/>
      <w:marTop w:val="0"/>
      <w:marBottom w:val="0"/>
      <w:divBdr>
        <w:top w:val="none" w:sz="0" w:space="0" w:color="auto"/>
        <w:left w:val="none" w:sz="0" w:space="0" w:color="auto"/>
        <w:bottom w:val="none" w:sz="0" w:space="0" w:color="auto"/>
        <w:right w:val="none" w:sz="0" w:space="0" w:color="auto"/>
      </w:divBdr>
    </w:div>
    <w:div w:id="1012949360">
      <w:bodyDiv w:val="1"/>
      <w:marLeft w:val="0"/>
      <w:marRight w:val="0"/>
      <w:marTop w:val="0"/>
      <w:marBottom w:val="0"/>
      <w:divBdr>
        <w:top w:val="none" w:sz="0" w:space="0" w:color="auto"/>
        <w:left w:val="none" w:sz="0" w:space="0" w:color="auto"/>
        <w:bottom w:val="none" w:sz="0" w:space="0" w:color="auto"/>
        <w:right w:val="none" w:sz="0" w:space="0" w:color="auto"/>
      </w:divBdr>
    </w:div>
    <w:div w:id="1168328320">
      <w:bodyDiv w:val="1"/>
      <w:marLeft w:val="0"/>
      <w:marRight w:val="0"/>
      <w:marTop w:val="0"/>
      <w:marBottom w:val="0"/>
      <w:divBdr>
        <w:top w:val="none" w:sz="0" w:space="0" w:color="auto"/>
        <w:left w:val="none" w:sz="0" w:space="0" w:color="auto"/>
        <w:bottom w:val="none" w:sz="0" w:space="0" w:color="auto"/>
        <w:right w:val="none" w:sz="0" w:space="0" w:color="auto"/>
      </w:divBdr>
    </w:div>
    <w:div w:id="195771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twirpx.com/file/3108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space.tneu.edu.ua/bitstream/316497/17087/1/Knyga201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rudyt.net/elektronni-pidruchniki/vishha-matematika/dubovik-yurik-vishha-matematik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rigorieva-n-a.at.ua/Liter/1.pdf" TargetMode="External"/><Relationship Id="rId4" Type="http://schemas.openxmlformats.org/officeDocument/2006/relationships/settings" Target="settings.xml"/><Relationship Id="rId9" Type="http://schemas.openxmlformats.org/officeDocument/2006/relationships/hyperlink" Target="https://docplayer.net/91117677-V-i-kazanovskiy-a-g-afrikanova-n-a-vishtakalyuk-o-l-drozdenko-vishcha-matematika-navchalniy-posibnik.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5312</TotalTime>
  <Pages>1</Pages>
  <Words>3386</Words>
  <Characters>19302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 LNTU</dc:creator>
  <cp:keywords/>
  <dc:description/>
  <cp:lastModifiedBy>Пользователь</cp:lastModifiedBy>
  <cp:revision>70</cp:revision>
  <cp:lastPrinted>2019-10-02T09:01:00Z</cp:lastPrinted>
  <dcterms:created xsi:type="dcterms:W3CDTF">2019-10-02T16:12:00Z</dcterms:created>
  <dcterms:modified xsi:type="dcterms:W3CDTF">2022-09-22T16:25:00Z</dcterms:modified>
</cp:coreProperties>
</file>