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2" w:rsidRDefault="00B55B42" w:rsidP="00B55B42">
      <w:pPr>
        <w:jc w:val="center"/>
        <w:rPr>
          <w:b/>
          <w:sz w:val="28"/>
          <w:szCs w:val="28"/>
          <w:lang w:val="uk-UA"/>
        </w:rPr>
      </w:pPr>
    </w:p>
    <w:p w:rsidR="00E033B8" w:rsidRPr="00E033B8" w:rsidRDefault="00E033B8" w:rsidP="00E033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E033B8">
        <w:rPr>
          <w:sz w:val="28"/>
          <w:szCs w:val="28"/>
          <w:lang w:val="uk-UA"/>
        </w:rPr>
        <w:t>Прийом працівників на роботу здійснюється відповідно до Положення про Відокремлений структурний підрозділ «Технічний фаховий коледж Луцького національного технічного університету»</w:t>
      </w:r>
      <w:r>
        <w:rPr>
          <w:sz w:val="28"/>
          <w:szCs w:val="28"/>
          <w:lang w:val="uk-UA"/>
        </w:rPr>
        <w:t xml:space="preserve"> №722, введеного в дію наказом Луцького національного технічного університету №240</w:t>
      </w:r>
      <w:r w:rsidRPr="00E033B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01-02</w:t>
      </w:r>
      <w:r w:rsidRPr="00E03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26.05.2022 р.</w:t>
      </w:r>
      <w:bookmarkStart w:id="0" w:name="_GoBack"/>
      <w:bookmarkEnd w:id="0"/>
    </w:p>
    <w:p w:rsidR="00E033B8" w:rsidRDefault="00E033B8" w:rsidP="00E033B8">
      <w:pPr>
        <w:rPr>
          <w:b/>
          <w:sz w:val="28"/>
          <w:szCs w:val="28"/>
          <w:lang w:val="uk-UA"/>
        </w:rPr>
      </w:pPr>
    </w:p>
    <w:p w:rsidR="00A825CF" w:rsidRPr="00E033B8" w:rsidRDefault="00E033B8" w:rsidP="00E033B8">
      <w:pPr>
        <w:rPr>
          <w:b/>
          <w:sz w:val="28"/>
          <w:szCs w:val="28"/>
          <w:lang w:val="uk-UA"/>
        </w:rPr>
      </w:pPr>
      <w:r w:rsidRPr="00E033B8">
        <w:rPr>
          <w:b/>
          <w:sz w:val="28"/>
          <w:szCs w:val="28"/>
          <w:lang w:val="uk-UA"/>
        </w:rPr>
        <w:t xml:space="preserve">Станом </w:t>
      </w:r>
      <w:r w:rsidRPr="00E033B8">
        <w:rPr>
          <w:b/>
          <w:sz w:val="28"/>
          <w:szCs w:val="28"/>
          <w:lang w:val="uk-UA"/>
        </w:rPr>
        <w:t>на 01.02.2023 р.</w:t>
      </w:r>
      <w:r w:rsidRPr="00E033B8">
        <w:rPr>
          <w:b/>
          <w:sz w:val="28"/>
          <w:szCs w:val="28"/>
          <w:lang w:val="uk-UA"/>
        </w:rPr>
        <w:t xml:space="preserve"> н</w:t>
      </w:r>
      <w:r w:rsidR="00B55B42" w:rsidRPr="00E033B8">
        <w:rPr>
          <w:b/>
          <w:sz w:val="28"/>
          <w:szCs w:val="28"/>
          <w:lang w:val="uk-UA"/>
        </w:rPr>
        <w:t>аявні</w:t>
      </w:r>
      <w:r w:rsidRPr="00E033B8">
        <w:rPr>
          <w:b/>
          <w:sz w:val="28"/>
          <w:szCs w:val="28"/>
          <w:lang w:val="uk-UA"/>
        </w:rPr>
        <w:t xml:space="preserve"> такі</w:t>
      </w:r>
      <w:r w:rsidR="00B55B42" w:rsidRPr="00E033B8">
        <w:rPr>
          <w:b/>
          <w:sz w:val="28"/>
          <w:szCs w:val="28"/>
          <w:lang w:val="uk-UA"/>
        </w:rPr>
        <w:t xml:space="preserve"> вакантн</w:t>
      </w:r>
      <w:r w:rsidRPr="00E033B8">
        <w:rPr>
          <w:b/>
          <w:sz w:val="28"/>
          <w:szCs w:val="28"/>
          <w:lang w:val="uk-UA"/>
        </w:rPr>
        <w:t xml:space="preserve">і </w:t>
      </w:r>
      <w:r w:rsidR="00B55B42" w:rsidRPr="00E033B8">
        <w:rPr>
          <w:b/>
          <w:sz w:val="28"/>
          <w:szCs w:val="28"/>
          <w:lang w:val="uk-UA"/>
        </w:rPr>
        <w:t>посад</w:t>
      </w:r>
      <w:r w:rsidRPr="00E033B8">
        <w:rPr>
          <w:b/>
          <w:sz w:val="28"/>
          <w:szCs w:val="28"/>
          <w:lang w:val="uk-UA"/>
        </w:rPr>
        <w:t>и:</w:t>
      </w:r>
      <w:r w:rsidR="00B55B42" w:rsidRPr="00E033B8">
        <w:rPr>
          <w:b/>
          <w:sz w:val="28"/>
          <w:szCs w:val="28"/>
          <w:lang w:val="uk-UA"/>
        </w:rPr>
        <w:t xml:space="preserve"> </w:t>
      </w:r>
    </w:p>
    <w:p w:rsidR="00B55B42" w:rsidRDefault="00B55B42" w:rsidP="00B55B42">
      <w:pPr>
        <w:jc w:val="both"/>
        <w:rPr>
          <w:b/>
          <w:sz w:val="28"/>
          <w:szCs w:val="28"/>
          <w:lang w:val="uk-UA"/>
        </w:rPr>
      </w:pPr>
    </w:p>
    <w:p w:rsidR="00B55B42" w:rsidRPr="00B55B42" w:rsidRDefault="000A4304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55B42" w:rsidRPr="00B55B42">
        <w:rPr>
          <w:sz w:val="28"/>
          <w:szCs w:val="28"/>
          <w:lang w:val="uk-UA"/>
        </w:rPr>
        <w:t>айстер виробничого навчання – 1 ставка</w:t>
      </w:r>
    </w:p>
    <w:p w:rsidR="00B55B42" w:rsidRPr="00B55B42" w:rsidRDefault="000A4304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B55B42" w:rsidRPr="00B55B42">
        <w:rPr>
          <w:sz w:val="28"/>
          <w:szCs w:val="28"/>
          <w:lang w:val="uk-UA"/>
        </w:rPr>
        <w:t>ухгалтер – 1 ставка</w:t>
      </w:r>
    </w:p>
    <w:p w:rsidR="00B55B42" w:rsidRDefault="000A4304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55B42" w:rsidRPr="00B55B42">
        <w:rPr>
          <w:sz w:val="28"/>
          <w:szCs w:val="28"/>
          <w:lang w:val="uk-UA"/>
        </w:rPr>
        <w:t>толяр – 1 ставка</w:t>
      </w:r>
    </w:p>
    <w:p w:rsidR="00B55B42" w:rsidRPr="00B55B42" w:rsidRDefault="000A4304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B55B42" w:rsidRPr="00B55B42">
        <w:rPr>
          <w:sz w:val="28"/>
          <w:szCs w:val="28"/>
          <w:lang w:val="uk-UA"/>
        </w:rPr>
        <w:t>кономіст – 1 ставка</w:t>
      </w:r>
    </w:p>
    <w:p w:rsidR="00B55B42" w:rsidRPr="00B55B42" w:rsidRDefault="000A4304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="00B55B42" w:rsidRPr="00B55B42">
        <w:rPr>
          <w:sz w:val="28"/>
          <w:szCs w:val="28"/>
          <w:lang w:val="uk-UA"/>
        </w:rPr>
        <w:t>рисконсульт – 1 ставка</w:t>
      </w:r>
    </w:p>
    <w:p w:rsidR="00B55B42" w:rsidRPr="00B55B42" w:rsidRDefault="000A4304" w:rsidP="00B55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B55B42" w:rsidRPr="00B55B42">
        <w:rPr>
          <w:sz w:val="28"/>
          <w:szCs w:val="28"/>
          <w:lang w:val="uk-UA"/>
        </w:rPr>
        <w:t>аборант – 0,5 ставки</w:t>
      </w:r>
    </w:p>
    <w:p w:rsidR="00B55B42" w:rsidRPr="00B55B42" w:rsidRDefault="00B55B42" w:rsidP="00B55B42">
      <w:pPr>
        <w:jc w:val="both"/>
        <w:rPr>
          <w:b/>
          <w:sz w:val="28"/>
          <w:szCs w:val="28"/>
          <w:lang w:val="uk-UA"/>
        </w:rPr>
      </w:pPr>
    </w:p>
    <w:sectPr w:rsidR="00B55B42" w:rsidRPr="00B5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F"/>
    <w:rsid w:val="000A4304"/>
    <w:rsid w:val="00A825CF"/>
    <w:rsid w:val="00B55B42"/>
    <w:rsid w:val="00BD52FF"/>
    <w:rsid w:val="00E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2023-02-17T08:35:00Z</dcterms:created>
  <dcterms:modified xsi:type="dcterms:W3CDTF">2023-02-17T08:35:00Z</dcterms:modified>
</cp:coreProperties>
</file>