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463D90">
        <w:rPr>
          <w:rFonts w:ascii="Times New Roman" w:eastAsia="Calibri" w:hAnsi="Times New Roman" w:cs="Times New Roman"/>
          <w:b/>
          <w:sz w:val="48"/>
          <w:szCs w:val="48"/>
          <w:lang w:val="uk-UA"/>
        </w:rPr>
        <w:t xml:space="preserve">Довідка </w:t>
      </w:r>
    </w:p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463D90">
        <w:rPr>
          <w:rFonts w:ascii="Times New Roman" w:eastAsia="Calibri" w:hAnsi="Times New Roman" w:cs="Times New Roman"/>
          <w:b/>
          <w:sz w:val="48"/>
          <w:szCs w:val="48"/>
          <w:lang w:val="uk-UA"/>
        </w:rPr>
        <w:t>про контингент учнів станом на</w:t>
      </w:r>
    </w:p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463D90">
        <w:rPr>
          <w:rFonts w:ascii="Times New Roman" w:eastAsia="Calibri" w:hAnsi="Times New Roman" w:cs="Times New Roman"/>
          <w:b/>
          <w:sz w:val="48"/>
          <w:szCs w:val="48"/>
          <w:lang w:val="uk-UA"/>
        </w:rPr>
        <w:t xml:space="preserve"> 31.</w:t>
      </w:r>
      <w:r w:rsidRPr="00463D90">
        <w:rPr>
          <w:rFonts w:ascii="Times New Roman" w:eastAsia="Calibri" w:hAnsi="Times New Roman" w:cs="Times New Roman"/>
          <w:b/>
          <w:sz w:val="48"/>
          <w:szCs w:val="48"/>
        </w:rPr>
        <w:t>03</w:t>
      </w:r>
      <w:r w:rsidRPr="00463D90">
        <w:rPr>
          <w:rFonts w:ascii="Times New Roman" w:eastAsia="Calibri" w:hAnsi="Times New Roman" w:cs="Times New Roman"/>
          <w:b/>
          <w:sz w:val="48"/>
          <w:szCs w:val="48"/>
          <w:lang w:val="uk-UA"/>
        </w:rPr>
        <w:t>.202</w:t>
      </w:r>
      <w:r w:rsidRPr="00463D90">
        <w:rPr>
          <w:rFonts w:ascii="Times New Roman" w:eastAsia="Calibri" w:hAnsi="Times New Roman" w:cs="Times New Roman"/>
          <w:b/>
          <w:sz w:val="48"/>
          <w:szCs w:val="48"/>
        </w:rPr>
        <w:t>3</w:t>
      </w:r>
      <w:r w:rsidRPr="00463D90">
        <w:rPr>
          <w:rFonts w:ascii="Times New Roman" w:eastAsia="Calibri" w:hAnsi="Times New Roman" w:cs="Times New Roman"/>
          <w:b/>
          <w:sz w:val="48"/>
          <w:szCs w:val="48"/>
          <w:lang w:val="uk-UA"/>
        </w:rPr>
        <w:t>р.</w:t>
      </w:r>
    </w:p>
    <w:tbl>
      <w:tblPr>
        <w:tblW w:w="100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4698"/>
        <w:gridCol w:w="1396"/>
        <w:gridCol w:w="1398"/>
        <w:gridCol w:w="1436"/>
      </w:tblGrid>
      <w:tr w:rsidR="00284A13" w:rsidRPr="00463D90" w:rsidTr="00284A13">
        <w:trPr>
          <w:trHeight w:val="689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ф. н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Контракт</w:t>
            </w:r>
          </w:p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ф. н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284A13" w:rsidRPr="00463D90" w:rsidTr="00284A13">
        <w:trPr>
          <w:trHeight w:val="479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 з ремонту КТЗ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284A13" w:rsidRPr="00463D90" w:rsidTr="00284A13">
        <w:trPr>
          <w:trHeight w:val="556"/>
        </w:trPr>
        <w:tc>
          <w:tcPr>
            <w:tcW w:w="1137" w:type="dxa"/>
          </w:tcPr>
          <w:p w:rsidR="00284A13" w:rsidRPr="00463D90" w:rsidRDefault="00284A13" w:rsidP="00284A13">
            <w:pPr>
              <w:spacing w:after="0" w:line="240" w:lineRule="auto"/>
              <w:ind w:left="63"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Кравець. Вишивальник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84A13" w:rsidRPr="00463D90" w:rsidTr="00284A13">
        <w:trPr>
          <w:trHeight w:val="561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 з діагностики та налагодження ЕУ АЗ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284A13" w:rsidRPr="00463D90" w:rsidTr="00284A13">
        <w:trPr>
          <w:trHeight w:val="561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284A13" w:rsidRPr="00463D90" w:rsidTr="00284A13">
        <w:trPr>
          <w:trHeight w:val="469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 з ремонту КТЗ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284A13" w:rsidRPr="00463D90" w:rsidTr="00284A13">
        <w:trPr>
          <w:trHeight w:val="501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Кравець. Вишивальник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84A13" w:rsidRPr="00463D90" w:rsidTr="00284A13">
        <w:trPr>
          <w:trHeight w:val="517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 з діагностики та налагодження ЕУ АЗ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84A13" w:rsidRPr="00463D90" w:rsidTr="00284A13">
        <w:trPr>
          <w:trHeight w:val="517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25/1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 з діагностики та налагодження ЕУ АЗ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84A13" w:rsidRPr="00463D90" w:rsidTr="00284A13">
        <w:trPr>
          <w:trHeight w:val="511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Слюсар-ремонтник. </w:t>
            </w:r>
          </w:p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84A13" w:rsidRPr="00463D90" w:rsidTr="00284A13">
        <w:trPr>
          <w:trHeight w:val="407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Слюсар-ремонтник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284A13" w:rsidRPr="00463D90" w:rsidTr="00284A13">
        <w:trPr>
          <w:trHeight w:val="407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 з ремонту КТЗ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84A13" w:rsidRPr="00463D90" w:rsidTr="00284A13">
        <w:trPr>
          <w:trHeight w:val="407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Флорист. Квітникар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84A13" w:rsidRPr="00463D90" w:rsidTr="00284A13">
        <w:trPr>
          <w:trHeight w:val="407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 з ремонту та обслуговування систем вентиляції та кондиціювання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84A13" w:rsidRPr="00463D90" w:rsidTr="00284A13">
        <w:trPr>
          <w:trHeight w:val="407"/>
        </w:trPr>
        <w:tc>
          <w:tcPr>
            <w:tcW w:w="5835" w:type="dxa"/>
            <w:gridSpan w:val="2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274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334</w:t>
            </w:r>
          </w:p>
        </w:tc>
      </w:tr>
      <w:tr w:rsidR="00284A13" w:rsidRPr="00463D90" w:rsidTr="00284A13">
        <w:trPr>
          <w:trHeight w:val="407"/>
        </w:trPr>
        <w:tc>
          <w:tcPr>
            <w:tcW w:w="10065" w:type="dxa"/>
            <w:gridSpan w:val="5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Центр зайнятості</w:t>
            </w:r>
          </w:p>
        </w:tc>
      </w:tr>
      <w:tr w:rsidR="00284A13" w:rsidRPr="00463D90" w:rsidTr="00284A13">
        <w:trPr>
          <w:trHeight w:val="407"/>
        </w:trPr>
        <w:tc>
          <w:tcPr>
            <w:tcW w:w="1137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Ш11/23</w:t>
            </w:r>
          </w:p>
        </w:tc>
        <w:tc>
          <w:tcPr>
            <w:tcW w:w="46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84A13" w:rsidRPr="00463D90" w:rsidTr="00284A13">
        <w:trPr>
          <w:trHeight w:val="407"/>
        </w:trPr>
        <w:tc>
          <w:tcPr>
            <w:tcW w:w="5835" w:type="dxa"/>
            <w:gridSpan w:val="2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84A13" w:rsidRPr="00463D90" w:rsidTr="00284A13">
        <w:trPr>
          <w:trHeight w:val="407"/>
        </w:trPr>
        <w:tc>
          <w:tcPr>
            <w:tcW w:w="5835" w:type="dxa"/>
            <w:gridSpan w:val="2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9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284</w:t>
            </w:r>
          </w:p>
        </w:tc>
        <w:tc>
          <w:tcPr>
            <w:tcW w:w="1398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436" w:type="dxa"/>
          </w:tcPr>
          <w:p w:rsidR="00284A13" w:rsidRPr="00463D90" w:rsidRDefault="00284A13" w:rsidP="00623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3D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344</w:t>
            </w:r>
          </w:p>
        </w:tc>
      </w:tr>
    </w:tbl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4A13" w:rsidRPr="00463D90" w:rsidRDefault="00284A13" w:rsidP="00284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D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Заступник директора з НВР      ________________      І. І. Андрощук</w:t>
      </w:r>
    </w:p>
    <w:p w:rsidR="00284A13" w:rsidRPr="00463D90" w:rsidRDefault="00284A13" w:rsidP="00284A13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84A13" w:rsidRPr="00463D90" w:rsidRDefault="00284A13" w:rsidP="00284A13">
      <w:pPr>
        <w:rPr>
          <w:lang w:val="uk-UA"/>
        </w:rPr>
      </w:pPr>
    </w:p>
    <w:p w:rsidR="0013247F" w:rsidRPr="00284A13" w:rsidRDefault="0013247F">
      <w:pPr>
        <w:rPr>
          <w:lang w:val="uk-UA"/>
        </w:rPr>
      </w:pPr>
    </w:p>
    <w:sectPr w:rsidR="0013247F" w:rsidRPr="00284A13" w:rsidSect="00284A13">
      <w:pgSz w:w="11906" w:h="16838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13"/>
    <w:rsid w:val="0013247F"/>
    <w:rsid w:val="00284A13"/>
    <w:rsid w:val="00B84732"/>
    <w:rsid w:val="00E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27D3-675A-4F8E-896A-54D910C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2023-05-02T06:59:00Z</dcterms:created>
  <dcterms:modified xsi:type="dcterms:W3CDTF">2023-05-02T07:02:00Z</dcterms:modified>
</cp:coreProperties>
</file>