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1C" w:rsidRPr="0017680A" w:rsidRDefault="005A001C" w:rsidP="000F67B9">
      <w:pPr>
        <w:pStyle w:val="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0F67B9" w:rsidRPr="0017680A" w:rsidRDefault="000F67B9" w:rsidP="000F67B9">
      <w:pPr>
        <w:pStyle w:val="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7680A">
        <w:rPr>
          <w:rFonts w:ascii="Times New Roman" w:hAnsi="Times New Roman" w:cs="Times New Roman"/>
          <w:b/>
          <w:bCs/>
          <w:color w:val="000000"/>
          <w:lang w:eastAsia="ru-RU"/>
        </w:rPr>
        <w:t>Список педагогічних працівників, які проход</w:t>
      </w:r>
      <w:r w:rsidR="000E5242">
        <w:rPr>
          <w:rFonts w:ascii="Times New Roman" w:hAnsi="Times New Roman" w:cs="Times New Roman"/>
          <w:b/>
          <w:bCs/>
          <w:color w:val="000000"/>
          <w:lang w:eastAsia="ru-RU"/>
        </w:rPr>
        <w:t>ять</w:t>
      </w:r>
      <w:r w:rsidRPr="0017680A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атестаці</w:t>
      </w:r>
      <w:r w:rsidR="000E5242">
        <w:rPr>
          <w:rFonts w:ascii="Times New Roman" w:hAnsi="Times New Roman" w:cs="Times New Roman"/>
          <w:b/>
          <w:bCs/>
          <w:color w:val="000000"/>
          <w:lang w:eastAsia="ru-RU"/>
        </w:rPr>
        <w:t>ю</w:t>
      </w:r>
      <w:r w:rsidRPr="0017680A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в 2023-2024 </w:t>
      </w:r>
      <w:proofErr w:type="spellStart"/>
      <w:r w:rsidRPr="0017680A">
        <w:rPr>
          <w:rFonts w:ascii="Times New Roman" w:hAnsi="Times New Roman" w:cs="Times New Roman"/>
          <w:b/>
          <w:bCs/>
          <w:color w:val="000000"/>
          <w:lang w:eastAsia="ru-RU"/>
        </w:rPr>
        <w:t>н.р</w:t>
      </w:r>
      <w:proofErr w:type="spellEnd"/>
      <w:r w:rsidRPr="0017680A">
        <w:rPr>
          <w:rFonts w:ascii="Times New Roman" w:hAnsi="Times New Roman" w:cs="Times New Roman"/>
          <w:b/>
          <w:bCs/>
          <w:color w:val="000000"/>
          <w:lang w:eastAsia="ru-RU"/>
        </w:rPr>
        <w:t>.</w:t>
      </w:r>
    </w:p>
    <w:p w:rsidR="000F67B9" w:rsidRPr="0017680A" w:rsidRDefault="000F67B9" w:rsidP="000F67B9">
      <w:pPr>
        <w:pStyle w:val="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30"/>
        <w:gridCol w:w="1985"/>
        <w:gridCol w:w="992"/>
        <w:gridCol w:w="3260"/>
        <w:gridCol w:w="4962"/>
      </w:tblGrid>
      <w:tr w:rsidR="000F67B9" w:rsidRPr="0017680A" w:rsidTr="00AE57EB">
        <w:trPr>
          <w:trHeight w:val="113"/>
        </w:trPr>
        <w:tc>
          <w:tcPr>
            <w:tcW w:w="534" w:type="dxa"/>
            <w:vAlign w:val="center"/>
          </w:tcPr>
          <w:p w:rsidR="000F67B9" w:rsidRPr="0017680A" w:rsidRDefault="000F67B9" w:rsidP="00AE57EB">
            <w:pPr>
              <w:pStyle w:val="rvps12"/>
              <w:tabs>
                <w:tab w:val="left" w:pos="-2694"/>
              </w:tabs>
              <w:spacing w:before="0" w:beforeAutospacing="0" w:after="0" w:afterAutospacing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F67B9" w:rsidRPr="0017680A" w:rsidRDefault="000F67B9" w:rsidP="00AE57EB">
            <w:pPr>
              <w:pStyle w:val="rvps12"/>
              <w:tabs>
                <w:tab w:val="left" w:pos="-2694"/>
              </w:tabs>
              <w:spacing w:before="0" w:beforeAutospacing="0" w:after="0" w:afterAutospacing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з/п</w:t>
            </w:r>
          </w:p>
        </w:tc>
        <w:tc>
          <w:tcPr>
            <w:tcW w:w="3430" w:type="dxa"/>
            <w:vAlign w:val="center"/>
          </w:tcPr>
          <w:p w:rsidR="000F67B9" w:rsidRPr="0017680A" w:rsidRDefault="000F67B9" w:rsidP="00AE57E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Прізвище, ім’я, по батькові викладача</w:t>
            </w:r>
          </w:p>
        </w:tc>
        <w:tc>
          <w:tcPr>
            <w:tcW w:w="1985" w:type="dxa"/>
            <w:vAlign w:val="center"/>
          </w:tcPr>
          <w:p w:rsidR="000F67B9" w:rsidRPr="0017680A" w:rsidRDefault="000F67B9" w:rsidP="00FE1863">
            <w:pPr>
              <w:pStyle w:val="rvps12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Найменування посади (для сумі</w:t>
            </w:r>
            <w:r w:rsidR="00FE1863" w:rsidRPr="0017680A">
              <w:rPr>
                <w:rFonts w:ascii="Times New Roman" w:hAnsi="Times New Roman" w:cs="Times New Roman"/>
                <w:sz w:val="22"/>
                <w:szCs w:val="22"/>
              </w:rPr>
              <w:t>сників - місце основної роботи)</w:t>
            </w:r>
          </w:p>
        </w:tc>
        <w:tc>
          <w:tcPr>
            <w:tcW w:w="992" w:type="dxa"/>
            <w:vAlign w:val="center"/>
          </w:tcPr>
          <w:p w:rsidR="000F67B9" w:rsidRPr="0017680A" w:rsidRDefault="000F67B9" w:rsidP="00AE57EB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Стаж на 01.09.23</w:t>
            </w:r>
          </w:p>
        </w:tc>
        <w:tc>
          <w:tcPr>
            <w:tcW w:w="3260" w:type="dxa"/>
            <w:vAlign w:val="center"/>
          </w:tcPr>
          <w:p w:rsidR="000F67B9" w:rsidRPr="0017680A" w:rsidRDefault="000F67B9" w:rsidP="00AE57E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Категорія, педагогічне звання</w:t>
            </w:r>
          </w:p>
        </w:tc>
        <w:tc>
          <w:tcPr>
            <w:tcW w:w="4962" w:type="dxa"/>
            <w:vAlign w:val="center"/>
          </w:tcPr>
          <w:p w:rsidR="000F67B9" w:rsidRPr="0017680A" w:rsidRDefault="000F67B9" w:rsidP="00AE57EB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На що претендує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B01E90" w:rsidRDefault="005A33B4" w:rsidP="005A3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Арман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 Михайло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Сергійович</w:t>
            </w:r>
            <w:proofErr w:type="spellEnd"/>
          </w:p>
        </w:tc>
        <w:tc>
          <w:tcPr>
            <w:tcW w:w="1985" w:type="dxa"/>
            <w:vAlign w:val="center"/>
          </w:tcPr>
          <w:p w:rsidR="005A33B4" w:rsidRPr="00B01E90" w:rsidRDefault="005A33B4" w:rsidP="005A33B4">
            <w:pPr>
              <w:jc w:val="center"/>
              <w:rPr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  <w:tc>
          <w:tcPr>
            <w:tcW w:w="3260" w:type="dxa"/>
            <w:vAlign w:val="center"/>
          </w:tcPr>
          <w:p w:rsidR="005A33B4" w:rsidRPr="00B01E90" w:rsidRDefault="005A33B4" w:rsidP="005A33B4">
            <w:pPr>
              <w:ind w:left="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«спеціаліст»</w:t>
            </w:r>
          </w:p>
        </w:tc>
        <w:tc>
          <w:tcPr>
            <w:tcW w:w="496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вищої категорії», позачергова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Вовк Петро Богданович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ind w:left="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2019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категорії», чергова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присвоєння п/з «викладач-методист», позачергова</w:t>
            </w: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Гадай Андрій Валентинович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ЛНТУ 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ind w:left="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2019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Merge w:val="restart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Merge w:val="restart"/>
            <w:vAlign w:val="center"/>
          </w:tcPr>
          <w:p w:rsidR="005A33B4" w:rsidRPr="00B01E90" w:rsidRDefault="005A33B4" w:rsidP="005A3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Гриців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 Ярослав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1985" w:type="dxa"/>
            <w:vAlign w:val="center"/>
          </w:tcPr>
          <w:p w:rsidR="005A33B4" w:rsidRPr="00B01E90" w:rsidRDefault="005A33B4" w:rsidP="005A33B4">
            <w:pPr>
              <w:jc w:val="center"/>
              <w:rPr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260" w:type="dxa"/>
            <w:vAlign w:val="center"/>
          </w:tcPr>
          <w:p w:rsidR="005A33B4" w:rsidRPr="00B01E90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«спеціаліст»</w:t>
            </w:r>
          </w:p>
        </w:tc>
        <w:tc>
          <w:tcPr>
            <w:tcW w:w="496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вищої категорії», позачергова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Merge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Merge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майстер в/н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ind w:left="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11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т.р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встановлення 14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т.р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., позачергова</w:t>
            </w:r>
          </w:p>
        </w:tc>
      </w:tr>
      <w:tr w:rsidR="005A33B4" w:rsidRPr="008E6B4F" w:rsidTr="00AE57EB">
        <w:trPr>
          <w:trHeight w:val="113"/>
        </w:trPr>
        <w:tc>
          <w:tcPr>
            <w:tcW w:w="534" w:type="dxa"/>
            <w:vMerge w:val="restart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Merge w:val="restart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Герасимчук Олег Олександрович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18 </w:t>
            </w: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т.р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 xml:space="preserve">відповідність займаній посаді, підтвердження 18  </w:t>
            </w: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т.р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.,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Merge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Merge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п/з «викладач-методист», 2019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категорії», п/з «викладач-методист»,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Грабовець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Віталій Валерійович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ЛНТУ 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2019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підтвердження к/к «спеціаліст вищої категорії», чергова</w:t>
            </w:r>
          </w:p>
        </w:tc>
      </w:tr>
      <w:tr w:rsidR="005A33B4" w:rsidRPr="008E6B4F" w:rsidTr="00AE57EB">
        <w:trPr>
          <w:trHeight w:val="113"/>
        </w:trPr>
        <w:tc>
          <w:tcPr>
            <w:tcW w:w="534" w:type="dxa"/>
            <w:vMerge w:val="restart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Merge w:val="restart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Данилюк Ірина Вікторівна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завідувач відділення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13 </w:t>
            </w: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т.р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 xml:space="preserve">відповідність займаній посаді, підтвердження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т.р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., чергова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Merge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Merge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2019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Данилюк-Терещук Тетяна Ярославівна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ВНУ 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2019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категорії», чергова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присвоєння педагогічного звання «старший викладач»,  позачергова</w:t>
            </w:r>
          </w:p>
        </w:tc>
      </w:tr>
      <w:tr w:rsidR="005A33B4" w:rsidRPr="0017680A" w:rsidTr="005A001C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Дембіцький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Валерій Миколайович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ЛНТУ 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7,10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2019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категорії», чергова</w:t>
            </w:r>
          </w:p>
        </w:tc>
      </w:tr>
      <w:tr w:rsidR="005A33B4" w:rsidRPr="0017680A" w:rsidTr="005A001C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B01E90" w:rsidRDefault="005A33B4" w:rsidP="005A3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Загоруйко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Віктор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Леонтійович</w:t>
            </w:r>
            <w:proofErr w:type="spellEnd"/>
          </w:p>
        </w:tc>
        <w:tc>
          <w:tcPr>
            <w:tcW w:w="1985" w:type="dxa"/>
            <w:vAlign w:val="center"/>
          </w:tcPr>
          <w:p w:rsidR="005A33B4" w:rsidRPr="00B01E90" w:rsidRDefault="005A33B4" w:rsidP="005A33B4">
            <w:pPr>
              <w:jc w:val="center"/>
              <w:rPr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5A33B4" w:rsidRPr="00B01E90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«спеціаліст»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вищої категорії», позачергова</w:t>
            </w:r>
          </w:p>
        </w:tc>
      </w:tr>
      <w:tr w:rsidR="005A33B4" w:rsidRPr="0017680A" w:rsidTr="005A001C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Євсюк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Микола Миколайович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ЛНТУ 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п/з «старший викладач», 2019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категорії», п/з «старший викладач»,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Заяць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Надія Андріївна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«спеціаліст»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другої категорії»,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Іванюк Ольга Миколаївна</w:t>
            </w:r>
          </w:p>
        </w:tc>
        <w:tc>
          <w:tcPr>
            <w:tcW w:w="1985" w:type="dxa"/>
            <w:vAlign w:val="center"/>
          </w:tcPr>
          <w:p w:rsidR="005A33B4" w:rsidRPr="00D50E3F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60" w:type="dxa"/>
            <w:vAlign w:val="center"/>
          </w:tcPr>
          <w:p w:rsidR="005A33B4" w:rsidRPr="00D50E3F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</w:t>
            </w:r>
          </w:p>
        </w:tc>
        <w:tc>
          <w:tcPr>
            <w:tcW w:w="496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Кальмук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Дмитро Юрійович</w:t>
            </w:r>
          </w:p>
        </w:tc>
        <w:tc>
          <w:tcPr>
            <w:tcW w:w="1985" w:type="dxa"/>
            <w:vAlign w:val="center"/>
          </w:tcPr>
          <w:p w:rsidR="005A33B4" w:rsidRPr="00D50E3F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  <w:vAlign w:val="center"/>
          </w:tcPr>
          <w:p w:rsidR="005A33B4" w:rsidRPr="00D50E3F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другої категорії», 2019</w:t>
            </w:r>
          </w:p>
        </w:tc>
        <w:tc>
          <w:tcPr>
            <w:tcW w:w="496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вищої категорії», позачергова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B01E90" w:rsidRDefault="005A33B4" w:rsidP="005A3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Картавий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Андрій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 Григорович</w:t>
            </w:r>
          </w:p>
        </w:tc>
        <w:tc>
          <w:tcPr>
            <w:tcW w:w="1985" w:type="dxa"/>
            <w:vAlign w:val="center"/>
          </w:tcPr>
          <w:p w:rsidR="005A33B4" w:rsidRPr="00B01E90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майстер в/н</w:t>
            </w:r>
          </w:p>
        </w:tc>
        <w:tc>
          <w:tcPr>
            <w:tcW w:w="99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260" w:type="dxa"/>
            <w:vAlign w:val="center"/>
          </w:tcPr>
          <w:p w:rsidR="005A33B4" w:rsidRPr="00B01E90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11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т.р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496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встановлення 14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т.р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., поз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Лишук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Віктор Васильович</w:t>
            </w:r>
          </w:p>
        </w:tc>
        <w:tc>
          <w:tcPr>
            <w:tcW w:w="1985" w:type="dxa"/>
            <w:vAlign w:val="center"/>
          </w:tcPr>
          <w:p w:rsidR="005A33B4" w:rsidRPr="00D50E3F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ЛНТУ викладач</w:t>
            </w:r>
          </w:p>
        </w:tc>
        <w:tc>
          <w:tcPr>
            <w:tcW w:w="99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260" w:type="dxa"/>
            <w:vAlign w:val="center"/>
          </w:tcPr>
          <w:p w:rsidR="005A33B4" w:rsidRPr="00D50E3F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2019</w:t>
            </w:r>
          </w:p>
        </w:tc>
        <w:tc>
          <w:tcPr>
            <w:tcW w:w="496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Літковець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Сергій Петрович</w:t>
            </w:r>
          </w:p>
        </w:tc>
        <w:tc>
          <w:tcPr>
            <w:tcW w:w="1985" w:type="dxa"/>
            <w:vAlign w:val="center"/>
          </w:tcPr>
          <w:p w:rsidR="005A33B4" w:rsidRPr="00D50E3F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НУВГП викладач</w:t>
            </w:r>
          </w:p>
        </w:tc>
        <w:tc>
          <w:tcPr>
            <w:tcW w:w="99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  <w:vAlign w:val="center"/>
          </w:tcPr>
          <w:p w:rsidR="005A33B4" w:rsidRPr="00D50E3F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2019</w:t>
            </w:r>
          </w:p>
        </w:tc>
        <w:tc>
          <w:tcPr>
            <w:tcW w:w="496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категорії», чергова</w:t>
            </w:r>
          </w:p>
        </w:tc>
      </w:tr>
      <w:tr w:rsidR="00502EEB" w:rsidRPr="0017680A" w:rsidTr="00AE57EB">
        <w:trPr>
          <w:trHeight w:val="113"/>
        </w:trPr>
        <w:tc>
          <w:tcPr>
            <w:tcW w:w="534" w:type="dxa"/>
            <w:vAlign w:val="center"/>
          </w:tcPr>
          <w:p w:rsidR="00502EEB" w:rsidRPr="0017680A" w:rsidRDefault="00502EEB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02EEB" w:rsidRPr="008E6B4F" w:rsidRDefault="00502EEB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E6B4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Лябук</w:t>
            </w:r>
            <w:proofErr w:type="spellEnd"/>
            <w:r w:rsidRPr="008E6B4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Тарас Анатолійович</w:t>
            </w:r>
          </w:p>
        </w:tc>
        <w:tc>
          <w:tcPr>
            <w:tcW w:w="1985" w:type="dxa"/>
            <w:vAlign w:val="center"/>
          </w:tcPr>
          <w:p w:rsidR="00502EEB" w:rsidRPr="008E6B4F" w:rsidRDefault="00502EEB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E6B4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02EEB" w:rsidRPr="008E6B4F" w:rsidRDefault="00DA57F7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B4F">
              <w:rPr>
                <w:rFonts w:ascii="Times New Roman" w:hAnsi="Times New Roman" w:cs="Times New Roman"/>
                <w:sz w:val="22"/>
                <w:szCs w:val="22"/>
              </w:rPr>
              <w:t>7 міс.</w:t>
            </w:r>
          </w:p>
        </w:tc>
        <w:tc>
          <w:tcPr>
            <w:tcW w:w="3260" w:type="dxa"/>
            <w:vAlign w:val="center"/>
          </w:tcPr>
          <w:p w:rsidR="00502EEB" w:rsidRPr="008E6B4F" w:rsidRDefault="00502EEB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8E6B4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«спеціаліст»</w:t>
            </w:r>
          </w:p>
        </w:tc>
        <w:tc>
          <w:tcPr>
            <w:tcW w:w="4962" w:type="dxa"/>
            <w:vAlign w:val="center"/>
          </w:tcPr>
          <w:p w:rsidR="00502EEB" w:rsidRPr="008E6B4F" w:rsidRDefault="00502EEB" w:rsidP="00502EE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B4F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ІІ категорії», чергова</w:t>
            </w:r>
          </w:p>
        </w:tc>
      </w:tr>
      <w:tr w:rsidR="00502EEB" w:rsidRPr="0017680A" w:rsidTr="00AE57EB">
        <w:trPr>
          <w:trHeight w:val="113"/>
        </w:trPr>
        <w:tc>
          <w:tcPr>
            <w:tcW w:w="534" w:type="dxa"/>
            <w:vAlign w:val="center"/>
          </w:tcPr>
          <w:p w:rsidR="00502EEB" w:rsidRPr="0017680A" w:rsidRDefault="00502EEB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02EEB" w:rsidRPr="008E6B4F" w:rsidRDefault="00502EEB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E6B4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Остапюк</w:t>
            </w:r>
            <w:proofErr w:type="spellEnd"/>
            <w:r w:rsidRPr="008E6B4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Володимир Володимирович</w:t>
            </w:r>
          </w:p>
        </w:tc>
        <w:tc>
          <w:tcPr>
            <w:tcW w:w="1985" w:type="dxa"/>
            <w:vAlign w:val="center"/>
          </w:tcPr>
          <w:p w:rsidR="00502EEB" w:rsidRPr="008E6B4F" w:rsidRDefault="00502EEB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E6B4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02EEB" w:rsidRPr="008E6B4F" w:rsidRDefault="00DA57F7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B4F">
              <w:rPr>
                <w:rFonts w:ascii="Times New Roman" w:hAnsi="Times New Roman" w:cs="Times New Roman"/>
                <w:sz w:val="22"/>
                <w:szCs w:val="22"/>
              </w:rPr>
              <w:t>5 міс.</w:t>
            </w:r>
          </w:p>
        </w:tc>
        <w:tc>
          <w:tcPr>
            <w:tcW w:w="3260" w:type="dxa"/>
            <w:vAlign w:val="center"/>
          </w:tcPr>
          <w:p w:rsidR="00502EEB" w:rsidRPr="008E6B4F" w:rsidRDefault="00502EEB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8E6B4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«спеціаліст»</w:t>
            </w:r>
          </w:p>
        </w:tc>
        <w:tc>
          <w:tcPr>
            <w:tcW w:w="4962" w:type="dxa"/>
            <w:vAlign w:val="center"/>
          </w:tcPr>
          <w:p w:rsidR="00502EEB" w:rsidRPr="008E6B4F" w:rsidRDefault="00502EEB" w:rsidP="008E6B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B4F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І категорії»,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Пархоменко Олександр Тимофійович</w:t>
            </w:r>
          </w:p>
        </w:tc>
        <w:tc>
          <w:tcPr>
            <w:tcW w:w="1985" w:type="dxa"/>
            <w:vAlign w:val="center"/>
          </w:tcPr>
          <w:p w:rsidR="005A33B4" w:rsidRPr="00D50E3F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  <w:tc>
          <w:tcPr>
            <w:tcW w:w="3260" w:type="dxa"/>
            <w:vAlign w:val="center"/>
          </w:tcPr>
          <w:p w:rsidR="005A33B4" w:rsidRPr="00D50E3F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2019</w:t>
            </w:r>
          </w:p>
        </w:tc>
        <w:tc>
          <w:tcPr>
            <w:tcW w:w="496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Парфенюк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Зоя Іванівна</w:t>
            </w:r>
          </w:p>
        </w:tc>
        <w:tc>
          <w:tcPr>
            <w:tcW w:w="1985" w:type="dxa"/>
            <w:vAlign w:val="center"/>
          </w:tcPr>
          <w:p w:rsidR="005A33B4" w:rsidRPr="00D50E3F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</w:rPr>
              <w:t>42,11</w:t>
            </w:r>
          </w:p>
        </w:tc>
        <w:tc>
          <w:tcPr>
            <w:tcW w:w="3260" w:type="dxa"/>
            <w:vAlign w:val="center"/>
          </w:tcPr>
          <w:p w:rsidR="005A33B4" w:rsidRPr="00D50E3F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п/з «викладач-методист»</w:t>
            </w:r>
          </w:p>
        </w:tc>
        <w:tc>
          <w:tcPr>
            <w:tcW w:w="496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 та п/з «викладач-методист»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Придюк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Валентин Михайлович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ЛНТУ 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33,10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п/з «старший викладач», 2019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категорії», п/з «старший викладач»,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Пуць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Віталій Степанович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ЛНТУ 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2019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B01E90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Толстушко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Наталія Олександрівна </w:t>
            </w:r>
          </w:p>
        </w:tc>
        <w:tc>
          <w:tcPr>
            <w:tcW w:w="1985" w:type="dxa"/>
            <w:vAlign w:val="center"/>
          </w:tcPr>
          <w:p w:rsidR="005A33B4" w:rsidRPr="00B01E90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ЛНТУ </w:t>
            </w: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260" w:type="dxa"/>
            <w:vAlign w:val="center"/>
          </w:tcPr>
          <w:p w:rsidR="005A33B4" w:rsidRPr="00B01E90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«спеціаліст»</w:t>
            </w:r>
          </w:p>
        </w:tc>
        <w:tc>
          <w:tcPr>
            <w:tcW w:w="496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вищої категорії», позачергова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Сидорчук Світлана Володимирівна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«спеціаліст»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другої категорії»,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Селедець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Світлана Володимирівна</w:t>
            </w:r>
          </w:p>
        </w:tc>
        <w:tc>
          <w:tcPr>
            <w:tcW w:w="1985" w:type="dxa"/>
            <w:vAlign w:val="center"/>
          </w:tcPr>
          <w:p w:rsidR="005A33B4" w:rsidRPr="00D50E3F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</w:p>
        </w:tc>
        <w:tc>
          <w:tcPr>
            <w:tcW w:w="3260" w:type="dxa"/>
            <w:vAlign w:val="center"/>
          </w:tcPr>
          <w:p w:rsidR="005A33B4" w:rsidRPr="00D50E3F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</w:t>
            </w:r>
          </w:p>
        </w:tc>
        <w:tc>
          <w:tcPr>
            <w:tcW w:w="496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E3F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Merge w:val="restart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Merge w:val="restart"/>
            <w:vAlign w:val="center"/>
          </w:tcPr>
          <w:p w:rsidR="005A33B4" w:rsidRPr="00B01E90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Цвіль Оксана Вікторівна</w:t>
            </w:r>
          </w:p>
        </w:tc>
        <w:tc>
          <w:tcPr>
            <w:tcW w:w="1985" w:type="dxa"/>
            <w:vAlign w:val="center"/>
          </w:tcPr>
          <w:p w:rsidR="005A33B4" w:rsidRPr="00B01E90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методист</w:t>
            </w:r>
          </w:p>
        </w:tc>
        <w:tc>
          <w:tcPr>
            <w:tcW w:w="99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3260" w:type="dxa"/>
            <w:vAlign w:val="center"/>
          </w:tcPr>
          <w:p w:rsidR="005A33B4" w:rsidRPr="00B01E90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11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т.р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496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відповідність займаній посаді, встановлення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т.р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, позачергова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Merge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Merge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A33B4" w:rsidRPr="00D50E3F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260" w:type="dxa"/>
            <w:vAlign w:val="center"/>
          </w:tcPr>
          <w:p w:rsidR="005A33B4" w:rsidRPr="00D50E3F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«спеціаліст»</w:t>
            </w:r>
          </w:p>
        </w:tc>
        <w:tc>
          <w:tcPr>
            <w:tcW w:w="4962" w:type="dxa"/>
            <w:vAlign w:val="center"/>
          </w:tcPr>
          <w:p w:rsidR="005A33B4" w:rsidRPr="00D50E3F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вищої категорії», позачергова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Фукс Людмила Петрівна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п/з «викладач-методист», 2019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 xml:space="preserve">підтвердження к/к «спеціаліст вищої категорії», п/з «викладач-методист», чергова 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B01E90" w:rsidRDefault="005A33B4" w:rsidP="005A3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Чернєва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Олена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Віталіївна</w:t>
            </w:r>
            <w:proofErr w:type="spellEnd"/>
          </w:p>
        </w:tc>
        <w:tc>
          <w:tcPr>
            <w:tcW w:w="1985" w:type="dxa"/>
            <w:vAlign w:val="center"/>
          </w:tcPr>
          <w:p w:rsidR="005A33B4" w:rsidRPr="00B01E90" w:rsidRDefault="005A33B4" w:rsidP="005A33B4">
            <w:pPr>
              <w:jc w:val="center"/>
              <w:rPr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майстер в/н</w:t>
            </w:r>
          </w:p>
        </w:tc>
        <w:tc>
          <w:tcPr>
            <w:tcW w:w="99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3260" w:type="dxa"/>
            <w:vAlign w:val="center"/>
          </w:tcPr>
          <w:p w:rsidR="005A33B4" w:rsidRPr="00B01E90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11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т.р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496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встановлення 14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т.р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., позачергова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Чуй Сергій Валерійович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 вищої категорії», 2019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підтвердження к/к «спеціаліст вищої категорії»,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Чумак Вікторія Сергіївна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«спеціаліст»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другої категорії»,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B01E90" w:rsidRDefault="005A33B4" w:rsidP="005A3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Шеретюк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 Богдан Павлович</w:t>
            </w:r>
          </w:p>
        </w:tc>
        <w:tc>
          <w:tcPr>
            <w:tcW w:w="1985" w:type="dxa"/>
            <w:vAlign w:val="center"/>
          </w:tcPr>
          <w:p w:rsidR="005A33B4" w:rsidRPr="00B01E90" w:rsidRDefault="005A33B4" w:rsidP="005A33B4">
            <w:pPr>
              <w:jc w:val="center"/>
              <w:rPr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260" w:type="dxa"/>
            <w:vAlign w:val="center"/>
          </w:tcPr>
          <w:p w:rsidR="005A33B4" w:rsidRPr="00B01E90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«спеціаліст»</w:t>
            </w:r>
          </w:p>
        </w:tc>
        <w:tc>
          <w:tcPr>
            <w:tcW w:w="496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вищої категорії», позачергова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Шишкін Павло Вікторович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«спеціаліст»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другої категорії», 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B01E90" w:rsidRDefault="005A33B4" w:rsidP="005A33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Шишов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Олександр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Валентинович</w:t>
            </w:r>
          </w:p>
        </w:tc>
        <w:tc>
          <w:tcPr>
            <w:tcW w:w="1985" w:type="dxa"/>
            <w:vAlign w:val="center"/>
          </w:tcPr>
          <w:p w:rsidR="005A33B4" w:rsidRPr="00B01E90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майстер в/н</w:t>
            </w:r>
          </w:p>
        </w:tc>
        <w:tc>
          <w:tcPr>
            <w:tcW w:w="99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3260" w:type="dxa"/>
            <w:vAlign w:val="center"/>
          </w:tcPr>
          <w:p w:rsidR="005A33B4" w:rsidRPr="00B01E90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11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т.р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4962" w:type="dxa"/>
            <w:vAlign w:val="center"/>
          </w:tcPr>
          <w:p w:rsidR="005A33B4" w:rsidRPr="00B01E90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E90">
              <w:rPr>
                <w:rFonts w:ascii="Times New Roman" w:hAnsi="Times New Roman" w:cs="Times New Roman"/>
                <w:sz w:val="22"/>
                <w:szCs w:val="22"/>
              </w:rPr>
              <w:t xml:space="preserve">встановлення 14 </w:t>
            </w:r>
            <w:proofErr w:type="spellStart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т.р</w:t>
            </w:r>
            <w:proofErr w:type="spellEnd"/>
            <w:r w:rsidRPr="00B01E90">
              <w:rPr>
                <w:rFonts w:ascii="Times New Roman" w:hAnsi="Times New Roman" w:cs="Times New Roman"/>
                <w:sz w:val="22"/>
                <w:szCs w:val="22"/>
              </w:rPr>
              <w:t>., позачергова</w:t>
            </w:r>
          </w:p>
        </w:tc>
      </w:tr>
      <w:tr w:rsidR="005A33B4" w:rsidRPr="0017680A" w:rsidTr="00AE57EB">
        <w:trPr>
          <w:trHeight w:val="113"/>
        </w:trPr>
        <w:tc>
          <w:tcPr>
            <w:tcW w:w="534" w:type="dxa"/>
            <w:vAlign w:val="center"/>
          </w:tcPr>
          <w:p w:rsidR="005A33B4" w:rsidRPr="0017680A" w:rsidRDefault="005A33B4" w:rsidP="005A33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3430" w:type="dxa"/>
            <w:vAlign w:val="center"/>
          </w:tcPr>
          <w:p w:rsidR="005A33B4" w:rsidRPr="0017680A" w:rsidRDefault="005A33B4" w:rsidP="005A33B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Яневич</w:t>
            </w:r>
            <w:proofErr w:type="spellEnd"/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Вадим Володимирович</w:t>
            </w:r>
          </w:p>
        </w:tc>
        <w:tc>
          <w:tcPr>
            <w:tcW w:w="1985" w:type="dxa"/>
            <w:vAlign w:val="center"/>
          </w:tcPr>
          <w:p w:rsidR="005A33B4" w:rsidRPr="0017680A" w:rsidRDefault="005A33B4" w:rsidP="005A33B4">
            <w:pPr>
              <w:jc w:val="center"/>
              <w:rPr>
                <w:sz w:val="22"/>
                <w:szCs w:val="22"/>
                <w:lang w:val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5A33B4" w:rsidRPr="0017680A" w:rsidRDefault="005A33B4" w:rsidP="005A33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к/к «спеціаліст»</w:t>
            </w:r>
          </w:p>
        </w:tc>
        <w:tc>
          <w:tcPr>
            <w:tcW w:w="4962" w:type="dxa"/>
            <w:vAlign w:val="center"/>
          </w:tcPr>
          <w:p w:rsidR="005A33B4" w:rsidRPr="0017680A" w:rsidRDefault="005A33B4" w:rsidP="005A33B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80A">
              <w:rPr>
                <w:rFonts w:ascii="Times New Roman" w:hAnsi="Times New Roman" w:cs="Times New Roman"/>
                <w:sz w:val="22"/>
                <w:szCs w:val="22"/>
              </w:rPr>
              <w:t>присвоєння к/к «спеціаліст другої категорії», чергова</w:t>
            </w:r>
          </w:p>
        </w:tc>
      </w:tr>
    </w:tbl>
    <w:p w:rsidR="000F67B9" w:rsidRPr="0017680A" w:rsidRDefault="000F67B9" w:rsidP="00AE57EB">
      <w:pPr>
        <w:spacing w:after="160" w:line="259" w:lineRule="auto"/>
        <w:rPr>
          <w:rFonts w:asciiTheme="minorHAnsi" w:hAnsiTheme="minorHAnsi"/>
          <w:lang w:val="uk-UA"/>
        </w:rPr>
      </w:pPr>
      <w:bookmarkStart w:id="0" w:name="_GoBack"/>
      <w:bookmarkEnd w:id="0"/>
    </w:p>
    <w:sectPr w:rsidR="000F67B9" w:rsidRPr="0017680A" w:rsidSect="00AE57EB">
      <w:pgSz w:w="16838" w:h="11906" w:orient="landscape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0F2F"/>
    <w:multiLevelType w:val="hybridMultilevel"/>
    <w:tmpl w:val="64D49D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320A"/>
    <w:multiLevelType w:val="hybridMultilevel"/>
    <w:tmpl w:val="64D49D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B9"/>
    <w:rsid w:val="000E5242"/>
    <w:rsid w:val="000E6C6D"/>
    <w:rsid w:val="000F67B9"/>
    <w:rsid w:val="0017680A"/>
    <w:rsid w:val="00255C68"/>
    <w:rsid w:val="0031726E"/>
    <w:rsid w:val="003A05BD"/>
    <w:rsid w:val="00483704"/>
    <w:rsid w:val="004D7677"/>
    <w:rsid w:val="00502EEB"/>
    <w:rsid w:val="0052182B"/>
    <w:rsid w:val="005774FA"/>
    <w:rsid w:val="005A001C"/>
    <w:rsid w:val="005A33B4"/>
    <w:rsid w:val="00622226"/>
    <w:rsid w:val="00631FEA"/>
    <w:rsid w:val="008E6B4F"/>
    <w:rsid w:val="009332F5"/>
    <w:rsid w:val="00AE57EB"/>
    <w:rsid w:val="00B737D8"/>
    <w:rsid w:val="00BA2BCD"/>
    <w:rsid w:val="00C9584F"/>
    <w:rsid w:val="00D50E3F"/>
    <w:rsid w:val="00D864B2"/>
    <w:rsid w:val="00DA57F7"/>
    <w:rsid w:val="00E754D8"/>
    <w:rsid w:val="00EF3C15"/>
    <w:rsid w:val="00FB3C9A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702A9-529F-484F-A0F4-D2157781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B9"/>
    <w:pPr>
      <w:spacing w:after="0" w:line="240" w:lineRule="auto"/>
    </w:pPr>
    <w:rPr>
      <w:rFonts w:ascii="1251 Times" w:eastAsia="1251 Times" w:hAnsi="1251 Times" w:cs="1251 Times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67B9"/>
    <w:pPr>
      <w:spacing w:after="120" w:line="480" w:lineRule="auto"/>
      <w:ind w:left="283"/>
    </w:pPr>
    <w:rPr>
      <w:sz w:val="28"/>
      <w:szCs w:val="28"/>
      <w:lang w:val="uk-UA" w:eastAsia="uk-UA"/>
    </w:rPr>
  </w:style>
  <w:style w:type="character" w:customStyle="1" w:styleId="20">
    <w:name w:val="Основний текст з відступом 2 Знак"/>
    <w:basedOn w:val="a0"/>
    <w:link w:val="2"/>
    <w:rsid w:val="000F67B9"/>
    <w:rPr>
      <w:rFonts w:ascii="1251 Times" w:eastAsia="1251 Times" w:hAnsi="1251 Times" w:cs="1251 Times"/>
      <w:sz w:val="28"/>
      <w:szCs w:val="28"/>
      <w:lang w:eastAsia="uk-UA"/>
    </w:rPr>
  </w:style>
  <w:style w:type="paragraph" w:customStyle="1" w:styleId="rvps12">
    <w:name w:val="rvps12"/>
    <w:basedOn w:val="a"/>
    <w:rsid w:val="000F67B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0F67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7E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57EB"/>
    <w:rPr>
      <w:rFonts w:ascii="Segoe UI" w:eastAsia="1251 Times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2023-12-21T08:53:00Z</cp:lastPrinted>
  <dcterms:created xsi:type="dcterms:W3CDTF">2023-09-15T11:14:00Z</dcterms:created>
  <dcterms:modified xsi:type="dcterms:W3CDTF">2024-03-04T08:04:00Z</dcterms:modified>
</cp:coreProperties>
</file>