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65" w:rsidRDefault="00E94B65" w:rsidP="00E94B6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E94B65" w:rsidRPr="00B228D5" w:rsidRDefault="00E94B65" w:rsidP="00E94B6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E94B65" w:rsidRPr="00B228D5" w:rsidRDefault="00E94B65" w:rsidP="00E94B6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E94B65" w:rsidRDefault="00E94B65" w:rsidP="00E94B6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E94B65" w:rsidRPr="00E94B65" w:rsidRDefault="00E94B65" w:rsidP="00E94B6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природничо-математичних дисциплін</w:t>
      </w:r>
    </w:p>
    <w:p w:rsidR="00CB1B63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</w:p>
    <w:p w:rsidR="00E94B65" w:rsidRDefault="00E94B65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  <w:sectPr w:rsidR="00E94B65" w:rsidSect="00471215">
          <w:footerReference w:type="default" r:id="rId7"/>
          <w:pgSz w:w="16838" w:h="11906" w:orient="landscape" w:code="9"/>
          <w:pgMar w:top="567" w:right="851" w:bottom="567" w:left="851" w:header="709" w:footer="0" w:gutter="0"/>
          <w:cols w:space="708"/>
          <w:titlePg/>
          <w:docGrid w:linePitch="360"/>
        </w:sect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B1B63" w:rsidRPr="00885EE4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31006D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 w:rsidRPr="0031006D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79C5">
        <w:rPr>
          <w:rFonts w:ascii="Times New Roman" w:hAnsi="Times New Roman"/>
          <w:caps/>
          <w:sz w:val="28"/>
          <w:szCs w:val="28"/>
        </w:rPr>
        <w:t xml:space="preserve">      </w:t>
      </w:r>
      <w:r w:rsidR="00312B1A">
        <w:rPr>
          <w:rFonts w:ascii="Times New Roman" w:hAnsi="Times New Roman"/>
          <w:caps/>
          <w:sz w:val="28"/>
          <w:szCs w:val="28"/>
          <w:lang w:val="uk-UA"/>
        </w:rPr>
        <w:t xml:space="preserve">  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Pr="003100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C51881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______________ </w:t>
      </w:r>
      <w:r w:rsidR="00B46F0E">
        <w:rPr>
          <w:rFonts w:ascii="Times New Roman" w:hAnsi="Times New Roman"/>
          <w:sz w:val="28"/>
          <w:szCs w:val="28"/>
          <w:lang w:val="uk-UA"/>
        </w:rPr>
        <w:t>С</w:t>
      </w:r>
      <w:r w:rsidR="00C51881">
        <w:rPr>
          <w:rFonts w:ascii="Times New Roman" w:hAnsi="Times New Roman"/>
          <w:sz w:val="28"/>
          <w:szCs w:val="28"/>
          <w:lang w:val="uk-UA"/>
        </w:rPr>
        <w:t>.</w:t>
      </w:r>
      <w:r w:rsidR="00C51881">
        <w:rPr>
          <w:rFonts w:ascii="Times New Roman" w:hAnsi="Times New Roman"/>
          <w:sz w:val="28"/>
          <w:szCs w:val="28"/>
        </w:rPr>
        <w:t xml:space="preserve"> </w:t>
      </w:r>
      <w:r w:rsidR="00C51881">
        <w:rPr>
          <w:rFonts w:ascii="Times New Roman" w:hAnsi="Times New Roman"/>
          <w:sz w:val="28"/>
          <w:szCs w:val="28"/>
          <w:lang w:val="uk-UA"/>
        </w:rPr>
        <w:t>БУСНЮК</w:t>
      </w:r>
    </w:p>
    <w:p w:rsidR="00CB1B63" w:rsidRPr="00885EE4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  </w:t>
      </w:r>
      <w:r w:rsidR="00C51881">
        <w:rPr>
          <w:rFonts w:ascii="Times New Roman" w:hAnsi="Times New Roman"/>
          <w:sz w:val="28"/>
          <w:szCs w:val="28"/>
          <w:lang w:val="uk-UA"/>
        </w:rPr>
        <w:t>«____»</w:t>
      </w:r>
      <w:r w:rsidR="00E94B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 20 ___ року</w:t>
      </w:r>
    </w:p>
    <w:p w:rsidR="00CB1B63" w:rsidRDefault="00CB1B63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94B65" w:rsidRDefault="00E94B65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  <w:sectPr w:rsidR="00E94B65" w:rsidSect="0031006D">
          <w:type w:val="continuous"/>
          <w:pgSz w:w="16838" w:h="11906" w:orient="landscape" w:code="9"/>
          <w:pgMar w:top="567" w:right="851" w:bottom="567" w:left="851" w:header="709" w:footer="0" w:gutter="0"/>
          <w:cols w:num="2" w:space="708"/>
          <w:titlePg/>
          <w:docGrid w:linePitch="360"/>
        </w:sect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56739" w:rsidRDefault="00B05365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програма</w:t>
      </w:r>
      <w:r w:rsidR="00312B1A">
        <w:rPr>
          <w:rFonts w:ascii="Times New Roman" w:hAnsi="Times New Roman"/>
          <w:b/>
          <w:caps/>
          <w:sz w:val="28"/>
          <w:szCs w:val="28"/>
          <w:lang w:val="uk-UA"/>
        </w:rPr>
        <w:t xml:space="preserve"> НАВЧАЛЬНОГО ПРЕДМЕТА</w:t>
      </w:r>
    </w:p>
    <w:p w:rsidR="00CB1B63" w:rsidRPr="004C1131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CB1B63" w:rsidRPr="00AA45B8">
        <w:rPr>
          <w:rFonts w:ascii="Times New Roman" w:hAnsi="Times New Roman"/>
          <w:b/>
          <w:sz w:val="28"/>
          <w:szCs w:val="28"/>
          <w:lang w:val="uk-UA"/>
        </w:rPr>
        <w:t>М</w:t>
      </w:r>
      <w:r w:rsidR="00CB1B63">
        <w:rPr>
          <w:rFonts w:ascii="Times New Roman" w:hAnsi="Times New Roman"/>
          <w:b/>
          <w:sz w:val="28"/>
          <w:szCs w:val="28"/>
          <w:lang w:val="uk-UA"/>
        </w:rPr>
        <w:t>АТЕМАТИКА</w:t>
      </w:r>
      <w:r w:rsidR="004C1131">
        <w:rPr>
          <w:rFonts w:ascii="Times New Roman" w:hAnsi="Times New Roman"/>
          <w:b/>
          <w:sz w:val="28"/>
          <w:szCs w:val="28"/>
          <w:lang w:val="uk-UA"/>
        </w:rPr>
        <w:t xml:space="preserve"> (АЛГЕБРА І ПОЧАТКИ АНАЛІЗУ ТА ГЕОМЕТРІЯ)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B1B63" w:rsidRPr="00471215" w:rsidRDefault="00CB1B63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E94B65" w:rsidRDefault="00CB1B63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>Розробники</w:t>
      </w:r>
      <w:r w:rsidR="00E94B6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42C09">
        <w:rPr>
          <w:rFonts w:ascii="Times New Roman" w:hAnsi="Times New Roman"/>
          <w:sz w:val="28"/>
          <w:szCs w:val="28"/>
          <w:u w:val="single"/>
          <w:lang w:val="uk-UA"/>
        </w:rPr>
        <w:t xml:space="preserve">Стефанська Н. О., Случик Н. В., </w:t>
      </w:r>
      <w:r w:rsidR="00165BEA">
        <w:rPr>
          <w:rFonts w:ascii="Times New Roman" w:hAnsi="Times New Roman"/>
          <w:sz w:val="28"/>
          <w:szCs w:val="28"/>
          <w:u w:val="single"/>
          <w:lang w:val="uk-UA"/>
        </w:rPr>
        <w:t>Аббасова Р.І</w:t>
      </w:r>
      <w:r w:rsidR="00E94B6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6D33B5" w:rsidRPr="006D33B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46842">
        <w:rPr>
          <w:rFonts w:ascii="Times New Roman" w:hAnsi="Times New Roman"/>
          <w:sz w:val="28"/>
          <w:szCs w:val="28"/>
          <w:u w:val="single"/>
          <w:lang w:val="uk-UA"/>
        </w:rPr>
        <w:t>Боровська Ю.В., Ясниська В. А.</w:t>
      </w:r>
      <w:r w:rsidR="00E94B65" w:rsidRPr="00FE4B15">
        <w:rPr>
          <w:rFonts w:ascii="Times New Roman" w:hAnsi="Times New Roman"/>
          <w:b/>
          <w:sz w:val="24"/>
          <w:szCs w:val="24"/>
          <w:lang w:val="uk-UA"/>
        </w:rPr>
        <w:t>________________________</w:t>
      </w:r>
      <w:r w:rsidR="00E94B65">
        <w:rPr>
          <w:rFonts w:ascii="Times New Roman" w:hAnsi="Times New Roman"/>
          <w:b/>
          <w:sz w:val="24"/>
          <w:szCs w:val="24"/>
          <w:lang w:val="uk-UA"/>
        </w:rPr>
        <w:t>___________</w:t>
      </w:r>
      <w:r w:rsidR="00E94B65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2208DB" w:rsidRDefault="002208DB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208DB" w:rsidRDefault="00CB1B63" w:rsidP="002208D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45B8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="0022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8DB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__________________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____________________________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__________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__________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____________</w:t>
      </w:r>
    </w:p>
    <w:p w:rsidR="00CB1B63" w:rsidRDefault="00CB1B63" w:rsidP="002208DB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B1B63" w:rsidRDefault="00B46F0E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490598">
        <w:rPr>
          <w:rFonts w:ascii="Times New Roman" w:hAnsi="Times New Roman"/>
          <w:sz w:val="28"/>
          <w:szCs w:val="28"/>
          <w:lang w:val="uk-UA"/>
        </w:rPr>
        <w:t>3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221CD6" w:rsidRPr="008C77FE" w:rsidRDefault="00312B1A" w:rsidP="00221CD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Програма навчального предмета</w:t>
      </w:r>
      <w:r w:rsidR="00CB1B63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>
        <w:rPr>
          <w:rFonts w:ascii="Times New Roman" w:hAnsi="Times New Roman"/>
          <w:sz w:val="28"/>
          <w:szCs w:val="28"/>
          <w:lang w:val="uk-UA"/>
        </w:rPr>
        <w:t>«Математика</w:t>
      </w:r>
      <w:r w:rsidR="00D95922">
        <w:rPr>
          <w:rFonts w:ascii="Times New Roman" w:hAnsi="Times New Roman"/>
          <w:sz w:val="28"/>
          <w:szCs w:val="28"/>
          <w:lang w:val="uk-UA"/>
        </w:rPr>
        <w:t xml:space="preserve"> (алгебра і початки аналізу та геометрія)</w:t>
      </w:r>
      <w:r w:rsidR="00CB1B63">
        <w:rPr>
          <w:rFonts w:ascii="Times New Roman" w:hAnsi="Times New Roman"/>
          <w:sz w:val="28"/>
          <w:szCs w:val="28"/>
          <w:lang w:val="uk-UA"/>
        </w:rPr>
        <w:t>»</w:t>
      </w:r>
      <w:r w:rsidR="00CB1B63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922" w:rsidRPr="008C77FE">
        <w:rPr>
          <w:rFonts w:ascii="Times New Roman" w:hAnsi="Times New Roman"/>
          <w:sz w:val="28"/>
          <w:szCs w:val="28"/>
          <w:lang w:val="uk-UA"/>
        </w:rPr>
        <w:t>для здобувачів фахової передвищої освіти 1-го</w:t>
      </w:r>
      <w:r w:rsidR="00C56739" w:rsidRPr="008C77FE">
        <w:rPr>
          <w:rFonts w:ascii="Times New Roman" w:hAnsi="Times New Roman"/>
          <w:sz w:val="28"/>
          <w:szCs w:val="28"/>
          <w:lang w:val="uk-UA"/>
        </w:rPr>
        <w:t xml:space="preserve"> та 2-го курсів</w:t>
      </w:r>
      <w:r w:rsidR="00D95922" w:rsidRPr="008C7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CD6" w:rsidRPr="008C77FE">
        <w:rPr>
          <w:rFonts w:ascii="Times New Roman" w:hAnsi="Times New Roman"/>
          <w:sz w:val="28"/>
          <w:szCs w:val="28"/>
          <w:lang w:val="uk-UA"/>
        </w:rPr>
        <w:t xml:space="preserve">освітньо-професійного ступеня фаховий молодший бакалавр денної форми навчання складена на основі навчальної програми </w:t>
      </w:r>
      <w:r w:rsidR="002B0E14">
        <w:rPr>
          <w:rFonts w:ascii="Times New Roman" w:hAnsi="Times New Roman"/>
          <w:sz w:val="28"/>
          <w:szCs w:val="28"/>
          <w:lang w:val="uk-UA"/>
        </w:rPr>
        <w:t xml:space="preserve">з математики </w:t>
      </w:r>
      <w:r w:rsidR="002B0E14" w:rsidRPr="008C77FE">
        <w:rPr>
          <w:rFonts w:ascii="Times New Roman" w:hAnsi="Times New Roman"/>
          <w:sz w:val="28"/>
          <w:szCs w:val="28"/>
          <w:lang w:val="uk-UA"/>
        </w:rPr>
        <w:t>(алгебра і початки аналізу та геометрія)</w:t>
      </w:r>
      <w:r w:rsidR="002B0E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E14" w:rsidRPr="002B0E14">
        <w:rPr>
          <w:rFonts w:ascii="Times New Roman" w:hAnsi="Times New Roman"/>
          <w:sz w:val="28"/>
          <w:szCs w:val="28"/>
          <w:lang w:val="uk-UA"/>
        </w:rPr>
        <w:t>для учнів 10-11 класів загальноосвітніх навчальних закладів</w:t>
      </w:r>
      <w:r w:rsidR="00221CD6" w:rsidRPr="008C77FE">
        <w:rPr>
          <w:rFonts w:ascii="Times New Roman" w:hAnsi="Times New Roman"/>
          <w:sz w:val="28"/>
          <w:szCs w:val="28"/>
          <w:lang w:val="uk-UA"/>
        </w:rPr>
        <w:t xml:space="preserve">, рівень стандарту, затверджений наказом Міністерства освіти і науки України від </w:t>
      </w:r>
      <w:r w:rsidR="001B11F5" w:rsidRPr="008C77FE">
        <w:rPr>
          <w:rFonts w:ascii="Times New Roman" w:hAnsi="Times New Roman"/>
          <w:sz w:val="28"/>
          <w:szCs w:val="28"/>
          <w:lang w:val="uk-UA"/>
        </w:rPr>
        <w:t>23 жовтня</w:t>
      </w:r>
      <w:r w:rsidR="00221CD6" w:rsidRPr="008C77F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B11F5" w:rsidRPr="008C77FE">
        <w:rPr>
          <w:rFonts w:ascii="Times New Roman" w:hAnsi="Times New Roman"/>
          <w:sz w:val="28"/>
          <w:szCs w:val="28"/>
          <w:lang w:val="uk-UA"/>
        </w:rPr>
        <w:t>17</w:t>
      </w:r>
      <w:r w:rsidR="00221CD6" w:rsidRPr="008C77FE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1B11F5" w:rsidRPr="008C77FE">
        <w:rPr>
          <w:rFonts w:ascii="Times New Roman" w:hAnsi="Times New Roman"/>
          <w:sz w:val="28"/>
          <w:szCs w:val="28"/>
          <w:lang w:val="uk-UA"/>
        </w:rPr>
        <w:t>1407</w:t>
      </w:r>
    </w:p>
    <w:p w:rsidR="00221CD6" w:rsidRDefault="00221CD6" w:rsidP="00D95922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922" w:rsidRDefault="00221CD6" w:rsidP="00D9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922">
        <w:rPr>
          <w:rFonts w:ascii="Times New Roman" w:hAnsi="Times New Roman"/>
          <w:sz w:val="28"/>
          <w:szCs w:val="28"/>
          <w:lang w:val="uk-UA"/>
        </w:rPr>
        <w:t>« __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>_</w:t>
      </w:r>
      <w:r w:rsidR="00D95922">
        <w:rPr>
          <w:rFonts w:ascii="Times New Roman" w:hAnsi="Times New Roman"/>
          <w:sz w:val="28"/>
          <w:szCs w:val="28"/>
          <w:lang w:val="uk-UA"/>
        </w:rPr>
        <w:t xml:space="preserve">» ______________ 20___р. 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95922">
        <w:rPr>
          <w:rFonts w:ascii="Times New Roman" w:hAnsi="Times New Roman"/>
          <w:sz w:val="28"/>
          <w:szCs w:val="28"/>
          <w:lang w:val="uk-UA"/>
        </w:rPr>
        <w:t>__</w:t>
      </w:r>
      <w:r w:rsidR="00D95922"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CB1B63" w:rsidRDefault="00CB1B63" w:rsidP="00C93C65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1CD6" w:rsidRPr="00C93C65" w:rsidRDefault="00221CD6" w:rsidP="00C93C65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Default="00CB1B63" w:rsidP="00221CD6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3B9B">
        <w:rPr>
          <w:rFonts w:ascii="Times New Roman" w:hAnsi="Times New Roman"/>
          <w:sz w:val="28"/>
          <w:szCs w:val="28"/>
          <w:lang w:val="uk-UA"/>
        </w:rPr>
        <w:t>Розробники</w:t>
      </w:r>
      <w:r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3C0449">
        <w:rPr>
          <w:rFonts w:ascii="Times New Roman" w:hAnsi="Times New Roman"/>
          <w:sz w:val="28"/>
          <w:szCs w:val="28"/>
          <w:lang w:val="uk-UA"/>
        </w:rPr>
        <w:t xml:space="preserve">Стефанська Н. О., </w:t>
      </w:r>
      <w:r w:rsidR="00C56739">
        <w:rPr>
          <w:rFonts w:ascii="Times New Roman" w:hAnsi="Times New Roman"/>
          <w:sz w:val="28"/>
          <w:szCs w:val="28"/>
          <w:lang w:val="uk-UA"/>
        </w:rPr>
        <w:t>Боровська 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56739">
        <w:rPr>
          <w:rFonts w:ascii="Times New Roman" w:hAnsi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449">
        <w:rPr>
          <w:rFonts w:ascii="Times New Roman" w:hAnsi="Times New Roman"/>
          <w:sz w:val="28"/>
          <w:szCs w:val="28"/>
          <w:lang w:val="uk-UA"/>
        </w:rPr>
        <w:t>Случик 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449">
        <w:rPr>
          <w:rFonts w:ascii="Times New Roman" w:hAnsi="Times New Roman"/>
          <w:sz w:val="28"/>
          <w:szCs w:val="28"/>
          <w:lang w:val="uk-UA"/>
        </w:rPr>
        <w:t>В.,  Аббасова Р.</w:t>
      </w:r>
      <w:r w:rsidR="00DA4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449">
        <w:rPr>
          <w:rFonts w:ascii="Times New Roman" w:hAnsi="Times New Roman"/>
          <w:sz w:val="28"/>
          <w:szCs w:val="28"/>
          <w:lang w:val="uk-UA"/>
        </w:rPr>
        <w:t>І.</w:t>
      </w:r>
      <w:r w:rsidR="00246842">
        <w:rPr>
          <w:rFonts w:ascii="Times New Roman" w:hAnsi="Times New Roman"/>
          <w:sz w:val="28"/>
          <w:szCs w:val="28"/>
          <w:lang w:val="uk-UA"/>
        </w:rPr>
        <w:t>, Ясниська В. А.</w:t>
      </w:r>
    </w:p>
    <w:p w:rsidR="00CB1B63" w:rsidRDefault="00CB1B63" w:rsidP="00221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221CD6" w:rsidP="00221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>рограма обговорена та схвалена на засіданні циклової комісії</w:t>
      </w:r>
      <w:r w:rsidR="00D959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C93C65">
        <w:rPr>
          <w:rFonts w:ascii="Times New Roman" w:hAnsi="Times New Roman"/>
          <w:sz w:val="28"/>
          <w:szCs w:val="28"/>
        </w:rPr>
        <w:t>природничо-математичних дисциплін</w:t>
      </w:r>
    </w:p>
    <w:p w:rsidR="00D95922" w:rsidRPr="00D95922" w:rsidRDefault="00D95922" w:rsidP="00221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56739" w:rsidP="00221CD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 від </w:t>
      </w:r>
      <w:r w:rsidR="00CB1B63">
        <w:rPr>
          <w:rFonts w:ascii="Times New Roman" w:hAnsi="Times New Roman"/>
          <w:sz w:val="28"/>
          <w:szCs w:val="28"/>
          <w:lang w:val="uk-UA"/>
        </w:rPr>
        <w:t>___________ 20__</w:t>
      </w:r>
      <w:r w:rsidR="00CB1B63" w:rsidRPr="00C93C65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№__</w:t>
      </w:r>
    </w:p>
    <w:p w:rsidR="00DA42D9" w:rsidRPr="00C93C65" w:rsidRDefault="00DA42D9" w:rsidP="00221CD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C56739" w:rsidRDefault="00CB1B63" w:rsidP="00221CD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C56739">
        <w:rPr>
          <w:rFonts w:ascii="Times New Roman" w:hAnsi="Times New Roman"/>
          <w:sz w:val="28"/>
          <w:szCs w:val="28"/>
          <w:lang w:val="uk-UA"/>
        </w:rPr>
        <w:t xml:space="preserve"> природничо-математичних дисциплін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r w:rsidR="00221CD6">
        <w:rPr>
          <w:rFonts w:ascii="Times New Roman" w:hAnsi="Times New Roman"/>
          <w:sz w:val="28"/>
          <w:szCs w:val="28"/>
          <w:lang w:val="uk-UA"/>
        </w:rPr>
        <w:t>Н. СТЕФАНСЬКА</w:t>
      </w:r>
    </w:p>
    <w:p w:rsidR="00DA42D9" w:rsidRDefault="00DA42D9" w:rsidP="00C93C65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A42D9" w:rsidRPr="00471215" w:rsidRDefault="00CB1B63" w:rsidP="00DA42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739">
        <w:rPr>
          <w:rFonts w:ascii="Times New Roman" w:hAnsi="Times New Roman"/>
          <w:sz w:val="28"/>
          <w:szCs w:val="28"/>
          <w:lang w:val="uk-UA"/>
        </w:rPr>
        <w:t>Схвалено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Педагогічною радою </w:t>
      </w:r>
      <w:r w:rsidR="00DA42D9" w:rsidRPr="00471215">
        <w:rPr>
          <w:rFonts w:ascii="Times New Roman" w:hAnsi="Times New Roman"/>
          <w:sz w:val="28"/>
          <w:szCs w:val="28"/>
          <w:lang w:val="uk-UA"/>
        </w:rPr>
        <w:t>Т</w:t>
      </w:r>
      <w:r w:rsidR="00DA42D9">
        <w:rPr>
          <w:rFonts w:ascii="Times New Roman" w:hAnsi="Times New Roman"/>
          <w:sz w:val="28"/>
          <w:szCs w:val="28"/>
          <w:lang w:val="uk-UA"/>
        </w:rPr>
        <w:t>ФК</w:t>
      </w:r>
      <w:r w:rsidR="00C56739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DA42D9">
        <w:rPr>
          <w:rFonts w:ascii="Times New Roman" w:hAnsi="Times New Roman"/>
          <w:sz w:val="28"/>
          <w:szCs w:val="28"/>
          <w:lang w:val="uk-UA"/>
        </w:rPr>
        <w:t>НТУ</w:t>
      </w:r>
      <w:r w:rsidR="00DA42D9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42D9" w:rsidRPr="00471215" w:rsidRDefault="00DA42D9" w:rsidP="00DA42D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DA42D9" w:rsidRPr="00C93C65" w:rsidRDefault="00DA42D9" w:rsidP="00DA42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C93C65" w:rsidRDefault="00CB1B63" w:rsidP="00C93C6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2D9" w:rsidRDefault="00CB1B63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B1B63" w:rsidRDefault="00DA42D9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B1B63" w:rsidRPr="00EB26D2" w:rsidRDefault="00221CD6" w:rsidP="00E96A8A">
      <w:pPr>
        <w:pStyle w:val="ab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НАВЧАЛЬНОГО ПРЕДМЕТА</w:t>
      </w:r>
    </w:p>
    <w:tbl>
      <w:tblPr>
        <w:tblW w:w="149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474"/>
        <w:gridCol w:w="1630"/>
        <w:gridCol w:w="1560"/>
        <w:gridCol w:w="71"/>
        <w:gridCol w:w="1559"/>
        <w:gridCol w:w="1560"/>
      </w:tblGrid>
      <w:tr w:rsidR="00CB1B63" w:rsidRPr="00C93C65" w:rsidTr="003E3BBA">
        <w:trPr>
          <w:trHeight w:val="641"/>
        </w:trPr>
        <w:tc>
          <w:tcPr>
            <w:tcW w:w="3119" w:type="dxa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5474" w:type="dxa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</w:t>
            </w:r>
            <w:r w:rsidR="00767A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освітньо-професійний ступінь</w:t>
            </w:r>
          </w:p>
        </w:tc>
        <w:tc>
          <w:tcPr>
            <w:tcW w:w="6380" w:type="dxa"/>
            <w:gridSpan w:val="5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Хара</w:t>
            </w:r>
            <w:r w:rsidR="00CD4614">
              <w:rPr>
                <w:rFonts w:ascii="Times New Roman" w:hAnsi="Times New Roman"/>
                <w:sz w:val="28"/>
                <w:szCs w:val="28"/>
                <w:lang w:val="uk-UA"/>
              </w:rPr>
              <w:t>ктеристика навчального предмета</w:t>
            </w:r>
          </w:p>
        </w:tc>
      </w:tr>
      <w:tr w:rsidR="00CB1B63" w:rsidRPr="00C93C65" w:rsidTr="003E3BBA">
        <w:trPr>
          <w:trHeight w:val="527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190" w:type="dxa"/>
            <w:gridSpan w:val="3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CB1B63" w:rsidRPr="00C93C65" w:rsidTr="003E3BBA">
        <w:trPr>
          <w:trHeight w:val="2139"/>
        </w:trPr>
        <w:tc>
          <w:tcPr>
            <w:tcW w:w="3119" w:type="dxa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Тем – 1</w:t>
            </w:r>
            <w:r w:rsidR="0059712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74" w:type="dxa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Культура і мистецтво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07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та адміністрування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 Інформаційні технології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 </w:t>
            </w: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Електр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ична інженерія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ранспорт</w:t>
            </w:r>
          </w:p>
          <w:p w:rsidR="00767358" w:rsidRPr="00C93C65" w:rsidRDefault="00767358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190" w:type="dxa"/>
            <w:gridSpan w:val="3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1B63" w:rsidRPr="00C93C65" w:rsidTr="003E3BBA">
        <w:trPr>
          <w:trHeight w:val="322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 w:val="restart"/>
            <w:vAlign w:val="center"/>
          </w:tcPr>
          <w:p w:rsidR="00CB1B63" w:rsidRPr="00246842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022 </w:t>
            </w:r>
            <w:r w:rsidRPr="002468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Дизайн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073 Менеджмент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123 Комп’ютерна інженерія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141 Електроенергетика, електротехніка та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електромеханіка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274 Автомобільний транспорт</w:t>
            </w:r>
          </w:p>
          <w:p w:rsidR="00246842" w:rsidRPr="00246842" w:rsidRDefault="00246842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</w:rPr>
              <w:t>275</w:t>
            </w: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Транспортні технології (на автомобільному транспорті)</w:t>
            </w:r>
          </w:p>
          <w:p w:rsidR="008B1ED0" w:rsidRDefault="008B1ED0" w:rsidP="003E3BB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126 Інформаційні системи та технології</w:t>
            </w:r>
          </w:p>
          <w:p w:rsidR="00246842" w:rsidRPr="00246842" w:rsidRDefault="00246842" w:rsidP="003E3BB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076 Підприємництво та торгівля</w:t>
            </w:r>
          </w:p>
        </w:tc>
        <w:tc>
          <w:tcPr>
            <w:tcW w:w="3190" w:type="dxa"/>
            <w:gridSpan w:val="2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1B63" w:rsidRPr="00C93C65" w:rsidTr="003E3BBA">
        <w:trPr>
          <w:trHeight w:val="695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CB1B63" w:rsidRPr="00C93C65" w:rsidTr="003E3BBA">
        <w:trPr>
          <w:trHeight w:val="549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119" w:type="dxa"/>
            <w:gridSpan w:val="2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IІ</w:t>
            </w:r>
          </w:p>
        </w:tc>
      </w:tr>
      <w:tr w:rsidR="00CB1B63" w:rsidRPr="00C93C65" w:rsidTr="003E3BBA">
        <w:trPr>
          <w:trHeight w:val="543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CB1B63" w:rsidRPr="00C93C65" w:rsidTr="003E3BBA">
        <w:trPr>
          <w:trHeight w:val="776"/>
        </w:trPr>
        <w:tc>
          <w:tcPr>
            <w:tcW w:w="3119" w:type="dxa"/>
            <w:vAlign w:val="center"/>
          </w:tcPr>
          <w:p w:rsidR="00CB1B63" w:rsidRPr="00C93C65" w:rsidRDefault="00597122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21</w:t>
            </w:r>
            <w:r w:rsidR="00A7707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631" w:type="dxa"/>
            <w:gridSpan w:val="2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IІ</w:t>
            </w:r>
          </w:p>
        </w:tc>
        <w:tc>
          <w:tcPr>
            <w:tcW w:w="1559" w:type="dxa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IІI</w:t>
            </w:r>
          </w:p>
        </w:tc>
        <w:tc>
          <w:tcPr>
            <w:tcW w:w="1560" w:type="dxa"/>
            <w:vAlign w:val="center"/>
          </w:tcPr>
          <w:p w:rsidR="00CB1B63" w:rsidRPr="00B50356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CB1B63" w:rsidRPr="00C93C65" w:rsidTr="003E3BBA">
        <w:trPr>
          <w:trHeight w:val="293"/>
        </w:trPr>
        <w:tc>
          <w:tcPr>
            <w:tcW w:w="3119" w:type="dxa"/>
            <w:vMerge w:val="restart"/>
            <w:vAlign w:val="center"/>
          </w:tcPr>
          <w:p w:rsidR="00CB1B63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59712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A7707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96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 w:val="restart"/>
            <w:vAlign w:val="center"/>
          </w:tcPr>
          <w:p w:rsidR="00E96A8A" w:rsidRDefault="008B1ED0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</w:t>
            </w:r>
            <w:r w:rsidR="00767358">
              <w:rPr>
                <w:rFonts w:ascii="Times New Roman" w:hAnsi="Times New Roman"/>
                <w:sz w:val="28"/>
                <w:szCs w:val="28"/>
                <w:lang w:val="uk-UA"/>
              </w:rPr>
              <w:t>вітньо-професійний ступінь:</w:t>
            </w:r>
            <w:r w:rsidR="00767A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B1B63" w:rsidRPr="00C93C65" w:rsidRDefault="00767358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  <w:r w:rsidR="00CB1B63" w:rsidRPr="00C93C6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6380" w:type="dxa"/>
            <w:gridSpan w:val="5"/>
            <w:vAlign w:val="center"/>
          </w:tcPr>
          <w:p w:rsidR="00CB1B63" w:rsidRPr="00B50356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03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Аудиторних годин</w:t>
            </w:r>
          </w:p>
        </w:tc>
      </w:tr>
      <w:tr w:rsidR="00CB1B63" w:rsidRPr="00C93C65" w:rsidTr="003E3BBA">
        <w:trPr>
          <w:trHeight w:val="581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vAlign w:val="center"/>
          </w:tcPr>
          <w:p w:rsidR="00CB1B63" w:rsidRPr="00B46F0E" w:rsidRDefault="00597122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631" w:type="dxa"/>
            <w:gridSpan w:val="2"/>
            <w:vAlign w:val="center"/>
          </w:tcPr>
          <w:p w:rsidR="00CB1B63" w:rsidRPr="00B46F0E" w:rsidRDefault="00597122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559" w:type="dxa"/>
            <w:vAlign w:val="center"/>
          </w:tcPr>
          <w:p w:rsidR="00CB1B63" w:rsidRPr="00C56739" w:rsidRDefault="00C56739" w:rsidP="003E3B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vAlign w:val="center"/>
          </w:tcPr>
          <w:p w:rsidR="00CB1B63" w:rsidRPr="00C56739" w:rsidRDefault="00C56739" w:rsidP="003E3B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</w:tr>
      <w:tr w:rsidR="00CB1B63" w:rsidRPr="00C93C65" w:rsidTr="003E3BBA">
        <w:trPr>
          <w:trHeight w:val="705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CB1B63" w:rsidRPr="00B50356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  <w:r w:rsidR="00254B45">
              <w:rPr>
                <w:rFonts w:ascii="Times New Roman" w:hAnsi="Times New Roman"/>
                <w:sz w:val="28"/>
                <w:szCs w:val="28"/>
                <w:lang w:val="uk-UA"/>
              </w:rPr>
              <w:t>: семестрове оцінювання</w:t>
            </w:r>
          </w:p>
        </w:tc>
      </w:tr>
    </w:tbl>
    <w:p w:rsidR="00CB1B63" w:rsidRPr="0073388B" w:rsidRDefault="00CB1B63">
      <w:pPr>
        <w:rPr>
          <w:lang w:val="uk-UA"/>
        </w:rPr>
      </w:pPr>
    </w:p>
    <w:p w:rsidR="00CB1B63" w:rsidRDefault="00CB1B63">
      <w:pPr>
        <w:rPr>
          <w:lang w:val="uk-UA"/>
        </w:rPr>
      </w:pPr>
    </w:p>
    <w:tbl>
      <w:tblPr>
        <w:tblW w:w="148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11766"/>
      </w:tblGrid>
      <w:tr w:rsidR="00C51881" w:rsidRPr="00C51881" w:rsidTr="00C51881">
        <w:tc>
          <w:tcPr>
            <w:tcW w:w="14884" w:type="dxa"/>
            <w:gridSpan w:val="2"/>
            <w:vAlign w:val="center"/>
          </w:tcPr>
          <w:p w:rsidR="00C51881" w:rsidRPr="00C51881" w:rsidRDefault="00C51881" w:rsidP="00C5188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51881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 xml:space="preserve">2. Мета </w:t>
            </w:r>
            <w:r w:rsidRPr="00C51881">
              <w:rPr>
                <w:rFonts w:ascii="Times New Roman" w:hAnsi="Times New Roman"/>
                <w:b/>
                <w:bCs/>
                <w:sz w:val="28"/>
                <w:szCs w:val="28"/>
              </w:rPr>
              <w:t>НАВЧАЛЬНОГО ПРЕДМЕТА</w:t>
            </w:r>
            <w:r w:rsidRPr="00C51881">
              <w:rPr>
                <w:rFonts w:ascii="Times New Roman" w:hAnsi="Times New Roman"/>
                <w:b/>
                <w:caps/>
                <w:sz w:val="28"/>
                <w:szCs w:val="28"/>
              </w:rPr>
              <w:t>, передумови ЙОГО вивчення та заплановані результати навчання</w:t>
            </w:r>
          </w:p>
        </w:tc>
      </w:tr>
      <w:tr w:rsidR="00C51881" w:rsidRPr="0042359C" w:rsidTr="00C51881">
        <w:trPr>
          <w:trHeight w:val="1281"/>
        </w:trPr>
        <w:tc>
          <w:tcPr>
            <w:tcW w:w="3118" w:type="dxa"/>
          </w:tcPr>
          <w:p w:rsidR="00C51881" w:rsidRPr="0042359C" w:rsidRDefault="00C51881" w:rsidP="0089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Місце в освітній програмі:</w:t>
            </w:r>
          </w:p>
        </w:tc>
        <w:tc>
          <w:tcPr>
            <w:tcW w:w="11766" w:type="dxa"/>
          </w:tcPr>
          <w:p w:rsidR="004C0505" w:rsidRPr="00597B6A" w:rsidRDefault="004C0505" w:rsidP="00814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B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 </w:t>
            </w:r>
            <w:r w:rsidRPr="00597B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математики полягає у забезпеченні свідомого і міцного оволодіння системою математичних знань, навичок і умінь, </w:t>
            </w:r>
            <w:r w:rsidRPr="004235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97B6A">
              <w:rPr>
                <w:rFonts w:ascii="Times New Roman" w:hAnsi="Times New Roman"/>
                <w:sz w:val="24"/>
                <w:szCs w:val="24"/>
                <w:lang w:val="uk-UA"/>
              </w:rPr>
              <w:t>які потрібні у повсякденному житті і</w:t>
            </w:r>
            <w:r w:rsidRPr="0042359C">
              <w:rPr>
                <w:rFonts w:ascii="Times New Roman" w:hAnsi="Times New Roman"/>
                <w:sz w:val="24"/>
                <w:szCs w:val="24"/>
              </w:rPr>
              <w:t> </w:t>
            </w:r>
            <w:r w:rsidRPr="00597B6A">
              <w:rPr>
                <w:rFonts w:ascii="Times New Roman" w:hAnsi="Times New Roman"/>
                <w:sz w:val="24"/>
                <w:szCs w:val="24"/>
                <w:lang w:val="uk-UA"/>
              </w:rPr>
              <w:t>майбутній трудовій діяльності, достатні для вивчення інших шкільних дисциплін та продовження навчання у в</w:t>
            </w:r>
            <w:bookmarkStart w:id="0" w:name="_GoBack"/>
            <w:bookmarkEnd w:id="0"/>
            <w:r w:rsidRPr="00597B6A">
              <w:rPr>
                <w:rFonts w:ascii="Times New Roman" w:hAnsi="Times New Roman"/>
                <w:sz w:val="24"/>
                <w:szCs w:val="24"/>
                <w:lang w:val="uk-UA"/>
              </w:rPr>
              <w:t>ищих закладах освіти за спеціальностями із значною математичною складовою.</w:t>
            </w:r>
          </w:p>
          <w:p w:rsidR="004C0505" w:rsidRPr="00597B6A" w:rsidRDefault="004C0505" w:rsidP="00814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 xml:space="preserve">Досягнення зазначеної мети забезпечується виконанням таких </w:t>
            </w:r>
            <w:r w:rsidRPr="00597B6A">
              <w:rPr>
                <w:rFonts w:ascii="Times New Roman" w:hAnsi="Times New Roman"/>
                <w:b/>
                <w:sz w:val="24"/>
                <w:szCs w:val="24"/>
              </w:rPr>
              <w:t>завдань: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формування у здобувачів наукового світогляду, уявлень про ідеї та методи математики, її роль у пізнанні дійсності, усвідомлення математичних знань як невід’ємної складової загальної культури людини, необхідної умови повноцінного життя в сучасному суспільстві; стійкої позитивної мотивації до навчання;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оволодіння здобувачами мовою математики, системою математичних знань, навичками та уміннями, потрібними у повсякденному житті та майбутній професійній діяльності, достатніх для успішного оволодіння знаннями інших освітніх галузей і забезпечення мотивації по</w:t>
            </w:r>
            <w:r w:rsidRPr="0042359C">
              <w:rPr>
                <w:rFonts w:ascii="Times New Roman" w:hAnsi="Times New Roman"/>
                <w:sz w:val="24"/>
                <w:szCs w:val="24"/>
              </w:rPr>
              <w:softHyphen/>
              <w:t xml:space="preserve">треби неперервності навчатися впродовж життя. 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інтелектуальний розвиток особистості – розвиток логічного мислення та інтуїції здобувачів, просторової уяви, пам</w:t>
            </w:r>
            <w:r w:rsidR="00814B4D" w:rsidRPr="0042359C">
              <w:rPr>
                <w:rFonts w:ascii="Times New Roman" w:hAnsi="Times New Roman"/>
                <w:sz w:val="24"/>
                <w:szCs w:val="24"/>
              </w:rPr>
              <w:t>’</w:t>
            </w:r>
            <w:r w:rsidRPr="0042359C">
              <w:rPr>
                <w:rFonts w:ascii="Times New Roman" w:hAnsi="Times New Roman"/>
                <w:sz w:val="24"/>
                <w:szCs w:val="24"/>
              </w:rPr>
              <w:t>яті, уваги, алгоритмічної, інформаційної та графічної культури;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громадянське виховання та формування позитивних рис особистості ‒ ініціативності та творчості, пізнавальної самостійності та інтересу, по</w:t>
            </w:r>
            <w:r w:rsidRPr="0042359C">
              <w:rPr>
                <w:rFonts w:ascii="Times New Roman" w:hAnsi="Times New Roman"/>
                <w:sz w:val="24"/>
                <w:szCs w:val="24"/>
              </w:rPr>
              <w:softHyphen/>
              <w:t>треби в самоосвіті, здатності адаптуватися до умов, що змінюються;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формування життєвих компетентностей здобувачів – позитив</w:t>
            </w:r>
            <w:r w:rsidRPr="0042359C">
              <w:rPr>
                <w:rFonts w:ascii="Times New Roman" w:hAnsi="Times New Roman"/>
                <w:sz w:val="24"/>
                <w:szCs w:val="24"/>
              </w:rPr>
              <w:softHyphen/>
              <w:t xml:space="preserve">них рис характеру (наполегливості, волі, культури думки і поведінки, обґрунтованості суджень, відповідальності за доручену справу тощо); </w:t>
            </w:r>
          </w:p>
          <w:p w:rsidR="00C51881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 xml:space="preserve">формування загальнолюдських духовних цінностей особистості; виховання національної самосвідомості, поваги до національної культури і традицій України. </w:t>
            </w:r>
          </w:p>
        </w:tc>
      </w:tr>
      <w:tr w:rsidR="00C51881" w:rsidRPr="0042359C" w:rsidTr="00C51881">
        <w:tc>
          <w:tcPr>
            <w:tcW w:w="3118" w:type="dxa"/>
          </w:tcPr>
          <w:p w:rsidR="00C51881" w:rsidRPr="0042359C" w:rsidRDefault="00422818" w:rsidP="00C5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6" w:type="dxa"/>
          </w:tcPr>
          <w:p w:rsidR="00422818" w:rsidRPr="00597B6A" w:rsidRDefault="00C51881" w:rsidP="00814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818" w:rsidRPr="00597B6A">
              <w:rPr>
                <w:rFonts w:ascii="Times New Roman" w:hAnsi="Times New Roman"/>
                <w:b/>
                <w:sz w:val="24"/>
                <w:szCs w:val="24"/>
              </w:rPr>
              <w:t>Уміння:</w:t>
            </w:r>
            <w:r w:rsidR="00422818" w:rsidRPr="00597B6A">
              <w:rPr>
                <w:rFonts w:ascii="Times New Roman" w:hAnsi="Times New Roman"/>
                <w:sz w:val="24"/>
                <w:szCs w:val="24"/>
              </w:rPr>
      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</w:t>
            </w:r>
            <w:r w:rsidR="00814B4D" w:rsidRPr="00597B6A">
              <w:rPr>
                <w:rFonts w:ascii="Times New Roman" w:hAnsi="Times New Roman"/>
                <w:sz w:val="24"/>
                <w:szCs w:val="24"/>
              </w:rPr>
              <w:t xml:space="preserve"> математичні моделі реальних об’</w:t>
            </w:r>
            <w:r w:rsidR="00422818" w:rsidRPr="00597B6A">
              <w:rPr>
                <w:rFonts w:ascii="Times New Roman" w:hAnsi="Times New Roman"/>
                <w:sz w:val="24"/>
                <w:szCs w:val="24"/>
              </w:rPr>
              <w:t>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422818" w:rsidRPr="00597B6A" w:rsidRDefault="00422818" w:rsidP="00814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6A">
              <w:rPr>
                <w:rFonts w:ascii="Times New Roman" w:hAnsi="Times New Roman"/>
                <w:b/>
                <w:sz w:val="24"/>
                <w:szCs w:val="24"/>
              </w:rPr>
              <w:t>Ставлення:</w:t>
            </w:r>
            <w:r w:rsidRPr="00597B6A">
              <w:rPr>
                <w:rFonts w:ascii="Times New Roman" w:hAnsi="Times New Roman"/>
                <w:sz w:val="24"/>
                <w:szCs w:val="24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і оборонного потенціалу держави, успішного вивчення інших дисциплін.</w:t>
            </w:r>
          </w:p>
          <w:p w:rsidR="00C51881" w:rsidRPr="0042359C" w:rsidRDefault="00422818" w:rsidP="00597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B6A">
              <w:rPr>
                <w:rFonts w:ascii="Times New Roman" w:hAnsi="Times New Roman"/>
                <w:b/>
                <w:sz w:val="24"/>
                <w:szCs w:val="24"/>
              </w:rPr>
              <w:t>Навчальні ресурси:</w:t>
            </w:r>
            <w:r w:rsidR="00814B4D" w:rsidRPr="00597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B4D" w:rsidRPr="0042359C">
              <w:rPr>
                <w:rFonts w:ascii="Times New Roman" w:hAnsi="Times New Roman"/>
                <w:sz w:val="24"/>
                <w:szCs w:val="24"/>
              </w:rPr>
              <w:t>розв’</w:t>
            </w:r>
            <w:r w:rsidRPr="0042359C">
              <w:rPr>
                <w:rFonts w:ascii="Times New Roman" w:hAnsi="Times New Roman"/>
                <w:sz w:val="24"/>
                <w:szCs w:val="24"/>
              </w:rPr>
              <w:t xml:space="preserve">язування математичних задач, зокрема таких, що моделюють реальні життєві </w:t>
            </w:r>
            <w:r w:rsidR="00597B6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42359C">
              <w:rPr>
                <w:rFonts w:ascii="Times New Roman" w:hAnsi="Times New Roman"/>
                <w:sz w:val="24"/>
                <w:szCs w:val="24"/>
              </w:rPr>
              <w:t>итуації.</w:t>
            </w:r>
          </w:p>
        </w:tc>
      </w:tr>
      <w:tr w:rsidR="00C51881" w:rsidRPr="0042359C" w:rsidTr="00C51881">
        <w:tc>
          <w:tcPr>
            <w:tcW w:w="3118" w:type="dxa"/>
          </w:tcPr>
          <w:p w:rsidR="00C51881" w:rsidRPr="0042359C" w:rsidRDefault="00C51881" w:rsidP="00C5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Програмні результати навчання:</w:t>
            </w:r>
          </w:p>
        </w:tc>
        <w:tc>
          <w:tcPr>
            <w:tcW w:w="11766" w:type="dxa"/>
          </w:tcPr>
          <w:p w:rsidR="0042359C" w:rsidRPr="0042359C" w:rsidRDefault="0042359C" w:rsidP="00423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Передбачається, що випускник навчального закладу: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розпізнає життєві чи предметні ситуації як задачі, що можна розв’язати математичними методами; формулює їх математичною мовою та розв’язує, використовуючи математичні компетентності, оцінює похибку обчислень та інтерпретує отримані результати з урахуванням конкретних умов, змісту та цілей предмета дослідження; застосовує математичні моделі при вивченні природничих (фізика, астрономія, географія, економіка, хімія, біологія) та інших навчальних предметів;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 xml:space="preserve">логічно мислить (аналізує та порівнює, прогнозує результат, узагальнює і систематизує, класифікує </w:t>
            </w:r>
            <w:r w:rsidRPr="00423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математичні об’єкти за певними властивостями, наводить контрприклади, висуває та перевіряє гіпотези); володіє алгоритмами та евристиками; 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користується відповідними джерелами для пошуку математичної інформації, може самостійно її проаналізувати та передати математичну суть (в текстовій, графічній, табличній, знаково-символьній формах);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виконує математичні розрахунки, раціонально поєднуючи усні та письмові обчислення, використовує електронні обчислювальні пристрої;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виконує тотожні перетворення алгебраїчних, показникових, логарифмічних, тригонометричних виразів під час розв’язування різних задач (рівнянь, нерівностей, їх систем, геометричних задач, задач із застосуванням тригонометрії);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аналізує графіки функціональних залежностей, досліджує їхні властивості; використовує властивості елементарних функцій для аналізу та опису реальних явищ, фізичних процесів, залежностей;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володіє методами математичного аналізу в обсязі, що дозволяє досліджувати властивості елементарних функцій, будувати їх графіки і розв’язувати нескладні прикладні задачі;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обчислює ймовірності випадкових подій, оцінює шанси їх настання, аналізує випадкові величини та знаходить їх найпростіші характеристики, розуміє значення головних статистичних показників, обирає оптимальні рішення;</w:t>
            </w:r>
          </w:p>
          <w:p w:rsidR="00C51881" w:rsidRPr="0042359C" w:rsidRDefault="0042359C" w:rsidP="00C51881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зображує геометричні фігури, встановлює і обґрунтовує їхні властивості; застосовує властивості фігур при розв’язуванні задач; вимірює геометричні величини, які характеризують розміщення геометричних фігур (відстані, кути), знаходить кількісні характеристики фігур (площі, об’єми).</w:t>
            </w:r>
          </w:p>
        </w:tc>
      </w:tr>
      <w:tr w:rsidR="00C51881" w:rsidRPr="0042359C" w:rsidTr="00C51881">
        <w:tc>
          <w:tcPr>
            <w:tcW w:w="14884" w:type="dxa"/>
            <w:gridSpan w:val="2"/>
            <w:vAlign w:val="center"/>
          </w:tcPr>
          <w:p w:rsidR="00C51881" w:rsidRPr="0042359C" w:rsidRDefault="00C51881" w:rsidP="00C51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5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Передумови для вивчення навчального предмета:</w:t>
            </w:r>
          </w:p>
        </w:tc>
      </w:tr>
      <w:tr w:rsidR="00C51881" w:rsidRPr="0042359C" w:rsidTr="00C51881">
        <w:trPr>
          <w:trHeight w:val="545"/>
        </w:trPr>
        <w:tc>
          <w:tcPr>
            <w:tcW w:w="14884" w:type="dxa"/>
            <w:gridSpan w:val="2"/>
          </w:tcPr>
          <w:p w:rsidR="00C51881" w:rsidRPr="0042359C" w:rsidRDefault="00D94379" w:rsidP="00C5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5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Передумовою для вивчення навчального предмету «Математика (алгебра і початки аналізу та геометрія)» є засвоєння знань з математики за курс базової середньої освіти. </w:t>
            </w:r>
          </w:p>
        </w:tc>
      </w:tr>
    </w:tbl>
    <w:p w:rsidR="00C51881" w:rsidRDefault="00C51881" w:rsidP="00C51881">
      <w:pPr>
        <w:pStyle w:val="ab"/>
        <w:spacing w:after="0" w:line="360" w:lineRule="auto"/>
        <w:ind w:left="144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B1B63" w:rsidRDefault="00CB1B63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3404" w:rsidRDefault="000B3404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3404" w:rsidRPr="00667323" w:rsidRDefault="000B3404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Pr="004C0505" w:rsidRDefault="00CB1B63" w:rsidP="004C0505">
      <w:pPr>
        <w:pStyle w:val="ab"/>
        <w:numPr>
          <w:ilvl w:val="0"/>
          <w:numId w:val="24"/>
        </w:numPr>
        <w:jc w:val="center"/>
        <w:rPr>
          <w:b/>
          <w:sz w:val="28"/>
          <w:szCs w:val="28"/>
          <w:lang w:val="uk-UA"/>
        </w:rPr>
      </w:pPr>
      <w:r w:rsidRPr="004C0505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Обсяг та структур</w:t>
      </w:r>
      <w:r w:rsidR="00AF604B">
        <w:rPr>
          <w:rFonts w:ascii="Times New Roman" w:hAnsi="Times New Roman"/>
          <w:b/>
          <w:caps/>
          <w:sz w:val="28"/>
          <w:szCs w:val="28"/>
          <w:lang w:val="uk-UA"/>
        </w:rPr>
        <w:t>а програми навчального предметА</w:t>
      </w: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5475"/>
        <w:gridCol w:w="992"/>
        <w:gridCol w:w="993"/>
        <w:gridCol w:w="1134"/>
        <w:gridCol w:w="992"/>
        <w:gridCol w:w="1134"/>
        <w:gridCol w:w="992"/>
        <w:gridCol w:w="992"/>
        <w:gridCol w:w="993"/>
        <w:gridCol w:w="850"/>
      </w:tblGrid>
      <w:tr w:rsidR="00E46318" w:rsidRPr="00667323" w:rsidTr="00E46318">
        <w:trPr>
          <w:trHeight w:val="283"/>
        </w:trPr>
        <w:tc>
          <w:tcPr>
            <w:tcW w:w="6408" w:type="dxa"/>
            <w:gridSpan w:val="2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pStyle w:val="4"/>
              <w:jc w:val="center"/>
            </w:pPr>
            <w:r>
              <w:t>Форма навчання</w:t>
            </w:r>
          </w:p>
        </w:tc>
        <w:tc>
          <w:tcPr>
            <w:tcW w:w="992" w:type="dxa"/>
          </w:tcPr>
          <w:p w:rsidR="00E46318" w:rsidRDefault="00E46318" w:rsidP="00E46318">
            <w:pPr>
              <w:pStyle w:val="4"/>
              <w:jc w:val="center"/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pStyle w:val="4"/>
              <w:jc w:val="center"/>
            </w:pPr>
            <w:r>
              <w:t>Денна (очна</w:t>
            </w:r>
            <w:r w:rsidRPr="00667323">
              <w:t>)</w:t>
            </w:r>
          </w:p>
        </w:tc>
      </w:tr>
      <w:tr w:rsidR="00E46318" w:rsidRPr="00667323" w:rsidTr="00E46318">
        <w:trPr>
          <w:trHeight w:val="283"/>
        </w:trPr>
        <w:tc>
          <w:tcPr>
            <w:tcW w:w="6408" w:type="dxa"/>
            <w:gridSpan w:val="2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pStyle w:val="4"/>
              <w:jc w:val="center"/>
            </w:pPr>
            <w:r>
              <w:t>Форма к</w:t>
            </w:r>
            <w:r w:rsidRPr="00667323">
              <w:t>онтролю</w:t>
            </w:r>
          </w:p>
        </w:tc>
        <w:tc>
          <w:tcPr>
            <w:tcW w:w="992" w:type="dxa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E46318" w:rsidRPr="00667323" w:rsidTr="00E46318">
        <w:trPr>
          <w:trHeight w:val="237"/>
        </w:trPr>
        <w:tc>
          <w:tcPr>
            <w:tcW w:w="933" w:type="dxa"/>
            <w:vMerge w:val="restart"/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5475" w:type="dxa"/>
            <w:vMerge w:val="restart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46318" w:rsidRPr="00E46318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6318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E46318" w:rsidRPr="00667323" w:rsidTr="00E46318">
        <w:trPr>
          <w:trHeight w:val="126"/>
        </w:trPr>
        <w:tc>
          <w:tcPr>
            <w:tcW w:w="933" w:type="dxa"/>
            <w:vMerge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5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5953" w:type="dxa"/>
            <w:gridSpan w:val="6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E46318" w:rsidRPr="00667323" w:rsidTr="00E46318">
        <w:trPr>
          <w:cantSplit/>
          <w:trHeight w:val="62"/>
        </w:trPr>
        <w:tc>
          <w:tcPr>
            <w:tcW w:w="933" w:type="dxa"/>
            <w:vMerge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5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E46318" w:rsidRPr="00667323" w:rsidTr="00E46318">
        <w:trPr>
          <w:cantSplit/>
          <w:trHeight w:val="1714"/>
        </w:trPr>
        <w:tc>
          <w:tcPr>
            <w:tcW w:w="933" w:type="dxa"/>
            <w:vMerge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5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E46318" w:rsidRPr="005D4336" w:rsidTr="00E46318">
        <w:trPr>
          <w:cantSplit/>
          <w:trHeight w:val="62"/>
        </w:trPr>
        <w:tc>
          <w:tcPr>
            <w:tcW w:w="933" w:type="dxa"/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E46318" w:rsidRPr="00667323" w:rsidTr="00E46318">
        <w:trPr>
          <w:cantSplit/>
          <w:trHeight w:val="62"/>
        </w:trPr>
        <w:tc>
          <w:tcPr>
            <w:tcW w:w="933" w:type="dxa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Функції, їх</w:t>
            </w:r>
            <w:r w:rsidRPr="00667323">
              <w:rPr>
                <w:rFonts w:ascii="Times New Roman" w:hAnsi="Times New Roman"/>
                <w:noProof/>
                <w:sz w:val="28"/>
                <w:szCs w:val="28"/>
              </w:rPr>
              <w:t xml:space="preserve"> властивості і графіки</w:t>
            </w:r>
          </w:p>
        </w:tc>
        <w:tc>
          <w:tcPr>
            <w:tcW w:w="992" w:type="dxa"/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62"/>
        </w:trPr>
        <w:tc>
          <w:tcPr>
            <w:tcW w:w="933" w:type="dxa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A7707A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</w:t>
            </w:r>
            <w:r w:rsidRPr="00667323">
              <w:rPr>
                <w:rFonts w:ascii="Times New Roman" w:hAnsi="Times New Roman"/>
                <w:noProof/>
                <w:sz w:val="28"/>
                <w:szCs w:val="28"/>
              </w:rPr>
              <w:t xml:space="preserve">оказникова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 логарифмічна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функці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ї</w:t>
            </w:r>
          </w:p>
        </w:tc>
        <w:tc>
          <w:tcPr>
            <w:tcW w:w="992" w:type="dxa"/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358"/>
        </w:trPr>
        <w:tc>
          <w:tcPr>
            <w:tcW w:w="933" w:type="dxa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noProof/>
                <w:sz w:val="28"/>
                <w:szCs w:val="28"/>
              </w:rPr>
              <w:t>Тригонометричні функції</w:t>
            </w:r>
          </w:p>
        </w:tc>
        <w:tc>
          <w:tcPr>
            <w:tcW w:w="992" w:type="dxa"/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62"/>
        </w:trPr>
        <w:tc>
          <w:tcPr>
            <w:tcW w:w="933" w:type="dxa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</w:rPr>
              <w:t>Паралельність прямих і площин у просторі</w:t>
            </w:r>
          </w:p>
        </w:tc>
        <w:tc>
          <w:tcPr>
            <w:tcW w:w="992" w:type="dxa"/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577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</w:rPr>
              <w:t>Перпендикулярність прямих і площин у просторі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318" w:rsidRPr="00667323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</w:rPr>
              <w:t>Координати і вектори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просторі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562668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Многогранники. Об’єми та площі поверхонь многогранників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Тіла обертання. Об’єми та площі поверхонь тіл обертання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Похідна та її застосування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Інтеграл та його застосування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Елементи комбінаторики, теорії ймовірностей і математичної статистики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491"/>
        </w:trPr>
        <w:tc>
          <w:tcPr>
            <w:tcW w:w="6408" w:type="dxa"/>
            <w:gridSpan w:val="2"/>
            <w:tcBorders>
              <w:right w:val="single" w:sz="4" w:space="0" w:color="auto"/>
            </w:tcBorders>
            <w:vAlign w:val="center"/>
          </w:tcPr>
          <w:p w:rsidR="00E46318" w:rsidRPr="00E46318" w:rsidRDefault="00E46318" w:rsidP="00E46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63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992" w:type="dxa"/>
          </w:tcPr>
          <w:p w:rsidR="00E46318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B1B63" w:rsidRDefault="00CB1B63" w:rsidP="00315A3C">
      <w:pPr>
        <w:ind w:firstLine="720"/>
        <w:jc w:val="both"/>
        <w:rPr>
          <w:lang w:val="uk-UA"/>
        </w:rPr>
      </w:pPr>
    </w:p>
    <w:p w:rsidR="00CB1B63" w:rsidRPr="00EB26D2" w:rsidRDefault="00CB1B63" w:rsidP="00345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26D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4. </w:t>
      </w:r>
      <w:r w:rsidR="00CE1803" w:rsidRPr="00EB26D2">
        <w:rPr>
          <w:rFonts w:ascii="Times New Roman" w:hAnsi="Times New Roman"/>
          <w:b/>
          <w:caps/>
          <w:sz w:val="28"/>
          <w:szCs w:val="28"/>
          <w:lang w:val="uk-UA"/>
        </w:rPr>
        <w:t>Інформаційний обся</w:t>
      </w:r>
      <w:r w:rsidR="00890BA8">
        <w:rPr>
          <w:rFonts w:ascii="Times New Roman" w:hAnsi="Times New Roman"/>
          <w:b/>
          <w:caps/>
          <w:sz w:val="28"/>
          <w:szCs w:val="28"/>
          <w:lang w:val="uk-UA"/>
        </w:rPr>
        <w:t>г програми навчальноГО ПРЕДМЕТУ</w:t>
      </w:r>
    </w:p>
    <w:p w:rsidR="00CB1B63" w:rsidRDefault="00CB1B63" w:rsidP="003453C8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І</w:t>
      </w:r>
      <w:r w:rsidRPr="00924592">
        <w:rPr>
          <w:rFonts w:ascii="Times New Roman" w:hAnsi="Times New Roman"/>
          <w:bCs/>
          <w:sz w:val="28"/>
          <w:szCs w:val="28"/>
        </w:rPr>
        <w:t xml:space="preserve"> семестр (</w:t>
      </w:r>
      <w:r w:rsidR="008C6A1B">
        <w:rPr>
          <w:rFonts w:ascii="Times New Roman" w:hAnsi="Times New Roman"/>
          <w:bCs/>
          <w:sz w:val="28"/>
          <w:szCs w:val="28"/>
          <w:lang w:val="uk-UA"/>
        </w:rPr>
        <w:t>68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Pr="00924592">
        <w:rPr>
          <w:rFonts w:ascii="Times New Roman" w:hAnsi="Times New Roman"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Y="9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915"/>
        <w:gridCol w:w="1418"/>
        <w:gridCol w:w="1701"/>
      </w:tblGrid>
      <w:tr w:rsidR="00CB1B63" w:rsidRPr="00924592" w:rsidTr="001569A3">
        <w:trPr>
          <w:trHeight w:val="559"/>
        </w:trPr>
        <w:tc>
          <w:tcPr>
            <w:tcW w:w="1242" w:type="dxa"/>
          </w:tcPr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915" w:type="dxa"/>
          </w:tcPr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CB1B63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</w:p>
          <w:p w:rsidR="00CB1B63" w:rsidRPr="00924592" w:rsidRDefault="00AF604B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Г</w:t>
            </w:r>
            <w:r w:rsidR="00CB1B63" w:rsidRPr="0092459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CB1B63" w:rsidRPr="00CA6826" w:rsidRDefault="00CA6826" w:rsidP="003453C8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 w:rsidRPr="00CA6826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CB1B63" w:rsidRPr="00924592" w:rsidTr="00513F22">
        <w:trPr>
          <w:trHeight w:val="318"/>
        </w:trPr>
        <w:tc>
          <w:tcPr>
            <w:tcW w:w="15276" w:type="dxa"/>
            <w:gridSpan w:val="4"/>
          </w:tcPr>
          <w:p w:rsidR="00CB1B63" w:rsidRPr="00A662BD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62BD">
              <w:rPr>
                <w:rFonts w:ascii="Times New Roman" w:hAnsi="Times New Roman"/>
                <w:b/>
                <w:sz w:val="28"/>
                <w:szCs w:val="28"/>
              </w:rPr>
              <w:t xml:space="preserve">Функції, їхні властивості та графіки – </w:t>
            </w:r>
            <w:r w:rsidR="00C243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A662B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1B63" w:rsidRPr="00104722" w:rsidTr="001569A3">
        <w:trPr>
          <w:trHeight w:val="345"/>
        </w:trPr>
        <w:tc>
          <w:tcPr>
            <w:tcW w:w="1242" w:type="dxa"/>
          </w:tcPr>
          <w:p w:rsidR="00CB1B63" w:rsidRPr="00924592" w:rsidRDefault="00C243DB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915" w:type="dxa"/>
          </w:tcPr>
          <w:p w:rsidR="00CB1B63" w:rsidRPr="00C243DB" w:rsidRDefault="00C243DB" w:rsidP="003C3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Числові функції. </w:t>
            </w:r>
            <w:r w:rsidR="00104722">
              <w:rPr>
                <w:rFonts w:ascii="Times New Roman" w:hAnsi="Times New Roman"/>
                <w:sz w:val="28"/>
                <w:szCs w:val="28"/>
                <w:lang w:val="uk-UA"/>
              </w:rPr>
              <w:t>Графіки функій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770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«Діагностична»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569A3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6-13</w:t>
            </w:r>
          </w:p>
          <w:p w:rsidR="001569A3" w:rsidRPr="00924592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6-11</w:t>
            </w:r>
          </w:p>
        </w:tc>
      </w:tr>
      <w:tr w:rsidR="00CB1B63" w:rsidRPr="00104722" w:rsidTr="001569A3">
        <w:trPr>
          <w:trHeight w:val="267"/>
        </w:trPr>
        <w:tc>
          <w:tcPr>
            <w:tcW w:w="1242" w:type="dxa"/>
          </w:tcPr>
          <w:p w:rsidR="00CB1B63" w:rsidRPr="00924592" w:rsidRDefault="00C243DB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915" w:type="dxa"/>
          </w:tcPr>
          <w:p w:rsidR="00CB1B63" w:rsidRPr="00924592" w:rsidRDefault="00104722" w:rsidP="003C3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Монотонність і неперервність функцій. </w:t>
            </w:r>
            <w:r w:rsidR="00CB1B63"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Парність і непарність функцій. Нулі функцій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569A3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6-13</w:t>
            </w:r>
          </w:p>
          <w:p w:rsidR="00CB1B63" w:rsidRPr="00924592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8, С. </w:t>
            </w:r>
            <w:r w:rsidR="00F8718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12-26</w:t>
            </w:r>
          </w:p>
        </w:tc>
      </w:tr>
      <w:tr w:rsidR="00CB1B63" w:rsidRPr="00924592" w:rsidTr="001569A3">
        <w:trPr>
          <w:trHeight w:val="216"/>
        </w:trPr>
        <w:tc>
          <w:tcPr>
            <w:tcW w:w="1242" w:type="dxa"/>
          </w:tcPr>
          <w:p w:rsidR="00CB1B63" w:rsidRPr="00924592" w:rsidRDefault="00C243DB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915" w:type="dxa"/>
          </w:tcPr>
          <w:p w:rsidR="00CB1B63" w:rsidRPr="00EA055E" w:rsidRDefault="00CB1B63" w:rsidP="003C3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4722">
              <w:rPr>
                <w:rFonts w:ascii="Times New Roman" w:hAnsi="Times New Roman"/>
                <w:sz w:val="28"/>
                <w:szCs w:val="28"/>
                <w:lang w:val="uk-UA"/>
              </w:rPr>
              <w:t>Геометричні перетворення гр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афіків функцій</w:t>
            </w:r>
            <w:r w:rsidR="00EA05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EA055E" w:rsidRPr="00924592">
              <w:rPr>
                <w:rFonts w:ascii="Times New Roman" w:hAnsi="Times New Roman"/>
                <w:sz w:val="28"/>
                <w:szCs w:val="28"/>
              </w:rPr>
              <w:t xml:space="preserve"> Побудова графіків функцій з модулем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27-32</w:t>
            </w:r>
          </w:p>
        </w:tc>
      </w:tr>
      <w:tr w:rsidR="00CB1B63" w:rsidRPr="00924592" w:rsidTr="001569A3">
        <w:trPr>
          <w:trHeight w:val="254"/>
        </w:trPr>
        <w:tc>
          <w:tcPr>
            <w:tcW w:w="1242" w:type="dxa"/>
          </w:tcPr>
          <w:p w:rsidR="00CB1B63" w:rsidRPr="00924592" w:rsidRDefault="00C243DB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915" w:type="dxa"/>
          </w:tcPr>
          <w:p w:rsidR="00CB1B63" w:rsidRPr="00924592" w:rsidRDefault="00CB1B63" w:rsidP="003C3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вправ. </w:t>
            </w:r>
            <w:r w:rsidRPr="00A7707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 1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11-33</w:t>
            </w:r>
          </w:p>
        </w:tc>
      </w:tr>
      <w:tr w:rsidR="00CB1B63" w:rsidRPr="00924592" w:rsidTr="001569A3">
        <w:trPr>
          <w:trHeight w:val="247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915" w:type="dxa"/>
          </w:tcPr>
          <w:p w:rsidR="00CB1B63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Корінь </w:t>
            </w:r>
            <w:r w:rsidRPr="00C243D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– го степеня. Арифметичний корінь </w:t>
            </w:r>
            <w:r w:rsidRPr="00C243D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– го степеня, його властивості</w:t>
            </w:r>
            <w:r w:rsidR="00A662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2BD" w:rsidRPr="00A662BD" w:rsidRDefault="00A662BD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Перетворення коренів. Дії над коренями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8718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21-33</w:t>
            </w:r>
          </w:p>
          <w:p w:rsidR="00A662BD" w:rsidRPr="00924592" w:rsidRDefault="00F87182" w:rsidP="0056266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47-56</w:t>
            </w:r>
          </w:p>
        </w:tc>
      </w:tr>
      <w:tr w:rsidR="00CB1B63" w:rsidRPr="00F87182" w:rsidTr="001569A3">
        <w:trPr>
          <w:trHeight w:val="254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Ірраціональні рівняння. Системи ірраціональних рівнянь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8, С. 57-58</w:t>
            </w:r>
          </w:p>
          <w:p w:rsidR="005D4181" w:rsidRPr="00924592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С.104-109</w:t>
            </w:r>
          </w:p>
        </w:tc>
      </w:tr>
      <w:tr w:rsidR="00CB1B63" w:rsidRPr="00F87182" w:rsidTr="001569A3">
        <w:trPr>
          <w:trHeight w:val="202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Ірраціональні  нерівності</w:t>
            </w:r>
            <w:r w:rsidR="00C243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C243DB" w:rsidRPr="00A7707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С.110-113</w:t>
            </w:r>
          </w:p>
        </w:tc>
      </w:tr>
      <w:tr w:rsidR="00CB1B63" w:rsidRPr="00924592" w:rsidTr="001569A3">
        <w:trPr>
          <w:trHeight w:val="306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Степінь із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раціональним показником та його властивості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181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8, С. </w:t>
            </w:r>
            <w:r w:rsidR="005D29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59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5D29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63</w:t>
            </w:r>
          </w:p>
          <w:p w:rsidR="00CB1B63" w:rsidRPr="00924592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  <w:r w:rsidR="005D418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С.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  <w:r w:rsidR="005D418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56</w:t>
            </w:r>
          </w:p>
        </w:tc>
      </w:tr>
      <w:tr w:rsidR="00CB1B63" w:rsidRPr="00924592" w:rsidTr="001569A3">
        <w:trPr>
          <w:trHeight w:val="240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Степенева функція, її графік і властивості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29A4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64-72</w:t>
            </w:r>
          </w:p>
          <w:p w:rsidR="00CB1B63" w:rsidRPr="00924592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С.57-67</w:t>
            </w:r>
          </w:p>
        </w:tc>
      </w:tr>
      <w:tr w:rsidR="00CB1B63" w:rsidRPr="00924592" w:rsidTr="001569A3">
        <w:trPr>
          <w:trHeight w:val="257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вправ. 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С.46-71</w:t>
            </w:r>
          </w:p>
        </w:tc>
      </w:tr>
      <w:tr w:rsidR="00CB1B63" w:rsidRPr="00924592" w:rsidTr="00513F22">
        <w:trPr>
          <w:trHeight w:val="280"/>
        </w:trPr>
        <w:tc>
          <w:tcPr>
            <w:tcW w:w="15276" w:type="dxa"/>
            <w:gridSpan w:val="4"/>
          </w:tcPr>
          <w:p w:rsidR="00CB1B63" w:rsidRPr="00A662BD" w:rsidRDefault="00CB1B63" w:rsidP="00A662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62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Показникова </w:t>
            </w:r>
            <w:r w:rsidR="00953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та логарифмічна </w:t>
            </w:r>
            <w:r w:rsidR="00A662BD" w:rsidRPr="00A662BD">
              <w:rPr>
                <w:rFonts w:ascii="Times New Roman" w:hAnsi="Times New Roman"/>
                <w:b/>
                <w:bCs/>
                <w:sz w:val="28"/>
                <w:szCs w:val="28"/>
              </w:rPr>
              <w:t>функці</w:t>
            </w:r>
            <w:r w:rsidR="00953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A662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953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  <w:r w:rsidRPr="00A662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B1B63" w:rsidRPr="00924592" w:rsidTr="001569A3">
        <w:trPr>
          <w:trHeight w:val="239"/>
        </w:trPr>
        <w:tc>
          <w:tcPr>
            <w:tcW w:w="1242" w:type="dxa"/>
          </w:tcPr>
          <w:p w:rsidR="00CB1B63" w:rsidRPr="00924592" w:rsidRDefault="009530D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Показникова функція, її графік і властивості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5D29A4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3, С. </w:t>
            </w:r>
            <w:r w:rsidR="00E32C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7-14</w:t>
            </w:r>
          </w:p>
        </w:tc>
      </w:tr>
      <w:tr w:rsidR="00CB1B63" w:rsidRPr="00924592" w:rsidTr="001569A3">
        <w:trPr>
          <w:trHeight w:val="344"/>
        </w:trPr>
        <w:tc>
          <w:tcPr>
            <w:tcW w:w="1242" w:type="dxa"/>
          </w:tcPr>
          <w:p w:rsidR="00CB1B63" w:rsidRPr="00924592" w:rsidRDefault="009530D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Показникові рівняння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15-21</w:t>
            </w:r>
          </w:p>
          <w:p w:rsidR="00E32C73" w:rsidRPr="00924592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130-138</w:t>
            </w:r>
          </w:p>
        </w:tc>
      </w:tr>
      <w:tr w:rsidR="00CB1B63" w:rsidRPr="00924592" w:rsidTr="001569A3">
        <w:trPr>
          <w:trHeight w:val="170"/>
        </w:trPr>
        <w:tc>
          <w:tcPr>
            <w:tcW w:w="1242" w:type="dxa"/>
          </w:tcPr>
          <w:p w:rsidR="00CB1B63" w:rsidRPr="00924592" w:rsidRDefault="009530D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Показникові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нерівності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32C73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30-36</w:t>
            </w:r>
          </w:p>
          <w:p w:rsidR="00CB1B63" w:rsidRPr="00924592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139-148</w:t>
            </w:r>
          </w:p>
        </w:tc>
      </w:tr>
      <w:tr w:rsidR="00CB1B63" w:rsidRPr="00924592" w:rsidTr="001569A3">
        <w:trPr>
          <w:trHeight w:val="342"/>
        </w:trPr>
        <w:tc>
          <w:tcPr>
            <w:tcW w:w="1242" w:type="dxa"/>
          </w:tcPr>
          <w:p w:rsidR="00CB1B63" w:rsidRPr="00924592" w:rsidRDefault="009530D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0915" w:type="dxa"/>
          </w:tcPr>
          <w:p w:rsidR="00A662BD" w:rsidRPr="009530DD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Розв’язування вправ. 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 3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E32C73" w:rsidP="00E32C7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20, С. 64-76</w:t>
            </w:r>
          </w:p>
        </w:tc>
      </w:tr>
    </w:tbl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9530DD" w:rsidRPr="00924592" w:rsidTr="00490598">
        <w:trPr>
          <w:trHeight w:val="301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Логарифм числа. Основна логарифмічна тотожність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37-47</w:t>
            </w:r>
          </w:p>
        </w:tc>
      </w:tr>
      <w:tr w:rsidR="009530DD" w:rsidRPr="00924592" w:rsidTr="00490598">
        <w:trPr>
          <w:trHeight w:val="223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Основні властивості логарифмів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37-47</w:t>
            </w:r>
          </w:p>
        </w:tc>
      </w:tr>
      <w:tr w:rsidR="009530DD" w:rsidRPr="00924592" w:rsidTr="00490598">
        <w:trPr>
          <w:trHeight w:val="273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B045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Самостійна робота.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>Логарифмічна функція, її властивості і графік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48-58</w:t>
            </w:r>
          </w:p>
        </w:tc>
      </w:tr>
      <w:tr w:rsidR="009530DD" w:rsidRPr="00924592" w:rsidTr="00490598">
        <w:trPr>
          <w:trHeight w:val="501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>Логарифмічні рівняння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30-35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59-72</w:t>
            </w:r>
          </w:p>
        </w:tc>
      </w:tr>
      <w:tr w:rsidR="009530DD" w:rsidRPr="00924592" w:rsidTr="00490598">
        <w:trPr>
          <w:trHeight w:val="501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Логарифмічні</w:t>
            </w: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нерівност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30-35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59-72</w:t>
            </w:r>
          </w:p>
        </w:tc>
      </w:tr>
      <w:tr w:rsidR="009530DD" w:rsidRPr="00924592" w:rsidTr="00490598">
        <w:trPr>
          <w:trHeight w:val="501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задач.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4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 С. 6-72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20, С. 64-98</w:t>
            </w:r>
          </w:p>
        </w:tc>
      </w:tr>
      <w:tr w:rsidR="009530DD" w:rsidRPr="00562668" w:rsidTr="00490598">
        <w:trPr>
          <w:trHeight w:val="256"/>
        </w:trPr>
        <w:tc>
          <w:tcPr>
            <w:tcW w:w="15310" w:type="dxa"/>
            <w:gridSpan w:val="4"/>
          </w:tcPr>
          <w:p w:rsidR="009530DD" w:rsidRPr="00562668" w:rsidRDefault="00597122" w:rsidP="00490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Тригонометричні функції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28</w:t>
            </w:r>
            <w:r w:rsidR="009530DD"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530DD" w:rsidRPr="00924592" w:rsidTr="00490598">
        <w:trPr>
          <w:trHeight w:val="221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Радіанне вимірювання кутів. Тригонометричні функції кута й числового аргументу. Знаки тригонометричних функцій. Парність і непарність тригонометричних функцій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74-87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114-117</w:t>
            </w:r>
          </w:p>
        </w:tc>
      </w:tr>
      <w:tr w:rsidR="009530DD" w:rsidRPr="00924592" w:rsidTr="00490598">
        <w:trPr>
          <w:trHeight w:val="265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Побудова графіків тригонометричних функцій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sinx</w:t>
            </w:r>
            <w:r w:rsidRPr="0092459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,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cosx</w:t>
            </w:r>
            <w:r w:rsidR="005F0A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tgx</w:t>
            </w:r>
            <w:r w:rsidR="005F0A4D" w:rsidRPr="0092459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,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ctgx</w:t>
            </w:r>
            <w:r w:rsidR="005F0A4D"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Властивості триго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нометричних функцій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5F0A4D" w:rsidP="004905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88-99</w:t>
            </w:r>
          </w:p>
        </w:tc>
      </w:tr>
      <w:tr w:rsidR="009530DD" w:rsidRPr="00924592" w:rsidTr="00490598">
        <w:trPr>
          <w:trHeight w:val="218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5F0A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Розв’язування вправ</w:t>
            </w:r>
            <w:r w:rsidR="005F0A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5F0A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118-138</w:t>
            </w:r>
          </w:p>
        </w:tc>
      </w:tr>
      <w:tr w:rsidR="009530DD" w:rsidRPr="00924592" w:rsidTr="00490598">
        <w:trPr>
          <w:trHeight w:val="192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Основні 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піввідношення між тригонометричними функціями одного аргументу. Формули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додавання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100-104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139-148</w:t>
            </w:r>
          </w:p>
        </w:tc>
      </w:tr>
      <w:tr w:rsidR="009530DD" w:rsidRPr="00924592" w:rsidTr="00490598">
        <w:trPr>
          <w:trHeight w:val="103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Тригонометричні функції подвійного і половинного аргументу. Формули зведення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111-114</w:t>
            </w:r>
          </w:p>
        </w:tc>
      </w:tr>
      <w:tr w:rsidR="009530DD" w:rsidRPr="00924592" w:rsidTr="00490598">
        <w:trPr>
          <w:trHeight w:val="280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Формули суми і різниці однойменних тригонометричних функцій.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Формули п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еретворення добутку тригонометричних функцій у суму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С.137-144</w:t>
            </w:r>
          </w:p>
        </w:tc>
      </w:tr>
      <w:tr w:rsidR="009530DD" w:rsidRPr="00924592" w:rsidTr="00490598">
        <w:trPr>
          <w:trHeight w:val="270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Розв’язування вправ. </w:t>
            </w:r>
            <w:r w:rsidR="005F0A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5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139-196</w:t>
            </w:r>
          </w:p>
        </w:tc>
      </w:tr>
      <w:tr w:rsidR="009530DD" w:rsidRPr="00924592" w:rsidTr="00490598">
        <w:trPr>
          <w:trHeight w:val="573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про обернену функцію. Обернені тригонометричні функції: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arcsinx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arccosx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arctgx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arcctgx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115-120</w:t>
            </w:r>
          </w:p>
        </w:tc>
      </w:tr>
      <w:tr w:rsidR="009530DD" w:rsidRPr="00924592" w:rsidTr="00490598">
        <w:trPr>
          <w:trHeight w:val="265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найпростіших тригонометричних рівнянь: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со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sin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tg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ctg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121-125</w:t>
            </w:r>
          </w:p>
        </w:tc>
      </w:tr>
      <w:tr w:rsidR="009530DD" w:rsidRPr="00924592" w:rsidTr="00490598">
        <w:trPr>
          <w:trHeight w:val="413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170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тригонометрич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них рівнянь способом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зведення до однієї тригонометричної функції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розкладання на множники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126-130</w:t>
            </w:r>
          </w:p>
        </w:tc>
      </w:tr>
      <w:tr w:rsidR="009530DD" w:rsidRPr="00924592" w:rsidTr="00490598">
        <w:trPr>
          <w:trHeight w:val="192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однорідних тригонометричних рівнянь.  Розв’язування дробово-раціональних рівнянь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169-170</w:t>
            </w:r>
          </w:p>
        </w:tc>
      </w:tr>
      <w:tr w:rsidR="009530DD" w:rsidRPr="00924592" w:rsidTr="00490598">
        <w:trPr>
          <w:trHeight w:val="280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</w:t>
            </w:r>
            <w:r w:rsidR="005F0A4D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тригонометричних нерівностей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180-190</w:t>
            </w:r>
          </w:p>
        </w:tc>
      </w:tr>
      <w:tr w:rsidR="009530DD" w:rsidRPr="00924592" w:rsidTr="00490598">
        <w:trPr>
          <w:trHeight w:val="339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вправ. </w:t>
            </w:r>
            <w:r w:rsidR="005F0A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6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С.187-229</w:t>
            </w:r>
          </w:p>
        </w:tc>
      </w:tr>
      <w:tr w:rsidR="005F0A4D" w:rsidRPr="00924592" w:rsidTr="00490598">
        <w:trPr>
          <w:trHeight w:val="339"/>
        </w:trPr>
        <w:tc>
          <w:tcPr>
            <w:tcW w:w="1276" w:type="dxa"/>
          </w:tcPr>
          <w:p w:rsidR="005F0A4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10915" w:type="dxa"/>
          </w:tcPr>
          <w:p w:rsidR="005F0A4D" w:rsidRPr="00924592" w:rsidRDefault="005F0A4D" w:rsidP="00490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5F0A4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F0A4D" w:rsidRDefault="005F0A4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A662BD" w:rsidRDefault="00A662BD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5F0A4D" w:rsidRDefault="005F0A4D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5F0A4D" w:rsidRDefault="005F0A4D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513F22" w:rsidRDefault="00CB1B63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13F22">
        <w:rPr>
          <w:rFonts w:ascii="Times New Roman" w:hAnsi="Times New Roman"/>
          <w:bCs/>
          <w:sz w:val="28"/>
          <w:szCs w:val="28"/>
        </w:rPr>
        <w:lastRenderedPageBreak/>
        <w:t>ІІ семестр (</w:t>
      </w:r>
      <w:r w:rsidR="009530DD">
        <w:rPr>
          <w:rFonts w:ascii="Times New Roman" w:hAnsi="Times New Roman"/>
          <w:bCs/>
          <w:sz w:val="28"/>
          <w:szCs w:val="28"/>
          <w:lang w:val="uk-UA"/>
        </w:rPr>
        <w:t>44</w:t>
      </w:r>
      <w:r w:rsidRPr="00513F22">
        <w:rPr>
          <w:rFonts w:ascii="Times New Roman" w:hAnsi="Times New Roman"/>
          <w:bCs/>
          <w:sz w:val="28"/>
          <w:szCs w:val="28"/>
        </w:rPr>
        <w:t xml:space="preserve"> год)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CB1B63" w:rsidRPr="00924592" w:rsidTr="001569A3">
        <w:trPr>
          <w:trHeight w:val="501"/>
        </w:trPr>
        <w:tc>
          <w:tcPr>
            <w:tcW w:w="1276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CB1B63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</w:p>
          <w:p w:rsidR="00CB1B63" w:rsidRPr="000F5026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1B63" w:rsidRPr="00924592" w:rsidTr="00513F22">
        <w:trPr>
          <w:trHeight w:val="313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Паралельність прямих і площин у просторі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9735C" w:rsidRPr="00924592" w:rsidTr="001569A3">
        <w:trPr>
          <w:trHeight w:val="147"/>
        </w:trPr>
        <w:tc>
          <w:tcPr>
            <w:tcW w:w="1276" w:type="dxa"/>
          </w:tcPr>
          <w:p w:rsidR="0049735C" w:rsidRPr="00924592" w:rsidRDefault="005F0A4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Основні поняття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аксіоми стереометрії. Наслідки аксіом стереометрії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145BF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182-196</w:t>
            </w:r>
          </w:p>
        </w:tc>
      </w:tr>
      <w:tr w:rsidR="0049735C" w:rsidRPr="00924592" w:rsidTr="001569A3">
        <w:trPr>
          <w:trHeight w:val="74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Взаємне розміщення двох прямих у просторі. Ознака паралельності прямих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208-213</w:t>
            </w:r>
          </w:p>
          <w:p w:rsidR="00612867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237-247</w:t>
            </w:r>
          </w:p>
        </w:tc>
      </w:tr>
      <w:tr w:rsidR="0049735C" w:rsidRPr="00924592" w:rsidTr="001569A3">
        <w:trPr>
          <w:trHeight w:val="133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Паралельність прямої і площини у просторі. Ознака паралельності прямої і площини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12867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214-219</w:t>
            </w:r>
          </w:p>
          <w:p w:rsidR="00612867" w:rsidRPr="00924592" w:rsidRDefault="00612867" w:rsidP="0061286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С.259-267</w:t>
            </w:r>
          </w:p>
        </w:tc>
      </w:tr>
      <w:tr w:rsidR="0049735C" w:rsidRPr="00924592" w:rsidTr="001569A3">
        <w:trPr>
          <w:trHeight w:val="162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Паралельність площин у просторі. Ознака паралельності площин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12867" w:rsidRPr="00924592" w:rsidRDefault="00612867" w:rsidP="0056266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220-227</w:t>
            </w:r>
          </w:p>
        </w:tc>
      </w:tr>
      <w:tr w:rsidR="0049735C" w:rsidRPr="00924592" w:rsidTr="001569A3">
        <w:trPr>
          <w:trHeight w:val="133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задач. </w:t>
            </w:r>
            <w:r w:rsidRPr="0056266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236-238</w:t>
            </w:r>
          </w:p>
        </w:tc>
      </w:tr>
      <w:tr w:rsidR="0049735C" w:rsidRPr="00924592" w:rsidTr="001569A3">
        <w:trPr>
          <w:trHeight w:val="177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Паралельне проектування та його властивості. Зображення просторових фігур на площині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С.248-259</w:t>
            </w:r>
          </w:p>
        </w:tc>
      </w:tr>
      <w:tr w:rsidR="0049735C" w:rsidRPr="00924592" w:rsidTr="001569A3">
        <w:trPr>
          <w:trHeight w:val="162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Розв’язування задач.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271-276</w:t>
            </w:r>
          </w:p>
        </w:tc>
      </w:tr>
      <w:tr w:rsidR="00CB1B63" w:rsidRPr="00924592" w:rsidTr="00513F22">
        <w:trPr>
          <w:trHeight w:val="224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Перпендикулярність прямих і площин у просторі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– 16 год</w:t>
            </w:r>
          </w:p>
        </w:tc>
      </w:tr>
      <w:tr w:rsidR="0049735C" w:rsidRPr="00924592" w:rsidTr="001569A3">
        <w:trPr>
          <w:trHeight w:val="221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Перпендикулярність прямих у просторі.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Перпендикулярност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прямої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і площини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Ознака перпендикулярності прямої і площини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77C8A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245-247</w:t>
            </w:r>
          </w:p>
          <w:p w:rsidR="0049735C" w:rsidRPr="00924592" w:rsidRDefault="00612867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278-281</w:t>
            </w:r>
          </w:p>
        </w:tc>
      </w:tr>
      <w:tr w:rsidR="0049735C" w:rsidRPr="00924592" w:rsidTr="001569A3">
        <w:trPr>
          <w:trHeight w:val="223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Перпендикуляр і похила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площини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250-253</w:t>
            </w:r>
          </w:p>
        </w:tc>
      </w:tr>
      <w:tr w:rsidR="0049735C" w:rsidRPr="00924592" w:rsidTr="001569A3">
        <w:trPr>
          <w:trHeight w:val="186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Теорема про три перпендикуляри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288-291</w:t>
            </w:r>
          </w:p>
        </w:tc>
      </w:tr>
      <w:tr w:rsidR="0049735C" w:rsidRPr="00924592" w:rsidTr="001569A3">
        <w:trPr>
          <w:trHeight w:val="118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0915" w:type="dxa"/>
          </w:tcPr>
          <w:p w:rsidR="0049735C" w:rsidRPr="00924592" w:rsidRDefault="0049735C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66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Перпендикулярність площин. Ознака перпендикулярних площин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С298-301</w:t>
            </w:r>
          </w:p>
        </w:tc>
      </w:tr>
      <w:tr w:rsidR="0049735C" w:rsidRPr="00924592" w:rsidTr="001569A3">
        <w:trPr>
          <w:trHeight w:val="177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Вимірювання відстаней у просторі (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>від точки до прямої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від точки до площини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від прямої до площини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між площинами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). Відстань між мимобіжними прямими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305-308</w:t>
            </w:r>
          </w:p>
        </w:tc>
      </w:tr>
      <w:tr w:rsidR="0049735C" w:rsidRPr="00924592" w:rsidTr="001569A3">
        <w:trPr>
          <w:trHeight w:val="96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Вимірювання кутів у просторі (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>між прямими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між прямою і площиною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між площинами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312-316</w:t>
            </w:r>
          </w:p>
        </w:tc>
      </w:tr>
      <w:tr w:rsidR="0049735C" w:rsidRPr="00924592" w:rsidTr="001569A3">
        <w:trPr>
          <w:trHeight w:val="265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10915" w:type="dxa"/>
          </w:tcPr>
          <w:p w:rsidR="0049735C" w:rsidRPr="00924592" w:rsidRDefault="0049735C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Ортогональне проектування. Площа ортогональної проекції многокутника.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269-272</w:t>
            </w:r>
          </w:p>
        </w:tc>
      </w:tr>
      <w:tr w:rsidR="0049735C" w:rsidRPr="00924592" w:rsidTr="001569A3">
        <w:trPr>
          <w:trHeight w:val="252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Розв’язування задач.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B0697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77C8A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280-283</w:t>
            </w:r>
          </w:p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317-322</w:t>
            </w:r>
          </w:p>
        </w:tc>
      </w:tr>
      <w:tr w:rsidR="00CB1B63" w:rsidRPr="00924592" w:rsidTr="00513F22">
        <w:trPr>
          <w:trHeight w:val="343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оординати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та в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ектори 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 просторі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8C6A1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9735C" w:rsidRPr="00924592" w:rsidTr="001569A3">
        <w:trPr>
          <w:trHeight w:val="206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Прямокутна система координат у просторі.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Відстань між двома точками. Координати середини відрізка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Default="00B77C8A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284-289</w:t>
            </w:r>
          </w:p>
          <w:p w:rsidR="00B77C8A" w:rsidRPr="00924592" w:rsidRDefault="00B77C8A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324-327</w:t>
            </w:r>
          </w:p>
        </w:tc>
      </w:tr>
      <w:tr w:rsidR="0049735C" w:rsidRPr="00924592" w:rsidTr="001569A3">
        <w:trPr>
          <w:trHeight w:val="265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51</w:t>
            </w:r>
          </w:p>
        </w:tc>
        <w:tc>
          <w:tcPr>
            <w:tcW w:w="10915" w:type="dxa"/>
          </w:tcPr>
          <w:p w:rsidR="0049735C" w:rsidRPr="00924592" w:rsidRDefault="0049735C" w:rsidP="00B069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Вектори у просторі. Дії над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векторами.  </w:t>
            </w:r>
            <w:proofErr w:type="gramEnd"/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E1AF6" w:rsidRDefault="003E1AF6" w:rsidP="003E1AF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 292-298</w:t>
            </w:r>
          </w:p>
          <w:p w:rsidR="003E1AF6" w:rsidRPr="00924592" w:rsidRDefault="003E1AF6" w:rsidP="003E1AF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12, С. 332-337 </w:t>
            </w:r>
          </w:p>
        </w:tc>
      </w:tr>
      <w:tr w:rsidR="00B0697F" w:rsidRPr="00924592" w:rsidTr="001569A3">
        <w:trPr>
          <w:trHeight w:val="265"/>
        </w:trPr>
        <w:tc>
          <w:tcPr>
            <w:tcW w:w="1276" w:type="dxa"/>
          </w:tcPr>
          <w:p w:rsidR="00B0697F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10915" w:type="dxa"/>
          </w:tcPr>
          <w:p w:rsidR="00B0697F" w:rsidRPr="00B0697F" w:rsidRDefault="00B0697F" w:rsidP="00B069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Координати вектора. Дії над векторами, які задано координатами</w:t>
            </w:r>
          </w:p>
        </w:tc>
        <w:tc>
          <w:tcPr>
            <w:tcW w:w="1418" w:type="dxa"/>
          </w:tcPr>
          <w:p w:rsidR="00B0697F" w:rsidRPr="00924592" w:rsidRDefault="00B0697F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0697F" w:rsidRDefault="00B0697F" w:rsidP="003E1AF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9735C" w:rsidRPr="00924592" w:rsidTr="001569A3">
        <w:trPr>
          <w:trHeight w:val="293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53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Скалярний добуток векторів.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Кут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між векторами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3E1AF6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349-352</w:t>
            </w:r>
          </w:p>
        </w:tc>
      </w:tr>
      <w:tr w:rsidR="00B0697F" w:rsidRPr="00924592" w:rsidTr="001569A3">
        <w:trPr>
          <w:trHeight w:val="293"/>
        </w:trPr>
        <w:tc>
          <w:tcPr>
            <w:tcW w:w="1276" w:type="dxa"/>
          </w:tcPr>
          <w:p w:rsidR="00B0697F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54</w:t>
            </w:r>
          </w:p>
        </w:tc>
        <w:tc>
          <w:tcPr>
            <w:tcW w:w="10915" w:type="dxa"/>
          </w:tcPr>
          <w:p w:rsidR="00B0697F" w:rsidRPr="00924592" w:rsidRDefault="00B0697F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Симетрія відносно точки та симетрія відносно площини</w:t>
            </w:r>
          </w:p>
        </w:tc>
        <w:tc>
          <w:tcPr>
            <w:tcW w:w="1418" w:type="dxa"/>
          </w:tcPr>
          <w:p w:rsidR="00B0697F" w:rsidRPr="00924592" w:rsidRDefault="00B0697F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0697F" w:rsidRDefault="00B0697F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9735C" w:rsidRPr="00924592" w:rsidTr="001569A3">
        <w:trPr>
          <w:trHeight w:val="241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55</w:t>
            </w:r>
          </w:p>
        </w:tc>
        <w:tc>
          <w:tcPr>
            <w:tcW w:w="10915" w:type="dxa"/>
          </w:tcPr>
          <w:p w:rsidR="0049735C" w:rsidRPr="00562668" w:rsidRDefault="0049735C" w:rsidP="005B04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B0697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752725" w:rsidP="00B77C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310-311</w:t>
            </w:r>
          </w:p>
        </w:tc>
      </w:tr>
      <w:tr w:rsidR="005B045E" w:rsidRPr="00924592" w:rsidTr="001569A3">
        <w:trPr>
          <w:trHeight w:val="241"/>
        </w:trPr>
        <w:tc>
          <w:tcPr>
            <w:tcW w:w="1276" w:type="dxa"/>
          </w:tcPr>
          <w:p w:rsidR="005B045E" w:rsidRPr="00924592" w:rsidRDefault="00B0697F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56</w:t>
            </w:r>
          </w:p>
        </w:tc>
        <w:tc>
          <w:tcPr>
            <w:tcW w:w="10915" w:type="dxa"/>
          </w:tcPr>
          <w:p w:rsidR="005B045E" w:rsidRPr="00562668" w:rsidRDefault="005B045E" w:rsidP="005B0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26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5B045E" w:rsidRPr="00924592" w:rsidRDefault="00562668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B045E" w:rsidRDefault="005B045E" w:rsidP="00B77C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B1B63" w:rsidRPr="00924592" w:rsidTr="00513F22">
        <w:trPr>
          <w:trHeight w:val="204"/>
        </w:trPr>
        <w:tc>
          <w:tcPr>
            <w:tcW w:w="15310" w:type="dxa"/>
            <w:gridSpan w:val="4"/>
          </w:tcPr>
          <w:p w:rsidR="00CB1B63" w:rsidRPr="00924592" w:rsidRDefault="005F0A4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ВСЬОГО – 11</w:t>
            </w:r>
            <w:r w:rsidR="00A770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CB1B63"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год</w:t>
            </w:r>
          </w:p>
        </w:tc>
      </w:tr>
    </w:tbl>
    <w:p w:rsidR="0049735C" w:rsidRDefault="0049735C" w:rsidP="00513F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1B63" w:rsidRDefault="00CB1B63" w:rsidP="00513F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13F22">
        <w:rPr>
          <w:rFonts w:ascii="Times New Roman" w:hAnsi="Times New Roman"/>
          <w:bCs/>
          <w:sz w:val="28"/>
          <w:szCs w:val="28"/>
        </w:rPr>
        <w:t>ІІ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13F22">
        <w:rPr>
          <w:rFonts w:ascii="Times New Roman" w:hAnsi="Times New Roman"/>
          <w:bCs/>
          <w:sz w:val="28"/>
          <w:szCs w:val="28"/>
        </w:rPr>
        <w:t xml:space="preserve"> семестр (</w:t>
      </w:r>
      <w:r w:rsidR="005D4336">
        <w:rPr>
          <w:rFonts w:ascii="Times New Roman" w:hAnsi="Times New Roman"/>
          <w:bCs/>
          <w:sz w:val="28"/>
          <w:szCs w:val="28"/>
          <w:lang w:val="uk-UA"/>
        </w:rPr>
        <w:t>32</w:t>
      </w:r>
      <w:r w:rsidRPr="00513F22">
        <w:rPr>
          <w:rFonts w:ascii="Times New Roman" w:hAnsi="Times New Roman"/>
          <w:bCs/>
          <w:sz w:val="28"/>
          <w:szCs w:val="28"/>
        </w:rPr>
        <w:t xml:space="preserve"> год)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5D4336" w:rsidRPr="00513F22" w:rsidTr="005D4336">
        <w:trPr>
          <w:trHeight w:val="449"/>
        </w:trPr>
        <w:tc>
          <w:tcPr>
            <w:tcW w:w="1276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915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К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4336" w:rsidRPr="003453C8" w:rsidTr="005D4336">
        <w:trPr>
          <w:trHeight w:val="328"/>
        </w:trPr>
        <w:tc>
          <w:tcPr>
            <w:tcW w:w="15310" w:type="dxa"/>
            <w:gridSpan w:val="4"/>
          </w:tcPr>
          <w:p w:rsidR="005D4336" w:rsidRPr="005D4336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Многогранники. Об’єми та площі поверхонь многогранників – </w:t>
            </w:r>
            <w:r w:rsidR="00CB2E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</w:t>
            </w:r>
            <w:r w:rsidRPr="005D4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D4336" w:rsidRPr="00B8141A" w:rsidTr="005D4336">
        <w:trPr>
          <w:trHeight w:val="133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Многогранник та його елементи. Призма, види призми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173-185</w:t>
            </w:r>
          </w:p>
        </w:tc>
      </w:tr>
      <w:tr w:rsidR="005D4336" w:rsidRPr="00B8141A" w:rsidTr="005D4336">
        <w:trPr>
          <w:trHeight w:val="240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>Паралелепіпед. Прямокутний паралелепіпед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185-195</w:t>
            </w:r>
          </w:p>
        </w:tc>
      </w:tr>
      <w:tr w:rsidR="005D4336" w:rsidRPr="00B8141A" w:rsidTr="005D4336">
        <w:trPr>
          <w:trHeight w:val="330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>Піраміда. Правильна піраміда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Зрізана піраміда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195-206</w:t>
            </w:r>
          </w:p>
        </w:tc>
      </w:tr>
      <w:tr w:rsidR="005D4336" w:rsidRPr="003453C8" w:rsidTr="005D4336">
        <w:trPr>
          <w:trHeight w:val="255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адач на обчислення площ поверхонь многогранників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206-209</w:t>
            </w:r>
          </w:p>
        </w:tc>
      </w:tr>
      <w:tr w:rsidR="005D4336" w:rsidRPr="003453C8" w:rsidTr="005D4336">
        <w:trPr>
          <w:trHeight w:val="224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2C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Контрольна робота №</w:t>
            </w:r>
            <w:r w:rsidR="00CB2EB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209-214</w:t>
            </w:r>
          </w:p>
        </w:tc>
      </w:tr>
      <w:tr w:rsidR="005D4336" w:rsidRPr="00C21994" w:rsidTr="005D4336">
        <w:trPr>
          <w:trHeight w:val="255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Поняття об’єму. Об’єм прямокутного паралелепіпеда. Об’єм похилого паралелепіпеда. Об’єм призми. Рівновеликі тіла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256-264</w:t>
            </w:r>
          </w:p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388-397</w:t>
            </w:r>
          </w:p>
        </w:tc>
      </w:tr>
      <w:tr w:rsidR="005D4336" w:rsidRPr="00C21994" w:rsidTr="005D4336">
        <w:trPr>
          <w:trHeight w:val="375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Об’єм піраміди. Об’єм зрізаної піраміди. </w:t>
            </w:r>
            <w:r w:rsidRPr="00C21994">
              <w:rPr>
                <w:rFonts w:ascii="Times New Roman" w:hAnsi="Times New Roman"/>
                <w:sz w:val="28"/>
                <w:szCs w:val="28"/>
                <w:lang w:val="uk-UA"/>
              </w:rPr>
              <w:t>Об’єми подібних тіл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398-407</w:t>
            </w:r>
          </w:p>
        </w:tc>
      </w:tr>
      <w:tr w:rsidR="005D4336" w:rsidRPr="005D4336" w:rsidTr="005D4336">
        <w:trPr>
          <w:trHeight w:val="240"/>
        </w:trPr>
        <w:tc>
          <w:tcPr>
            <w:tcW w:w="1276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915" w:type="dxa"/>
          </w:tcPr>
          <w:p w:rsidR="005D4336" w:rsidRPr="005D4336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21994"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зв’язування задач. </w:t>
            </w:r>
            <w:r w:rsidRPr="005D433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Контрольна робота № </w:t>
            </w:r>
            <w:r w:rsidR="00CB2EB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286-289</w:t>
            </w:r>
          </w:p>
        </w:tc>
      </w:tr>
      <w:tr w:rsidR="005D4336" w:rsidRPr="003453C8" w:rsidTr="005D4336">
        <w:trPr>
          <w:trHeight w:val="135"/>
        </w:trPr>
        <w:tc>
          <w:tcPr>
            <w:tcW w:w="15310" w:type="dxa"/>
            <w:gridSpan w:val="4"/>
          </w:tcPr>
          <w:p w:rsidR="005D4336" w:rsidRPr="00DF62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3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Тіла обертання. Об’єми і площі поверхонь тіл обертання – </w:t>
            </w:r>
            <w:r w:rsidR="00CB2E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16</w:t>
            </w:r>
            <w:r w:rsidRPr="005D43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F62C8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5D4336" w:rsidRPr="003453C8" w:rsidTr="005D4336">
        <w:trPr>
          <w:trHeight w:val="165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Циліндр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його елементи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. Перерізи циліндра площинами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 Площа поверхні циліндра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216-224</w:t>
            </w:r>
          </w:p>
        </w:tc>
      </w:tr>
      <w:tr w:rsidR="005D4336" w:rsidRPr="003453C8" w:rsidTr="005D4336">
        <w:trPr>
          <w:trHeight w:val="36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Конус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його елементи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. Перерізи конуса площинами.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Площа поверхні конуса. Зрізаний конус. Площа поверхні зрізаного конуса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C21994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225-231</w:t>
            </w:r>
          </w:p>
        </w:tc>
      </w:tr>
      <w:tr w:rsidR="005D4336" w:rsidRPr="003453C8" w:rsidTr="005D4336">
        <w:trPr>
          <w:trHeight w:val="27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0915" w:type="dxa"/>
          </w:tcPr>
          <w:p w:rsidR="005D4336" w:rsidRPr="00B00D87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B00D87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 xml:space="preserve">Куля і сфера. Переріз кулі площиною. Площа сфери. Площа поверхні </w:t>
            </w:r>
            <w:r w:rsidRPr="00B00D87">
              <w:rPr>
                <w:rFonts w:ascii="Times New Roman" w:hAnsi="Times New Roman"/>
                <w:spacing w:val="-12"/>
                <w:sz w:val="28"/>
                <w:szCs w:val="28"/>
              </w:rPr>
              <w:t>кульового сегмента і сектора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232-239</w:t>
            </w:r>
          </w:p>
        </w:tc>
      </w:tr>
      <w:tr w:rsidR="005D4336" w:rsidRPr="00C21994" w:rsidTr="005D4336">
        <w:trPr>
          <w:trHeight w:val="21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Розв’я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зування задач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3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240-242</w:t>
            </w:r>
          </w:p>
        </w:tc>
      </w:tr>
      <w:tr w:rsidR="005D4336" w:rsidRPr="00C21994" w:rsidTr="005D4336">
        <w:trPr>
          <w:trHeight w:val="195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Об’єм циліндра</w:t>
            </w:r>
            <w:r w:rsidR="003432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343206"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Об’єм конуса. Об’єм зрізаного конуса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264-266</w:t>
            </w:r>
          </w:p>
        </w:tc>
      </w:tr>
      <w:tr w:rsidR="005D4336" w:rsidRPr="00C21994" w:rsidTr="005D4336">
        <w:trPr>
          <w:trHeight w:val="12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Об’єм кулі. Об’єм кульового сегмента і сектора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267-269</w:t>
            </w:r>
          </w:p>
        </w:tc>
      </w:tr>
      <w:tr w:rsidR="005D4336" w:rsidRPr="003453C8" w:rsidTr="005D4336">
        <w:trPr>
          <w:trHeight w:val="180"/>
        </w:trPr>
        <w:tc>
          <w:tcPr>
            <w:tcW w:w="1276" w:type="dxa"/>
          </w:tcPr>
          <w:p w:rsidR="005D4336" w:rsidRPr="003453C8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915" w:type="dxa"/>
          </w:tcPr>
          <w:p w:rsidR="005D4336" w:rsidRPr="003453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задач.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Контрольна робота № 4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13. С. 269-276</w:t>
            </w:r>
          </w:p>
        </w:tc>
      </w:tr>
      <w:tr w:rsidR="005D4336" w:rsidRPr="00513F22" w:rsidTr="005D4336">
        <w:trPr>
          <w:trHeight w:val="337"/>
        </w:trPr>
        <w:tc>
          <w:tcPr>
            <w:tcW w:w="1276" w:type="dxa"/>
          </w:tcPr>
          <w:p w:rsidR="005D4336" w:rsidRPr="00513F22" w:rsidRDefault="0034320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10915" w:type="dxa"/>
          </w:tcPr>
          <w:p w:rsidR="005D4336" w:rsidRPr="00DF62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513F22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5D4336" w:rsidRPr="005D4336" w:rsidRDefault="005D4336" w:rsidP="00513F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Default="00343206" w:rsidP="003453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13F22">
        <w:rPr>
          <w:rFonts w:ascii="Times New Roman" w:hAnsi="Times New Roman"/>
          <w:bCs/>
          <w:sz w:val="28"/>
          <w:szCs w:val="28"/>
        </w:rPr>
        <w:lastRenderedPageBreak/>
        <w:t>І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513F22">
        <w:rPr>
          <w:rFonts w:ascii="Times New Roman" w:hAnsi="Times New Roman"/>
          <w:bCs/>
          <w:sz w:val="28"/>
          <w:szCs w:val="28"/>
        </w:rPr>
        <w:t xml:space="preserve"> семестр (</w:t>
      </w:r>
      <w:r>
        <w:rPr>
          <w:rFonts w:ascii="Times New Roman" w:hAnsi="Times New Roman"/>
          <w:bCs/>
          <w:sz w:val="28"/>
          <w:szCs w:val="28"/>
          <w:lang w:val="uk-UA"/>
        </w:rPr>
        <w:t>68</w:t>
      </w:r>
      <w:r w:rsidRPr="00513F22">
        <w:rPr>
          <w:rFonts w:ascii="Times New Roman" w:hAnsi="Times New Roman"/>
          <w:bCs/>
          <w:sz w:val="28"/>
          <w:szCs w:val="28"/>
        </w:rPr>
        <w:t xml:space="preserve"> год)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343206" w:rsidRPr="003453C8" w:rsidTr="006D33B5">
        <w:trPr>
          <w:trHeight w:val="510"/>
        </w:trPr>
        <w:tc>
          <w:tcPr>
            <w:tcW w:w="1276" w:type="dxa"/>
          </w:tcPr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43206" w:rsidRPr="003453C8" w:rsidRDefault="00B0697F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343206"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915" w:type="dxa"/>
          </w:tcPr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343206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К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ть</w:t>
            </w:r>
          </w:p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206" w:rsidRPr="00513F22" w:rsidTr="006D33B5">
        <w:trPr>
          <w:trHeight w:val="361"/>
        </w:trPr>
        <w:tc>
          <w:tcPr>
            <w:tcW w:w="15310" w:type="dxa"/>
            <w:gridSpan w:val="4"/>
          </w:tcPr>
          <w:p w:rsidR="00343206" w:rsidRPr="00DF62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Похідна та її застосування – </w:t>
            </w:r>
            <w:r w:rsidR="00CB2E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28</w:t>
            </w:r>
            <w:r w:rsidRPr="00DF62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43206" w:rsidRPr="00644F4B" w:rsidTr="006D33B5">
        <w:trPr>
          <w:trHeight w:val="225"/>
        </w:trPr>
        <w:tc>
          <w:tcPr>
            <w:tcW w:w="1276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B2EB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Границя функції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точці.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 xml:space="preserve"> Основні теореми про границі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С.160-166</w:t>
            </w:r>
          </w:p>
        </w:tc>
      </w:tr>
      <w:tr w:rsidR="00343206" w:rsidRPr="00644F4B" w:rsidTr="006D33B5">
        <w:trPr>
          <w:trHeight w:val="31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10915" w:type="dxa"/>
          </w:tcPr>
          <w:p w:rsidR="00343206" w:rsidRPr="005B55A8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Похідна функції, її геометр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ичний та фізичний зміст 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133-145</w:t>
            </w:r>
          </w:p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241-243</w:t>
            </w:r>
          </w:p>
        </w:tc>
      </w:tr>
      <w:tr w:rsidR="00343206" w:rsidRPr="00513F22" w:rsidTr="006D33B5">
        <w:trPr>
          <w:trHeight w:val="31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Похідні елементарних функцій. Правила диференціювання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167-173</w:t>
            </w:r>
          </w:p>
        </w:tc>
      </w:tr>
      <w:tr w:rsidR="00343206" w:rsidRPr="00644F4B" w:rsidTr="006D33B5">
        <w:trPr>
          <w:trHeight w:val="12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Правила диференціювання.</w:t>
            </w:r>
            <w:r w:rsidRPr="00513F2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180-189</w:t>
            </w:r>
          </w:p>
        </w:tc>
      </w:tr>
      <w:tr w:rsidR="00343206" w:rsidRPr="00644F4B" w:rsidTr="006D33B5">
        <w:trPr>
          <w:trHeight w:val="18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Похідна складеної функції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148-150</w:t>
            </w:r>
          </w:p>
        </w:tc>
      </w:tr>
      <w:tr w:rsidR="00343206" w:rsidRPr="00644F4B" w:rsidTr="006D33B5">
        <w:trPr>
          <w:trHeight w:val="361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0915" w:type="dxa"/>
          </w:tcPr>
          <w:p w:rsidR="00343206" w:rsidRPr="00644F4B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Похідна п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оказникової, логарифмічної функцій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182-185</w:t>
            </w:r>
          </w:p>
        </w:tc>
      </w:tr>
      <w:tr w:rsidR="00343206" w:rsidRPr="00513F22" w:rsidTr="006D33B5">
        <w:trPr>
          <w:trHeight w:val="27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вправ.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5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185-189</w:t>
            </w:r>
          </w:p>
        </w:tc>
      </w:tr>
      <w:tr w:rsidR="00343206" w:rsidRPr="00513F22" w:rsidTr="006D33B5">
        <w:trPr>
          <w:trHeight w:val="10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 xml:space="preserve">Ознаки сталості, зростання й спадання функції 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190-195</w:t>
            </w:r>
          </w:p>
        </w:tc>
      </w:tr>
      <w:tr w:rsidR="00343206" w:rsidRPr="00513F22" w:rsidTr="006D33B5">
        <w:trPr>
          <w:trHeight w:val="21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Точки екстремуму. Екстремуми функції</w:t>
            </w:r>
          </w:p>
        </w:tc>
        <w:tc>
          <w:tcPr>
            <w:tcW w:w="1418" w:type="dxa"/>
          </w:tcPr>
          <w:p w:rsidR="00343206" w:rsidRPr="0092459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92459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199-203</w:t>
            </w:r>
          </w:p>
        </w:tc>
      </w:tr>
      <w:tr w:rsidR="00343206" w:rsidRPr="00644F4B" w:rsidTr="006D33B5">
        <w:trPr>
          <w:trHeight w:val="27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Самостійна робота</w:t>
            </w:r>
            <w:r w:rsidRPr="00DF62C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Найбільше та найменше значення функції на відрізку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173-178</w:t>
            </w:r>
          </w:p>
        </w:tc>
      </w:tr>
      <w:tr w:rsidR="00343206" w:rsidRPr="004151BD" w:rsidTr="006D33B5">
        <w:trPr>
          <w:trHeight w:val="36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10915" w:type="dxa"/>
          </w:tcPr>
          <w:p w:rsidR="00343206" w:rsidRPr="00644F4B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прикладного змісту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204-206</w:t>
            </w:r>
          </w:p>
        </w:tc>
      </w:tr>
      <w:tr w:rsidR="00343206" w:rsidRPr="004151BD" w:rsidTr="006D33B5">
        <w:trPr>
          <w:trHeight w:val="33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10915" w:type="dxa"/>
          </w:tcPr>
          <w:p w:rsidR="00343206" w:rsidRPr="004151BD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похідної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дослідження функцій та п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обудов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графіків функці</w:t>
            </w:r>
            <w:r w:rsidRPr="004151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252-255</w:t>
            </w:r>
          </w:p>
        </w:tc>
      </w:tr>
      <w:tr w:rsidR="00343206" w:rsidRPr="00513F22" w:rsidTr="006D33B5">
        <w:trPr>
          <w:trHeight w:val="34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10915" w:type="dxa"/>
          </w:tcPr>
          <w:p w:rsidR="00343206" w:rsidRPr="00513F22" w:rsidRDefault="00343206" w:rsidP="00CB2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178-180</w:t>
            </w:r>
          </w:p>
        </w:tc>
      </w:tr>
      <w:tr w:rsidR="00CB2EB5" w:rsidRPr="00513F22" w:rsidTr="006D33B5">
        <w:trPr>
          <w:trHeight w:val="345"/>
        </w:trPr>
        <w:tc>
          <w:tcPr>
            <w:tcW w:w="1276" w:type="dxa"/>
          </w:tcPr>
          <w:p w:rsidR="00CB2EB5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0915" w:type="dxa"/>
          </w:tcPr>
          <w:p w:rsidR="00CB2EB5" w:rsidRPr="004151BD" w:rsidRDefault="008F5370" w:rsidP="00CB2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Розв</w:t>
            </w:r>
            <w:r>
              <w:rPr>
                <w:rFonts w:ascii="Times New Roman" w:hAnsi="Times New Roman"/>
                <w:sz w:val="28"/>
                <w:szCs w:val="28"/>
              </w:rPr>
              <w:t>’язування вправ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B2EB5"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</w:tcPr>
          <w:p w:rsidR="00CB2EB5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2EB5" w:rsidRDefault="008F5370" w:rsidP="008F53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182-183</w:t>
            </w:r>
          </w:p>
        </w:tc>
      </w:tr>
      <w:tr w:rsidR="00343206" w:rsidRPr="00513F22" w:rsidTr="006D33B5">
        <w:trPr>
          <w:trHeight w:val="285"/>
        </w:trPr>
        <w:tc>
          <w:tcPr>
            <w:tcW w:w="15310" w:type="dxa"/>
            <w:gridSpan w:val="4"/>
          </w:tcPr>
          <w:p w:rsidR="00343206" w:rsidRPr="00DF62C8" w:rsidRDefault="00343206" w:rsidP="00CB2E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Інтеграл та його застосування – </w:t>
            </w:r>
            <w:r w:rsidRPr="00DF62C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2</w:t>
            </w:r>
            <w:r w:rsidR="008F537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2</w:t>
            </w:r>
            <w:r w:rsidRPr="00DF62C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год</w:t>
            </w:r>
          </w:p>
        </w:tc>
      </w:tr>
      <w:tr w:rsidR="00343206" w:rsidRPr="00513F22" w:rsidTr="006D33B5">
        <w:trPr>
          <w:trHeight w:val="225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Первісна.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>Основна властивість первісної. Правила знаходження первісних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74-77</w:t>
            </w:r>
          </w:p>
        </w:tc>
      </w:tr>
      <w:tr w:rsidR="00343206" w:rsidRPr="00513F22" w:rsidTr="006D33B5">
        <w:trPr>
          <w:trHeight w:val="27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Таблиця первісних. Невизначений інтеграл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80-86</w:t>
            </w:r>
          </w:p>
        </w:tc>
      </w:tr>
      <w:tr w:rsidR="00343206" w:rsidRPr="00513F22" w:rsidTr="006D33B5">
        <w:trPr>
          <w:trHeight w:val="12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вправ.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80-86</w:t>
            </w:r>
          </w:p>
        </w:tc>
      </w:tr>
      <w:tr w:rsidR="00343206" w:rsidRPr="00513F22" w:rsidTr="006D33B5">
        <w:trPr>
          <w:trHeight w:val="180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Визначений інтеграл, його геометричний зміст (</w:t>
            </w:r>
            <w:r w:rsidRPr="00513F2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Площа криволінійної трапеції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91-94</w:t>
            </w:r>
          </w:p>
        </w:tc>
      </w:tr>
      <w:tr w:rsidR="00343206" w:rsidRPr="00513F22" w:rsidTr="006D33B5">
        <w:trPr>
          <w:trHeight w:val="206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0915" w:type="dxa"/>
          </w:tcPr>
          <w:p w:rsidR="00343206" w:rsidRPr="00513F22" w:rsidRDefault="00343206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Формула Ньютона – Лейбніца. Основні властивості визначеного інтеграла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101-105</w:t>
            </w:r>
          </w:p>
        </w:tc>
      </w:tr>
      <w:tr w:rsidR="00343206" w:rsidRPr="00513F22" w:rsidTr="006D33B5">
        <w:trPr>
          <w:trHeight w:val="377"/>
        </w:trPr>
        <w:tc>
          <w:tcPr>
            <w:tcW w:w="1276" w:type="dxa"/>
          </w:tcPr>
          <w:p w:rsidR="00343206" w:rsidRPr="00513F22" w:rsidRDefault="00CB2EB5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10915" w:type="dxa"/>
          </w:tcPr>
          <w:p w:rsidR="00343206" w:rsidRPr="008F5370" w:rsidRDefault="00343206" w:rsidP="008F53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Розв</w:t>
            </w:r>
            <w:r w:rsidR="008F5370">
              <w:rPr>
                <w:rFonts w:ascii="Times New Roman" w:hAnsi="Times New Roman"/>
                <w:sz w:val="28"/>
                <w:szCs w:val="28"/>
              </w:rPr>
              <w:t>’язування вправ</w:t>
            </w:r>
            <w:r w:rsidR="008F53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8F5370"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</w:t>
            </w:r>
            <w:r w:rsidR="008F53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418" w:type="dxa"/>
          </w:tcPr>
          <w:p w:rsidR="00343206" w:rsidRPr="00513F22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3206" w:rsidRPr="00513F22" w:rsidRDefault="00343206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105-108</w:t>
            </w:r>
          </w:p>
        </w:tc>
      </w:tr>
      <w:tr w:rsidR="008F5370" w:rsidRPr="00513F22" w:rsidTr="006D33B5">
        <w:trPr>
          <w:trHeight w:val="285"/>
        </w:trPr>
        <w:tc>
          <w:tcPr>
            <w:tcW w:w="1276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10915" w:type="dxa"/>
          </w:tcPr>
          <w:p w:rsidR="008F5370" w:rsidRPr="00513F22" w:rsidRDefault="008F5370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Застосування визначеного інтеграла до обчислення площ плоских фігур</w:t>
            </w:r>
          </w:p>
        </w:tc>
        <w:tc>
          <w:tcPr>
            <w:tcW w:w="1418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F5370" w:rsidRPr="00513F22" w:rsidRDefault="008F5370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109-112</w:t>
            </w:r>
          </w:p>
        </w:tc>
      </w:tr>
      <w:tr w:rsidR="008F5370" w:rsidRPr="00513F22" w:rsidTr="006D33B5">
        <w:trPr>
          <w:trHeight w:val="375"/>
        </w:trPr>
        <w:tc>
          <w:tcPr>
            <w:tcW w:w="1276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10915" w:type="dxa"/>
          </w:tcPr>
          <w:p w:rsidR="008F5370" w:rsidRPr="00513F22" w:rsidRDefault="008F5370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Застосування визначеного інтеграла до обчислення об’ємів тіл</w:t>
            </w:r>
          </w:p>
        </w:tc>
        <w:tc>
          <w:tcPr>
            <w:tcW w:w="1418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F5370" w:rsidRPr="00513F22" w:rsidRDefault="008F5370" w:rsidP="006D33B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65-68</w:t>
            </w:r>
          </w:p>
        </w:tc>
      </w:tr>
      <w:tr w:rsidR="008F5370" w:rsidRPr="00513F22" w:rsidTr="006D33B5">
        <w:trPr>
          <w:trHeight w:val="375"/>
        </w:trPr>
        <w:tc>
          <w:tcPr>
            <w:tcW w:w="1276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10915" w:type="dxa"/>
          </w:tcPr>
          <w:p w:rsidR="008F5370" w:rsidRPr="00513F22" w:rsidRDefault="008F5370" w:rsidP="006D3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Застосування визначеного інтеграла у фізиці</w:t>
            </w:r>
          </w:p>
        </w:tc>
        <w:tc>
          <w:tcPr>
            <w:tcW w:w="1418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F5370" w:rsidRPr="00513F22" w:rsidRDefault="008F5370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С.112</w:t>
            </w:r>
          </w:p>
        </w:tc>
      </w:tr>
      <w:tr w:rsidR="008F5370" w:rsidRPr="00513F22" w:rsidTr="006D33B5">
        <w:trPr>
          <w:trHeight w:val="346"/>
        </w:trPr>
        <w:tc>
          <w:tcPr>
            <w:tcW w:w="1276" w:type="dxa"/>
          </w:tcPr>
          <w:p w:rsidR="008F5370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0915" w:type="dxa"/>
          </w:tcPr>
          <w:p w:rsidR="008F5370" w:rsidRPr="008F5370" w:rsidRDefault="008F5370" w:rsidP="00CB2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вправ</w:t>
            </w:r>
          </w:p>
        </w:tc>
        <w:tc>
          <w:tcPr>
            <w:tcW w:w="1418" w:type="dxa"/>
          </w:tcPr>
          <w:p w:rsidR="008F5370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8F5370" w:rsidRPr="00513F22" w:rsidRDefault="008F5370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102</w:t>
            </w:r>
          </w:p>
        </w:tc>
      </w:tr>
      <w:tr w:rsidR="00CB2EB5" w:rsidRPr="00513F22" w:rsidTr="006D33B5">
        <w:trPr>
          <w:trHeight w:val="346"/>
        </w:trPr>
        <w:tc>
          <w:tcPr>
            <w:tcW w:w="1276" w:type="dxa"/>
          </w:tcPr>
          <w:p w:rsidR="00CB2EB5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10915" w:type="dxa"/>
          </w:tcPr>
          <w:p w:rsidR="00CB2EB5" w:rsidRPr="00513F22" w:rsidRDefault="00CB2EB5" w:rsidP="00CB2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418" w:type="dxa"/>
          </w:tcPr>
          <w:p w:rsidR="00CB2EB5" w:rsidRPr="00513F22" w:rsidRDefault="008F5370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2EB5" w:rsidRDefault="00CB2EB5" w:rsidP="006D3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B1B63" w:rsidRPr="003453C8" w:rsidTr="003453C8">
        <w:trPr>
          <w:trHeight w:val="375"/>
        </w:trPr>
        <w:tc>
          <w:tcPr>
            <w:tcW w:w="15310" w:type="dxa"/>
            <w:gridSpan w:val="4"/>
          </w:tcPr>
          <w:p w:rsidR="00CB1B63" w:rsidRPr="00DF62C8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Елементи </w:t>
            </w:r>
            <w:r w:rsidRPr="00DF62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комбінаторики, </w:t>
            </w: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теорії ймовірностей </w:t>
            </w:r>
            <w:r w:rsidRPr="00DF62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 математичної статистики – 1</w:t>
            </w:r>
            <w:r w:rsidR="008F53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A13C0" w:rsidRPr="003453C8" w:rsidTr="00F73ADC">
        <w:trPr>
          <w:trHeight w:val="18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Множини. Операції над множинами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F73ADC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120-121</w:t>
            </w:r>
          </w:p>
        </w:tc>
      </w:tr>
      <w:tr w:rsidR="00CA13C0" w:rsidRPr="003453C8" w:rsidTr="00F73ADC">
        <w:trPr>
          <w:trHeight w:val="27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Елементи комбінаторики. 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Перестановки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озміщення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омбінації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F73ADC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125-131</w:t>
            </w:r>
          </w:p>
        </w:tc>
      </w:tr>
      <w:tr w:rsidR="00CA13C0" w:rsidRPr="00F73ADC" w:rsidTr="00F73ADC">
        <w:trPr>
          <w:trHeight w:val="24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Трикутник Паскаля. 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Біном Ньютона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Default="00F73ADC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93-95</w:t>
            </w:r>
          </w:p>
          <w:p w:rsidR="00F73ADC" w:rsidRPr="003453C8" w:rsidRDefault="00F73ADC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133-137</w:t>
            </w:r>
          </w:p>
        </w:tc>
      </w:tr>
      <w:tr w:rsidR="00CA13C0" w:rsidRPr="00F73ADC" w:rsidTr="00F73ADC">
        <w:trPr>
          <w:trHeight w:val="12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Основні поняття теорії ймовірностей. Класичне означення ймовірності випадкової події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B8141A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F73AD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150-152</w:t>
            </w:r>
            <w:r w:rsidR="00F73AD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CA13C0" w:rsidRPr="003453C8" w:rsidTr="00F73ADC">
        <w:trPr>
          <w:trHeight w:val="195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ADC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обчи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слення ймовірностей подій з використанням формул комбінаторики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B8141A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153</w:t>
            </w:r>
          </w:p>
        </w:tc>
      </w:tr>
      <w:tr w:rsidR="00CA13C0" w:rsidRPr="003453C8" w:rsidTr="00F73ADC">
        <w:trPr>
          <w:trHeight w:val="7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Операції над подіями. Ймовірності суми і добутку подій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8141A" w:rsidRPr="003453C8" w:rsidRDefault="00B8141A" w:rsidP="00DF62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106-109</w:t>
            </w:r>
          </w:p>
        </w:tc>
      </w:tr>
      <w:tr w:rsidR="00CA13C0" w:rsidRPr="003453C8" w:rsidTr="00F73ADC">
        <w:trPr>
          <w:trHeight w:val="225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Вибіркові характеристики: розмах вибірки, мода, медіана, середнє значення. Графічне подання інформації про вибірку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B8141A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160-164</w:t>
            </w:r>
          </w:p>
        </w:tc>
      </w:tr>
      <w:tr w:rsidR="00CA13C0" w:rsidRPr="003453C8" w:rsidTr="00F73ADC">
        <w:trPr>
          <w:trHeight w:val="70"/>
        </w:trPr>
        <w:tc>
          <w:tcPr>
            <w:tcW w:w="1276" w:type="dxa"/>
          </w:tcPr>
          <w:p w:rsidR="00CA13C0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10915" w:type="dxa"/>
          </w:tcPr>
          <w:p w:rsidR="00CA13C0" w:rsidRPr="003453C8" w:rsidRDefault="00CA13C0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 xml:space="preserve">Розв’язування вправ. </w:t>
            </w:r>
            <w:r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</w:tcPr>
          <w:p w:rsidR="00CA13C0" w:rsidRPr="003453C8" w:rsidRDefault="00CA13C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A13C0" w:rsidRPr="003453C8" w:rsidRDefault="00B8141A" w:rsidP="00F73A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164-171</w:t>
            </w:r>
          </w:p>
        </w:tc>
      </w:tr>
      <w:tr w:rsidR="00B00D87" w:rsidRPr="003453C8" w:rsidTr="00B8141A">
        <w:trPr>
          <w:trHeight w:val="150"/>
        </w:trPr>
        <w:tc>
          <w:tcPr>
            <w:tcW w:w="1276" w:type="dxa"/>
          </w:tcPr>
          <w:p w:rsidR="00B00D87" w:rsidRPr="003453C8" w:rsidRDefault="008F5370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0915" w:type="dxa"/>
          </w:tcPr>
          <w:p w:rsidR="00B00D87" w:rsidRPr="003453C8" w:rsidRDefault="00B00D87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B00D87" w:rsidRPr="003453C8" w:rsidRDefault="00B00D87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00D87" w:rsidRPr="003453C8" w:rsidRDefault="00B00D87" w:rsidP="00C219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B1B63" w:rsidRPr="003453C8" w:rsidTr="003453C8">
        <w:trPr>
          <w:trHeight w:val="189"/>
        </w:trPr>
        <w:tc>
          <w:tcPr>
            <w:tcW w:w="15310" w:type="dxa"/>
            <w:gridSpan w:val="4"/>
          </w:tcPr>
          <w:p w:rsidR="00CB1B63" w:rsidRPr="00ED3740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Загальна кількість годин за </w:t>
            </w: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чотири</w:t>
            </w:r>
            <w:r w:rsidRPr="003453C8">
              <w:rPr>
                <w:rFonts w:ascii="Times New Roman" w:hAnsi="Times New Roman"/>
                <w:bCs/>
                <w:sz w:val="28"/>
                <w:szCs w:val="28"/>
              </w:rPr>
              <w:t xml:space="preserve"> семестри – 2</w:t>
            </w:r>
            <w:r w:rsidR="008C6A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36077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3453C8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8F5370" w:rsidRDefault="008F5370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B1B63" w:rsidRPr="00EB26D2" w:rsidRDefault="00EA721B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6D2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CB1B63" w:rsidRPr="00EB26D2">
        <w:rPr>
          <w:rFonts w:ascii="Times New Roman" w:hAnsi="Times New Roman"/>
          <w:b/>
          <w:caps/>
          <w:sz w:val="28"/>
          <w:szCs w:val="28"/>
          <w:lang w:val="uk-UA"/>
        </w:rPr>
        <w:t>. Порядок та критерії оцінювання результатів навчання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376"/>
        <w:gridCol w:w="851"/>
        <w:gridCol w:w="12049"/>
      </w:tblGrid>
      <w:tr w:rsidR="00CB1B63" w:rsidRPr="0021312E" w:rsidTr="00563F18">
        <w:trPr>
          <w:gridBefore w:val="1"/>
          <w:wBefore w:w="34" w:type="dxa"/>
          <w:trHeight w:val="370"/>
        </w:trPr>
        <w:tc>
          <w:tcPr>
            <w:tcW w:w="15276" w:type="dxa"/>
            <w:gridSpan w:val="3"/>
            <w:vAlign w:val="center"/>
          </w:tcPr>
          <w:p w:rsidR="00CB1B63" w:rsidRPr="0021312E" w:rsidRDefault="00EB26D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B1B63" w:rsidRPr="0021312E">
              <w:rPr>
                <w:rFonts w:ascii="Times New Roman" w:hAnsi="Times New Roman"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CB1B63" w:rsidRPr="0021312E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049" w:type="dxa"/>
            <w:vAlign w:val="center"/>
          </w:tcPr>
          <w:p w:rsidR="00CB1B63" w:rsidRPr="0021312E" w:rsidRDefault="00CB1B6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CB1B63" w:rsidRPr="0021312E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B00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049" w:type="dxa"/>
            <w:vAlign w:val="center"/>
          </w:tcPr>
          <w:p w:rsidR="00CB1B63" w:rsidRPr="0021312E" w:rsidRDefault="00B00D87" w:rsidP="00B00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сне </w:t>
            </w:r>
            <w:r w:rsidR="00EB26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опитування, </w:t>
            </w: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перевірка письмової роботи, домашнього завдання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, тестові завдання</w:t>
            </w:r>
          </w:p>
        </w:tc>
      </w:tr>
      <w:tr w:rsidR="00CB1B63" w:rsidRPr="00874453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EA7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CB1B63" w:rsidRPr="0021312E" w:rsidRDefault="00CB1B6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  <w:vAlign w:val="center"/>
          </w:tcPr>
          <w:p w:rsidR="00CB1B63" w:rsidRPr="00874453" w:rsidRDefault="00CB1B63" w:rsidP="00874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 здійснюється за результатами тематичного оцінювання з урахуванням динаміки особисти</w:t>
            </w:r>
            <w:r w:rsidR="00D274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навчальних досягнень </w:t>
            </w:r>
            <w:r w:rsidR="00D2747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здобувачів </w:t>
            </w: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предмета протягом семестру, важливість теми, тривалість її вивчення, складність змісту тощо. Державн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підсумкова атестація здобувачів вищої освіти</w:t>
            </w: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проводиться 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повідно до положення</w:t>
            </w: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системі загальної вищої освіти</w:t>
            </w:r>
          </w:p>
        </w:tc>
      </w:tr>
      <w:tr w:rsidR="00CB1B63" w:rsidRPr="0021312E" w:rsidTr="00563F18">
        <w:trPr>
          <w:gridBefore w:val="1"/>
          <w:wBefore w:w="34" w:type="dxa"/>
        </w:trPr>
        <w:tc>
          <w:tcPr>
            <w:tcW w:w="15276" w:type="dxa"/>
            <w:gridSpan w:val="3"/>
            <w:tcBorders>
              <w:bottom w:val="single" w:sz="4" w:space="0" w:color="auto"/>
            </w:tcBorders>
            <w:vAlign w:val="center"/>
          </w:tcPr>
          <w:p w:rsidR="00CB1B63" w:rsidRPr="0021312E" w:rsidRDefault="00EB26D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B1B63" w:rsidRPr="0021312E">
              <w:rPr>
                <w:rFonts w:ascii="Times New Roman" w:hAnsi="Times New Roman"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2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 xml:space="preserve">Рівні навчальних досягнень </w:t>
            </w:r>
            <w:r w:rsidRPr="00563F1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(рівень компетентності)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>Бали</w:t>
            </w:r>
          </w:p>
        </w:tc>
        <w:tc>
          <w:tcPr>
            <w:tcW w:w="12049" w:type="dxa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>Критерії оцінювання навчальних досягнень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>I.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Початковий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розпізнає один із кількох запропонованих математичних об’єктів (символів, виразів, геометричних фігур тощо), виділивши його серед інших;</w:t>
            </w:r>
          </w:p>
          <w:p w:rsidR="00CB1B63" w:rsidRPr="00563F18" w:rsidRDefault="00CB1B63" w:rsidP="0061558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читає і записує числа, переписує даний математичний вираз, формулу;</w:t>
            </w:r>
          </w:p>
          <w:p w:rsidR="00CB1B63" w:rsidRPr="00563F18" w:rsidRDefault="00CB1B63" w:rsidP="0061558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зображає найпростіші геометричні фігури (малює ескіз)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BC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виконує однокрокові дії з числами, найпростішими математичними виразами;</w:t>
            </w:r>
          </w:p>
          <w:p w:rsidR="00CB1B63" w:rsidRPr="00563F18" w:rsidRDefault="00CB1B63" w:rsidP="0061558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впізнає окремі математичні об’єкти і пояснює свій вибір;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BC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співставляє дані або словесно описані математичні об’єкти за їх суттєвими властивостями;</w:t>
            </w:r>
          </w:p>
          <w:p w:rsidR="00CB1B63" w:rsidRPr="00563F18" w:rsidRDefault="00CB1B63" w:rsidP="0061558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за допомогою вчителя виконує елементарні завдання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>II.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51" w:type="dxa"/>
          </w:tcPr>
          <w:p w:rsidR="00CB1B63" w:rsidRPr="00563F18" w:rsidRDefault="00CB1B63" w:rsidP="00BC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відтворює означення математичних понять і формулювання тверджень;</w:t>
            </w:r>
          </w:p>
          <w:p w:rsidR="00CB1B63" w:rsidRPr="00AF770C" w:rsidRDefault="00CB1B63" w:rsidP="0061558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AF770C">
              <w:rPr>
                <w:rFonts w:ascii="Times New Roman" w:hAnsi="Times New Roman"/>
                <w:sz w:val="28"/>
                <w:szCs w:val="28"/>
              </w:rPr>
              <w:t xml:space="preserve">формулює деякі властивості математичних об’єктів; </w:t>
            </w:r>
          </w:p>
          <w:p w:rsidR="00CB1B63" w:rsidRPr="00563F18" w:rsidRDefault="00CB1B63" w:rsidP="0061558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виконує за зразком завдання обов'язкового рівня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ілюструє означення математичних понять, формулювань теорем і правил виконання математичних дій прикладами із пояснень вчителя або підручника;</w:t>
            </w:r>
          </w:p>
          <w:p w:rsidR="00CB1B63" w:rsidRPr="00563F18" w:rsidRDefault="00CB1B63" w:rsidP="0061558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 обов'язкового рівня за відомими алгоритмами з частковим поясненням</w:t>
            </w:r>
          </w:p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ілюструє означення математичних понять, формулювань теорем і правил виконання математичних дій власними прикладами;</w:t>
            </w:r>
          </w:p>
          <w:p w:rsidR="00CB1B63" w:rsidRPr="00563F18" w:rsidRDefault="00CB1B63" w:rsidP="0061558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розв’язує  завдання обов'язкового рівня з достатнім поясненням;</w:t>
            </w:r>
          </w:p>
          <w:p w:rsidR="00CB1B63" w:rsidRPr="00563F18" w:rsidRDefault="00CB1B63" w:rsidP="0061558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записує математичний вираз, формулу за словесним формулюванням і навпаки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>III.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Достатній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застосовує означення математичних понять та їх властивостей для розв’язання завдань в знайомих ситуаціях;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знає залежності між елементами математичних об’єктів;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виправляє вказані йому помилки;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завдання, передбачені програмою, без  достатніх пояснень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володіє визначеним програмою навчальним матеріалом;</w:t>
            </w:r>
          </w:p>
          <w:p w:rsidR="00CB1B63" w:rsidRPr="00563F18" w:rsidRDefault="00CB1B63" w:rsidP="00615589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завдання, передбачені програмою, з частковим поясненням;</w:t>
            </w:r>
          </w:p>
          <w:p w:rsidR="00CB1B63" w:rsidRPr="00563F18" w:rsidRDefault="00CB1B63" w:rsidP="00615589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частково аргументує математичні міркування й розв’язування завдань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вільно володіє визначеним програмою навчальним матеріалом;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виконує завдання в знайомих ситуаціях з достатнім поясненням;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виправляє допущені помилки;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повністю аргументує обґрунтування математичних тверджень;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 з достатнім поясненням;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lastRenderedPageBreak/>
              <w:t>IV.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49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Знання, вміння й навички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студента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повністю відповідають вимогам програми, зокрема: студент:</w:t>
            </w:r>
          </w:p>
          <w:p w:rsidR="00CB1B63" w:rsidRPr="00563F18" w:rsidRDefault="00CB1B63" w:rsidP="00615589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усвідомлює нові для нього математичні факти, ідеї, вміє доводити передбачені програмою математичні твердження з достатнім обґрунтуванням;</w:t>
            </w:r>
          </w:p>
          <w:p w:rsidR="00CB1B63" w:rsidRPr="00563F18" w:rsidRDefault="00CB1B63" w:rsidP="00615589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під керівництвом учителя знаходить джерела інформації та самостійно використовує їх;</w:t>
            </w:r>
          </w:p>
          <w:p w:rsidR="00CB1B63" w:rsidRPr="00563F18" w:rsidRDefault="00CB1B63" w:rsidP="00615589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 з повним поясненням і обґрунтуванням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вільно і правильно висловлює відповідні математичні міркування, переконливо аргументує їх;</w:t>
            </w:r>
          </w:p>
          <w:p w:rsidR="00CB1B63" w:rsidRPr="00563F18" w:rsidRDefault="00CB1B63" w:rsidP="00615589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знаходить джерела інформації та працює з ними;</w:t>
            </w:r>
          </w:p>
          <w:p w:rsidR="00CB1B63" w:rsidRPr="00563F18" w:rsidRDefault="00CB1B63" w:rsidP="00AF770C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використовує набуті знання і вміння в незнайом</w:t>
            </w:r>
            <w:r w:rsidR="00AF770C">
              <w:rPr>
                <w:rFonts w:ascii="Times New Roman" w:hAnsi="Times New Roman"/>
                <w:sz w:val="28"/>
                <w:szCs w:val="28"/>
              </w:rPr>
              <w:t>их для нього  ситуаціях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вміє узагальнювати й систематизувати набуті знання;</w:t>
            </w:r>
          </w:p>
          <w:p w:rsidR="00CB1B63" w:rsidRPr="00563F18" w:rsidRDefault="00CB1B63" w:rsidP="00615589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здатний до розв’язування нестандартних задач і вправ</w:t>
            </w:r>
          </w:p>
        </w:tc>
      </w:tr>
    </w:tbl>
    <w:p w:rsidR="00525CC9" w:rsidRDefault="00525CC9" w:rsidP="0068667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525CC9" w:rsidRDefault="00525CC9" w:rsidP="00686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  <w:r w:rsidRPr="00525CC9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6</w:t>
      </w:r>
      <w:r w:rsidR="00CB1B63" w:rsidRPr="00525CC9">
        <w:rPr>
          <w:rFonts w:ascii="Times New Roman" w:hAnsi="Times New Roman"/>
          <w:b/>
          <w:caps/>
          <w:sz w:val="28"/>
          <w:szCs w:val="28"/>
          <w:lang w:val="uk-UA"/>
        </w:rPr>
        <w:t>. Рекомендована література</w:t>
      </w:r>
    </w:p>
    <w:p w:rsidR="00CB1B63" w:rsidRDefault="00525CC9" w:rsidP="00686678">
      <w:pPr>
        <w:tabs>
          <w:tab w:val="left" w:pos="625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CB1B63" w:rsidRPr="00563F18">
        <w:rPr>
          <w:rFonts w:ascii="Times New Roman" w:hAnsi="Times New Roman"/>
          <w:sz w:val="28"/>
          <w:szCs w:val="28"/>
          <w:lang w:val="uk-UA"/>
        </w:rPr>
        <w:t>.1. Основна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686678" w:rsidRPr="00AF604B" w:rsidTr="001569A3">
        <w:tc>
          <w:tcPr>
            <w:tcW w:w="1178" w:type="dxa"/>
          </w:tcPr>
          <w:p w:rsidR="00686678" w:rsidRPr="00471215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4" w:type="dxa"/>
          </w:tcPr>
          <w:p w:rsidR="00686678" w:rsidRPr="00E7108F" w:rsidRDefault="00686678" w:rsidP="00686678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Алгебра і початки аналізу: підруч. для 10 кл. закладів загальної середньої освіти / А.Г. Мерзляк, Д.А. Номіровський, В.Б. Полянський,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М.С. Якір. – Х.: Гімназія, 2019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512 с</w:t>
            </w:r>
          </w:p>
        </w:tc>
      </w:tr>
      <w:tr w:rsidR="00686678" w:rsidRPr="00AF604B" w:rsidTr="001569A3">
        <w:tc>
          <w:tcPr>
            <w:tcW w:w="1178" w:type="dxa"/>
          </w:tcPr>
          <w:p w:rsidR="00686678" w:rsidRPr="00471215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4" w:type="dxa"/>
          </w:tcPr>
          <w:p w:rsidR="00686678" w:rsidRPr="00471215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Бевз Г.П. Математика: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лгебра і початки аналізу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геометрія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підруч.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кл.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рівень стандарту / Г.П. Бевз, В.Г. Бевз. – К.: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Освіта, 2019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288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</w:p>
        </w:tc>
      </w:tr>
      <w:tr w:rsidR="00686678" w:rsidRPr="00AF604B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4" w:type="dxa"/>
          </w:tcPr>
          <w:p w:rsidR="00686678" w:rsidRPr="00563F18" w:rsidRDefault="00686678" w:rsidP="00686678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Бевз Г.П. Математика: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лгебра і початки аналізу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геометрія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підруч.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 кл.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рівень стандарту / Г.П. Бевз, В.Г. Бевз. – К.: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Освіта, 2019. – 272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</w:p>
        </w:tc>
      </w:tr>
      <w:tr w:rsidR="00686678" w:rsidRPr="00AF604B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4" w:type="dxa"/>
          </w:tcPr>
          <w:p w:rsidR="00686678" w:rsidRPr="00563F18" w:rsidRDefault="00686678" w:rsidP="00686678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геометрія, рівень стандарту: підруч. для 10 кл. закладів загальної середньої освіти / А.Г. Мерзляк, Д.А. Номіровський, В.Б. Полянський, М.С. Якір. – Х.: Гімназія, 2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019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256 с</w:t>
            </w:r>
          </w:p>
        </w:tc>
      </w:tr>
      <w:tr w:rsidR="00686678" w:rsidRPr="00AF604B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геометрія, рівень стандарту: підруч. для 11 кл. закладів загальної середньої освіти / А.Г. Мерзляк, Д.А. Номіровський, В.Б. Полянський,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Якір. – Х.: Гімназія, 2019</w:t>
            </w:r>
          </w:p>
        </w:tc>
      </w:tr>
      <w:tr w:rsidR="00686678" w:rsidRPr="00AF604B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Математика:  Алгебра і початки аналізу та геометрія. Рівень стандарту: підруч. для 10 кл. закладів загальної середньої освіти / Г.П. Бевз, В.Г. Бевз. – К.: Видавничий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дім «Освіта», 2019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288 с</w:t>
            </w:r>
          </w:p>
        </w:tc>
      </w:tr>
      <w:tr w:rsidR="00686678" w:rsidRPr="00AF604B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геометрія. Рівень стандарту: підруч. для 11 кл. закладів загальної середньої освіти / Г.П. Бевз, В.Г. Бевз. – К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.: Видавничий дім «Освіта», 2019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288 с</w:t>
            </w:r>
          </w:p>
        </w:tc>
      </w:tr>
      <w:tr w:rsidR="00686678" w:rsidRPr="00AF604B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10 класу закладів загальної середньої освіти / Є.П. Нелін. – Харкі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в: ТОВ Видавництво «Ранок», 2019</w:t>
            </w:r>
          </w:p>
        </w:tc>
      </w:tr>
      <w:tr w:rsidR="00686678" w:rsidRPr="00AF604B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11 класу закладів загальної середньої освіти / Є.П. Нелін. – Харкі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в: ТОВ Видавництво «Ранок», 2020</w:t>
            </w:r>
          </w:p>
        </w:tc>
      </w:tr>
      <w:tr w:rsidR="00686678" w:rsidRPr="00597B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10 класу закладів загальної середньої освіти / М.І. Бурда, Т.В. Колесник, Ю.І. Мальований, Н.А. Тарасен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кові.– К.: УОВЦ «Оріон», 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288 с</w:t>
            </w:r>
          </w:p>
        </w:tc>
      </w:tr>
      <w:tr w:rsidR="00686678" w:rsidRPr="00AF604B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 (алгебра і початки аналізу та геометрія, рівень стандарту): підруч. для 11 класу закладів загальної середньої освіти / М.І. Бурда, Т.В. Колесник, Ю.І. Мальований, Н.А. Тарасенкові. –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К.: УОВЦ «Оріон», 2019</w:t>
            </w:r>
          </w:p>
        </w:tc>
      </w:tr>
      <w:tr w:rsidR="00686678" w:rsidRPr="00AF167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4" w:type="dxa"/>
          </w:tcPr>
          <w:p w:rsidR="00686678" w:rsidRPr="00563F18" w:rsidRDefault="00686678" w:rsidP="00686678">
            <w:pPr>
              <w:tabs>
                <w:tab w:val="left" w:pos="2190"/>
              </w:tabs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Математика: (алгебра і початки аналізу та геометрія, рівень стандарту): підруч. для 10-го кл. закл. заг. серед. освіти /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О.С. Істер. – Київ: Ґенеза, 2019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384 с</w:t>
            </w:r>
          </w:p>
        </w:tc>
      </w:tr>
      <w:tr w:rsidR="00686678" w:rsidRPr="00AF167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174" w:type="dxa"/>
          </w:tcPr>
          <w:p w:rsidR="00686678" w:rsidRDefault="00686678" w:rsidP="00686678">
            <w:pPr>
              <w:tabs>
                <w:tab w:val="left" w:pos="2190"/>
              </w:tabs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Математика: (алгебра і початки аналізу та геометрія, рівень стандарту): підруч. для 11-го кл. закл. заг. серед. освіти /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О.С. Істер. – Київ: Ґенеза, 2019</w:t>
            </w:r>
          </w:p>
        </w:tc>
      </w:tr>
    </w:tbl>
    <w:p w:rsidR="00CB1B63" w:rsidRDefault="00525CC9" w:rsidP="0068667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686678">
        <w:rPr>
          <w:rFonts w:ascii="Times New Roman" w:hAnsi="Times New Roman"/>
          <w:sz w:val="28"/>
          <w:szCs w:val="28"/>
          <w:lang w:val="uk-UA"/>
        </w:rPr>
        <w:t>.2. Допоміжна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AF1676" w:rsidRPr="00AF604B" w:rsidTr="001569A3">
        <w:tc>
          <w:tcPr>
            <w:tcW w:w="1178" w:type="dxa"/>
          </w:tcPr>
          <w:p w:rsidR="00AF1676" w:rsidRPr="00471215" w:rsidRDefault="00AF1676" w:rsidP="00686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667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4" w:type="dxa"/>
          </w:tcPr>
          <w:p w:rsidR="00AF1676" w:rsidRPr="00E7108F" w:rsidRDefault="00AF1676" w:rsidP="00597B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Геометрія. 10 кл.: збірник задач і контрольних робіт / А.Г. Мерзляк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В.Б. Полянський, Ю.М. Рабінович,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Якір. – Х.: Гімназія, 2021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144 с</w:t>
            </w:r>
          </w:p>
        </w:tc>
      </w:tr>
      <w:tr w:rsidR="00AF1676" w:rsidRPr="00AF1676" w:rsidTr="001569A3">
        <w:tc>
          <w:tcPr>
            <w:tcW w:w="1178" w:type="dxa"/>
          </w:tcPr>
          <w:p w:rsidR="00AF1676" w:rsidRPr="00471215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4174" w:type="dxa"/>
          </w:tcPr>
          <w:p w:rsidR="00AF1676" w:rsidRPr="00AF770C" w:rsidRDefault="00AF1676" w:rsidP="00AF1676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pacing w:val="-12"/>
                <w:sz w:val="28"/>
                <w:lang w:val="uk-UA"/>
              </w:rPr>
            </w:pPr>
            <w:r w:rsidRPr="00AF770C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Математика. Комплексна підготовка зо ЗНО і ДПА  / Уклад.: А.М. Капіносов. – Т.: Підручники і посібники, 2019. – 512 с</w:t>
            </w:r>
          </w:p>
        </w:tc>
      </w:tr>
    </w:tbl>
    <w:p w:rsidR="00CB1B63" w:rsidRDefault="00525CC9" w:rsidP="00E710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7108F" w:rsidRPr="00E7108F">
        <w:rPr>
          <w:rFonts w:ascii="Times New Roman" w:hAnsi="Times New Roman"/>
          <w:sz w:val="28"/>
          <w:szCs w:val="28"/>
          <w:lang w:val="uk-UA"/>
        </w:rPr>
        <w:t>.3. Інформаційні ресурси в Інтернеті</w:t>
      </w:r>
    </w:p>
    <w:p w:rsidR="00CB1B63" w:rsidRPr="00471215" w:rsidRDefault="00CB1B63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CB1B63" w:rsidRPr="000B3404" w:rsidTr="00BC79F4">
        <w:tc>
          <w:tcPr>
            <w:tcW w:w="1178" w:type="dxa"/>
          </w:tcPr>
          <w:p w:rsidR="00CB1B63" w:rsidRPr="00471215" w:rsidRDefault="00CB1B63" w:rsidP="009E6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667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4" w:type="dxa"/>
          </w:tcPr>
          <w:p w:rsidR="00CB1B63" w:rsidRPr="00E7108F" w:rsidRDefault="00E7108F" w:rsidP="0085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Математика. 10 клас: Підручник для загальноосвітніх навчальних закладів. Рівень стандарту / О.М. Афанасьєва, Я.С.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родський, О.Л. Павлов,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А.К. Сліпенко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 – Режим доступу</w:t>
            </w:r>
            <w:r w:rsidR="00CB1B63" w:rsidRPr="00EA72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8" w:history="1"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pidruchnyk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/404-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matematika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afanasyeva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brodskiy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pavlov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slpenko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-10-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klas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  <w:tr w:rsidR="00CB1B63" w:rsidRPr="00471215" w:rsidTr="00BC79F4">
        <w:tc>
          <w:tcPr>
            <w:tcW w:w="1178" w:type="dxa"/>
          </w:tcPr>
          <w:p w:rsidR="00CB1B63" w:rsidRPr="00471215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174" w:type="dxa"/>
          </w:tcPr>
          <w:p w:rsidR="00CB1B63" w:rsidRPr="00471215" w:rsidRDefault="0085218D" w:rsidP="0085218D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Математика. 11 клас: Підручник для загальноосвітніх навчальних закладів. Рівень стандарту / О.М. Афанасьєва, Я.С.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Бродський, О.Л. Павлов,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А.К. Сліпенко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 –</w:t>
            </w:r>
            <w:r w:rsidR="0068667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hyperlink r:id="rId9" w:history="1"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https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bohdan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books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userfiles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file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books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lib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file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_474427105.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CB1B63" w:rsidRPr="00471215" w:rsidTr="00BC79F4">
        <w:tc>
          <w:tcPr>
            <w:tcW w:w="1178" w:type="dxa"/>
          </w:tcPr>
          <w:p w:rsidR="00CB1B63" w:rsidRPr="00471215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74" w:type="dxa"/>
          </w:tcPr>
          <w:p w:rsidR="00CB1B63" w:rsidRPr="0085218D" w:rsidRDefault="0085218D" w:rsidP="0085218D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Математика: Підручник для 10 класу загальноосвітніх навчальних закладів. Рівень стандарту /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М.І.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Бурда, Т.В.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Колесник, Ю.І.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Мальований, Н.А.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Тарасенкова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1B63" w:rsidRPr="0085218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 w:rsidR="00686678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–</w:t>
            </w:r>
            <w:r w:rsidR="0068667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1B63" w:rsidRPr="0085218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hyperlink r:id="rId10" w:history="1"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pick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/10-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class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/540-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matematika</w:t>
              </w:r>
            </w:hyperlink>
          </w:p>
        </w:tc>
      </w:tr>
      <w:tr w:rsidR="00CB1B63" w:rsidRPr="00AF604B" w:rsidTr="00BC79F4">
        <w:tc>
          <w:tcPr>
            <w:tcW w:w="1178" w:type="dxa"/>
          </w:tcPr>
          <w:p w:rsidR="00CB1B63" w:rsidRPr="00471215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74" w:type="dxa"/>
          </w:tcPr>
          <w:p w:rsidR="00CB1B63" w:rsidRPr="00471215" w:rsidRDefault="0085218D" w:rsidP="0085218D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Алгебра. 10 кл.: збірник задач і контрольних робіт 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А.Г. Мерзляк,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В.Б. Полянс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ький, Ю.М. Рабінович, М.С. Якір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1" w:history="1"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vshkole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/10-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klass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reshebniki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algebra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ag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merzlyak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vb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polonskij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yum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rabinovich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yakir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-2011-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zbirnik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zadach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i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kontrolnih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robit</w:t>
              </w:r>
            </w:hyperlink>
          </w:p>
        </w:tc>
      </w:tr>
      <w:tr w:rsidR="0085218D" w:rsidRPr="00AF604B" w:rsidTr="00BC79F4">
        <w:tc>
          <w:tcPr>
            <w:tcW w:w="1178" w:type="dxa"/>
          </w:tcPr>
          <w:p w:rsidR="0085218D" w:rsidRPr="00AF1676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174" w:type="dxa"/>
          </w:tcPr>
          <w:p w:rsidR="0085218D" w:rsidRPr="00AF1676" w:rsidRDefault="0085218D" w:rsidP="00AF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76">
              <w:rPr>
                <w:rFonts w:ascii="Times New Roman" w:hAnsi="Times New Roman"/>
                <w:sz w:val="28"/>
                <w:szCs w:val="28"/>
                <w:lang w:val="uk-UA"/>
              </w:rPr>
              <w:t>Алгебра. 11 кл.: збірник задач і контрольних робіт / А.Г. Мерзляк, В.Б. Полянський, Ю.М. Рабінович, М.С. Які</w:t>
            </w:r>
            <w:r w:rsidR="00686678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AF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167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2" w:history="1"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shkola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in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/610-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alhebra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zbirnyk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zadach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-11-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klas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merzliak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  <w:tr w:rsidR="0085218D" w:rsidRPr="00AF604B" w:rsidTr="00BC79F4">
        <w:tc>
          <w:tcPr>
            <w:tcW w:w="1178" w:type="dxa"/>
          </w:tcPr>
          <w:p w:rsidR="0085218D" w:rsidRPr="00AF1676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174" w:type="dxa"/>
          </w:tcPr>
          <w:p w:rsidR="0085218D" w:rsidRPr="00AF1676" w:rsidRDefault="0085218D" w:rsidP="00AF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Геометрія. 11 кл.: збірник задач і контрольних робіт / А.Г. Мерзляк, В.Б. Полянський, Ю.М. </w:t>
            </w:r>
            <w:r w:rsidR="00AF1676" w:rsidRPr="00AF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Рабінович, М.С. Якір </w:t>
            </w:r>
            <w:r w:rsidR="00AF1676" w:rsidRPr="00AF167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3" w:history="1"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pidruchnyk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/690-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geometrija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_11_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merzljak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zbirnyk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</w:tbl>
    <w:p w:rsidR="00CB1B63" w:rsidRPr="00471215" w:rsidRDefault="00CB1B63" w:rsidP="00AF770C">
      <w:pPr>
        <w:rPr>
          <w:lang w:val="uk-UA"/>
        </w:rPr>
      </w:pPr>
    </w:p>
    <w:sectPr w:rsidR="00CB1B63" w:rsidRPr="00471215" w:rsidSect="00E46318">
      <w:type w:val="continuous"/>
      <w:pgSz w:w="16838" w:h="11906" w:orient="landscape" w:code="9"/>
      <w:pgMar w:top="567" w:right="851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D6" w:rsidRDefault="00F014D6" w:rsidP="0085127C">
      <w:pPr>
        <w:spacing w:after="0" w:line="240" w:lineRule="auto"/>
      </w:pPr>
      <w:r>
        <w:separator/>
      </w:r>
    </w:p>
  </w:endnote>
  <w:endnote w:type="continuationSeparator" w:id="0">
    <w:p w:rsidR="00F014D6" w:rsidRDefault="00F014D6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45" w:rsidRDefault="00254B4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F604B" w:rsidRPr="00AF604B">
      <w:rPr>
        <w:noProof/>
        <w:lang w:val="uk-UA"/>
      </w:rPr>
      <w:t>17</w:t>
    </w:r>
    <w:r>
      <w:rPr>
        <w:noProof/>
        <w:lang w:val="uk-UA"/>
      </w:rPr>
      <w:fldChar w:fldCharType="end"/>
    </w:r>
  </w:p>
  <w:p w:rsidR="00254B45" w:rsidRDefault="00254B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D6" w:rsidRDefault="00F014D6" w:rsidP="0085127C">
      <w:pPr>
        <w:spacing w:after="0" w:line="240" w:lineRule="auto"/>
      </w:pPr>
      <w:r>
        <w:separator/>
      </w:r>
    </w:p>
  </w:footnote>
  <w:footnote w:type="continuationSeparator" w:id="0">
    <w:p w:rsidR="00F014D6" w:rsidRDefault="00F014D6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4552C3"/>
    <w:multiLevelType w:val="hybridMultilevel"/>
    <w:tmpl w:val="D9E604CC"/>
    <w:lvl w:ilvl="0" w:tplc="5032ED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31CFC"/>
    <w:multiLevelType w:val="hybridMultilevel"/>
    <w:tmpl w:val="B5341B6E"/>
    <w:lvl w:ilvl="0" w:tplc="8B84E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494EB8"/>
    <w:multiLevelType w:val="hybridMultilevel"/>
    <w:tmpl w:val="546286F6"/>
    <w:lvl w:ilvl="0" w:tplc="01CAF6A8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0" w15:restartNumberingAfterBreak="0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4B006C3"/>
    <w:multiLevelType w:val="multilevel"/>
    <w:tmpl w:val="366AED4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19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2"/>
  </w:num>
  <w:num w:numId="5">
    <w:abstractNumId w:val="14"/>
  </w:num>
  <w:num w:numId="6">
    <w:abstractNumId w:val="23"/>
  </w:num>
  <w:num w:numId="7">
    <w:abstractNumId w:val="8"/>
  </w:num>
  <w:num w:numId="8">
    <w:abstractNumId w:val="1"/>
  </w:num>
  <w:num w:numId="9">
    <w:abstractNumId w:val="22"/>
  </w:num>
  <w:num w:numId="10">
    <w:abstractNumId w:val="9"/>
  </w:num>
  <w:num w:numId="11">
    <w:abstractNumId w:val="10"/>
  </w:num>
  <w:num w:numId="12">
    <w:abstractNumId w:val="0"/>
  </w:num>
  <w:num w:numId="13">
    <w:abstractNumId w:val="20"/>
  </w:num>
  <w:num w:numId="14">
    <w:abstractNumId w:val="11"/>
  </w:num>
  <w:num w:numId="15">
    <w:abstractNumId w:val="15"/>
  </w:num>
  <w:num w:numId="16">
    <w:abstractNumId w:val="16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5"/>
  </w:num>
  <w:num w:numId="23">
    <w:abstractNumId w:val="21"/>
  </w:num>
  <w:num w:numId="24">
    <w:abstractNumId w:val="13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07AFC"/>
    <w:rsid w:val="00014FE9"/>
    <w:rsid w:val="00022553"/>
    <w:rsid w:val="000319AA"/>
    <w:rsid w:val="000333B6"/>
    <w:rsid w:val="00035B83"/>
    <w:rsid w:val="00040456"/>
    <w:rsid w:val="00053D13"/>
    <w:rsid w:val="000627F3"/>
    <w:rsid w:val="000716A1"/>
    <w:rsid w:val="00072590"/>
    <w:rsid w:val="0007576D"/>
    <w:rsid w:val="00080380"/>
    <w:rsid w:val="0009008F"/>
    <w:rsid w:val="00090200"/>
    <w:rsid w:val="000903AF"/>
    <w:rsid w:val="00094D55"/>
    <w:rsid w:val="000B3404"/>
    <w:rsid w:val="000C0126"/>
    <w:rsid w:val="000C3656"/>
    <w:rsid w:val="000C6321"/>
    <w:rsid w:val="000D0B3F"/>
    <w:rsid w:val="000E05B1"/>
    <w:rsid w:val="000E30D0"/>
    <w:rsid w:val="000E4003"/>
    <w:rsid w:val="000F2269"/>
    <w:rsid w:val="000F2743"/>
    <w:rsid w:val="000F4890"/>
    <w:rsid w:val="000F5026"/>
    <w:rsid w:val="000F586B"/>
    <w:rsid w:val="00104722"/>
    <w:rsid w:val="00104CE4"/>
    <w:rsid w:val="0011174D"/>
    <w:rsid w:val="001131D8"/>
    <w:rsid w:val="00117541"/>
    <w:rsid w:val="00117D65"/>
    <w:rsid w:val="00123F67"/>
    <w:rsid w:val="001272B8"/>
    <w:rsid w:val="001306EB"/>
    <w:rsid w:val="00133163"/>
    <w:rsid w:val="001355E7"/>
    <w:rsid w:val="00142AFB"/>
    <w:rsid w:val="00145BF7"/>
    <w:rsid w:val="00146C04"/>
    <w:rsid w:val="001569A3"/>
    <w:rsid w:val="00165BEA"/>
    <w:rsid w:val="00171A6D"/>
    <w:rsid w:val="00182FA6"/>
    <w:rsid w:val="00184CA6"/>
    <w:rsid w:val="00196216"/>
    <w:rsid w:val="001B016B"/>
    <w:rsid w:val="001B11F5"/>
    <w:rsid w:val="001B64DC"/>
    <w:rsid w:val="001C2D3F"/>
    <w:rsid w:val="001C55CF"/>
    <w:rsid w:val="001D598C"/>
    <w:rsid w:val="001E0528"/>
    <w:rsid w:val="001E5FA6"/>
    <w:rsid w:val="001E72D8"/>
    <w:rsid w:val="001F4DC6"/>
    <w:rsid w:val="001F5E28"/>
    <w:rsid w:val="0020529A"/>
    <w:rsid w:val="0021312E"/>
    <w:rsid w:val="002208DB"/>
    <w:rsid w:val="00221CD6"/>
    <w:rsid w:val="00222031"/>
    <w:rsid w:val="002345E7"/>
    <w:rsid w:val="00236263"/>
    <w:rsid w:val="002444AF"/>
    <w:rsid w:val="00246842"/>
    <w:rsid w:val="002506C7"/>
    <w:rsid w:val="00251A36"/>
    <w:rsid w:val="00254B45"/>
    <w:rsid w:val="00257B95"/>
    <w:rsid w:val="00267A04"/>
    <w:rsid w:val="00276BFD"/>
    <w:rsid w:val="00297CEE"/>
    <w:rsid w:val="002B0E14"/>
    <w:rsid w:val="002B2CDA"/>
    <w:rsid w:val="002D6ED9"/>
    <w:rsid w:val="002D7A9F"/>
    <w:rsid w:val="002E6200"/>
    <w:rsid w:val="002F291C"/>
    <w:rsid w:val="002F4A96"/>
    <w:rsid w:val="0031006D"/>
    <w:rsid w:val="00312164"/>
    <w:rsid w:val="00312B1A"/>
    <w:rsid w:val="00312CA5"/>
    <w:rsid w:val="00315A3C"/>
    <w:rsid w:val="003340B3"/>
    <w:rsid w:val="00343206"/>
    <w:rsid w:val="003453C8"/>
    <w:rsid w:val="0034720F"/>
    <w:rsid w:val="00347681"/>
    <w:rsid w:val="00354095"/>
    <w:rsid w:val="00355E28"/>
    <w:rsid w:val="0035669F"/>
    <w:rsid w:val="00360779"/>
    <w:rsid w:val="00364941"/>
    <w:rsid w:val="00371E3E"/>
    <w:rsid w:val="00376D81"/>
    <w:rsid w:val="00377D42"/>
    <w:rsid w:val="003814D0"/>
    <w:rsid w:val="003B3B9B"/>
    <w:rsid w:val="003B3F0B"/>
    <w:rsid w:val="003C0449"/>
    <w:rsid w:val="003C35EA"/>
    <w:rsid w:val="003C70EC"/>
    <w:rsid w:val="003E1AF6"/>
    <w:rsid w:val="003E3BBA"/>
    <w:rsid w:val="003F33E3"/>
    <w:rsid w:val="00400A76"/>
    <w:rsid w:val="004014AE"/>
    <w:rsid w:val="004151BD"/>
    <w:rsid w:val="00416AC9"/>
    <w:rsid w:val="00420051"/>
    <w:rsid w:val="00422818"/>
    <w:rsid w:val="0042359C"/>
    <w:rsid w:val="00424B01"/>
    <w:rsid w:val="00436A32"/>
    <w:rsid w:val="00453A9D"/>
    <w:rsid w:val="00471215"/>
    <w:rsid w:val="00474A20"/>
    <w:rsid w:val="00490598"/>
    <w:rsid w:val="0049735C"/>
    <w:rsid w:val="004A370C"/>
    <w:rsid w:val="004A38DA"/>
    <w:rsid w:val="004C0505"/>
    <w:rsid w:val="004C1131"/>
    <w:rsid w:val="004C3130"/>
    <w:rsid w:val="004C3C46"/>
    <w:rsid w:val="004C6F2A"/>
    <w:rsid w:val="004D0481"/>
    <w:rsid w:val="004E33DC"/>
    <w:rsid w:val="004E5505"/>
    <w:rsid w:val="004F2A65"/>
    <w:rsid w:val="004F7BAE"/>
    <w:rsid w:val="00513E4A"/>
    <w:rsid w:val="00513F22"/>
    <w:rsid w:val="00525CC9"/>
    <w:rsid w:val="005262FB"/>
    <w:rsid w:val="00540725"/>
    <w:rsid w:val="00542E2E"/>
    <w:rsid w:val="00545129"/>
    <w:rsid w:val="00555369"/>
    <w:rsid w:val="00562668"/>
    <w:rsid w:val="00563F18"/>
    <w:rsid w:val="00585C9B"/>
    <w:rsid w:val="00592856"/>
    <w:rsid w:val="00597122"/>
    <w:rsid w:val="00597B6A"/>
    <w:rsid w:val="005A0B76"/>
    <w:rsid w:val="005A1ECD"/>
    <w:rsid w:val="005B045E"/>
    <w:rsid w:val="005B55A8"/>
    <w:rsid w:val="005B6BA9"/>
    <w:rsid w:val="005C110A"/>
    <w:rsid w:val="005C2180"/>
    <w:rsid w:val="005D1461"/>
    <w:rsid w:val="005D29A4"/>
    <w:rsid w:val="005D4181"/>
    <w:rsid w:val="005D4336"/>
    <w:rsid w:val="005E3259"/>
    <w:rsid w:val="005E571B"/>
    <w:rsid w:val="005F0A4D"/>
    <w:rsid w:val="005F0BC2"/>
    <w:rsid w:val="005F415C"/>
    <w:rsid w:val="005F7682"/>
    <w:rsid w:val="00605816"/>
    <w:rsid w:val="00610E6D"/>
    <w:rsid w:val="00612867"/>
    <w:rsid w:val="00615589"/>
    <w:rsid w:val="00623AB9"/>
    <w:rsid w:val="00644F4B"/>
    <w:rsid w:val="00645DC8"/>
    <w:rsid w:val="0065268E"/>
    <w:rsid w:val="00654AB7"/>
    <w:rsid w:val="00660EDE"/>
    <w:rsid w:val="00667323"/>
    <w:rsid w:val="00676647"/>
    <w:rsid w:val="0067670D"/>
    <w:rsid w:val="00676CA9"/>
    <w:rsid w:val="006810FF"/>
    <w:rsid w:val="00686678"/>
    <w:rsid w:val="00691B58"/>
    <w:rsid w:val="006956B0"/>
    <w:rsid w:val="0069758F"/>
    <w:rsid w:val="006A5291"/>
    <w:rsid w:val="006D33B5"/>
    <w:rsid w:val="006D3C8D"/>
    <w:rsid w:val="006D576D"/>
    <w:rsid w:val="006D7866"/>
    <w:rsid w:val="006F105B"/>
    <w:rsid w:val="006F4056"/>
    <w:rsid w:val="00706251"/>
    <w:rsid w:val="00706D36"/>
    <w:rsid w:val="007117CD"/>
    <w:rsid w:val="00716728"/>
    <w:rsid w:val="0072099F"/>
    <w:rsid w:val="0073388B"/>
    <w:rsid w:val="00735C44"/>
    <w:rsid w:val="007363AC"/>
    <w:rsid w:val="00741583"/>
    <w:rsid w:val="00752725"/>
    <w:rsid w:val="0075332F"/>
    <w:rsid w:val="00762DCC"/>
    <w:rsid w:val="00767358"/>
    <w:rsid w:val="00767AF9"/>
    <w:rsid w:val="007B0F61"/>
    <w:rsid w:val="007C242E"/>
    <w:rsid w:val="007D1B19"/>
    <w:rsid w:val="0080132F"/>
    <w:rsid w:val="00804C46"/>
    <w:rsid w:val="00814B4D"/>
    <w:rsid w:val="008216C5"/>
    <w:rsid w:val="00821A84"/>
    <w:rsid w:val="008300D3"/>
    <w:rsid w:val="00834E20"/>
    <w:rsid w:val="008379C5"/>
    <w:rsid w:val="0085127C"/>
    <w:rsid w:val="0085218D"/>
    <w:rsid w:val="00854A0F"/>
    <w:rsid w:val="00873D63"/>
    <w:rsid w:val="00874423"/>
    <w:rsid w:val="00874453"/>
    <w:rsid w:val="00875CCE"/>
    <w:rsid w:val="008827F8"/>
    <w:rsid w:val="00885EE4"/>
    <w:rsid w:val="00887BFD"/>
    <w:rsid w:val="00890BA8"/>
    <w:rsid w:val="00894D79"/>
    <w:rsid w:val="00895FBF"/>
    <w:rsid w:val="008A23DF"/>
    <w:rsid w:val="008A51D4"/>
    <w:rsid w:val="008A7FBC"/>
    <w:rsid w:val="008B1ED0"/>
    <w:rsid w:val="008B4E7E"/>
    <w:rsid w:val="008B6DCD"/>
    <w:rsid w:val="008C6A1B"/>
    <w:rsid w:val="008C77FE"/>
    <w:rsid w:val="008D2882"/>
    <w:rsid w:val="008F192F"/>
    <w:rsid w:val="008F37B2"/>
    <w:rsid w:val="008F5370"/>
    <w:rsid w:val="0092006D"/>
    <w:rsid w:val="009223F5"/>
    <w:rsid w:val="00924592"/>
    <w:rsid w:val="0092690A"/>
    <w:rsid w:val="009332AB"/>
    <w:rsid w:val="00934CDA"/>
    <w:rsid w:val="00944D2D"/>
    <w:rsid w:val="009530DD"/>
    <w:rsid w:val="00966C94"/>
    <w:rsid w:val="0097215E"/>
    <w:rsid w:val="0097295C"/>
    <w:rsid w:val="00993C02"/>
    <w:rsid w:val="009A0563"/>
    <w:rsid w:val="009A26E1"/>
    <w:rsid w:val="009B3AB8"/>
    <w:rsid w:val="009B4939"/>
    <w:rsid w:val="009D0467"/>
    <w:rsid w:val="009E616B"/>
    <w:rsid w:val="009E64A6"/>
    <w:rsid w:val="00A00880"/>
    <w:rsid w:val="00A01439"/>
    <w:rsid w:val="00A03E3A"/>
    <w:rsid w:val="00A05913"/>
    <w:rsid w:val="00A176EE"/>
    <w:rsid w:val="00A20AB0"/>
    <w:rsid w:val="00A22119"/>
    <w:rsid w:val="00A259C6"/>
    <w:rsid w:val="00A263FB"/>
    <w:rsid w:val="00A418D8"/>
    <w:rsid w:val="00A51248"/>
    <w:rsid w:val="00A52C08"/>
    <w:rsid w:val="00A64821"/>
    <w:rsid w:val="00A65C97"/>
    <w:rsid w:val="00A662BD"/>
    <w:rsid w:val="00A7707A"/>
    <w:rsid w:val="00A8414E"/>
    <w:rsid w:val="00AA38C0"/>
    <w:rsid w:val="00AA43A6"/>
    <w:rsid w:val="00AA45B8"/>
    <w:rsid w:val="00AB5964"/>
    <w:rsid w:val="00AD17BF"/>
    <w:rsid w:val="00AE0ED0"/>
    <w:rsid w:val="00AE1AE6"/>
    <w:rsid w:val="00AE618E"/>
    <w:rsid w:val="00AF1676"/>
    <w:rsid w:val="00AF604B"/>
    <w:rsid w:val="00AF770C"/>
    <w:rsid w:val="00B00D87"/>
    <w:rsid w:val="00B05365"/>
    <w:rsid w:val="00B0697F"/>
    <w:rsid w:val="00B3031C"/>
    <w:rsid w:val="00B46E0B"/>
    <w:rsid w:val="00B46F0E"/>
    <w:rsid w:val="00B50356"/>
    <w:rsid w:val="00B535F9"/>
    <w:rsid w:val="00B60C93"/>
    <w:rsid w:val="00B77C8A"/>
    <w:rsid w:val="00B8141A"/>
    <w:rsid w:val="00B832EF"/>
    <w:rsid w:val="00B90BD0"/>
    <w:rsid w:val="00B9786E"/>
    <w:rsid w:val="00BC0C92"/>
    <w:rsid w:val="00BC39D2"/>
    <w:rsid w:val="00BC7451"/>
    <w:rsid w:val="00BC79F4"/>
    <w:rsid w:val="00BD3249"/>
    <w:rsid w:val="00BF0AA9"/>
    <w:rsid w:val="00BF1762"/>
    <w:rsid w:val="00C01154"/>
    <w:rsid w:val="00C0242E"/>
    <w:rsid w:val="00C035A0"/>
    <w:rsid w:val="00C12A90"/>
    <w:rsid w:val="00C21994"/>
    <w:rsid w:val="00C21EE1"/>
    <w:rsid w:val="00C243DB"/>
    <w:rsid w:val="00C35ADD"/>
    <w:rsid w:val="00C512B6"/>
    <w:rsid w:val="00C51881"/>
    <w:rsid w:val="00C5618C"/>
    <w:rsid w:val="00C56739"/>
    <w:rsid w:val="00C61650"/>
    <w:rsid w:val="00C617AA"/>
    <w:rsid w:val="00C6496C"/>
    <w:rsid w:val="00C6687C"/>
    <w:rsid w:val="00C83483"/>
    <w:rsid w:val="00C84660"/>
    <w:rsid w:val="00C93314"/>
    <w:rsid w:val="00C93C65"/>
    <w:rsid w:val="00C95E71"/>
    <w:rsid w:val="00CA13C0"/>
    <w:rsid w:val="00CA16DF"/>
    <w:rsid w:val="00CA6826"/>
    <w:rsid w:val="00CB1B63"/>
    <w:rsid w:val="00CB2EB5"/>
    <w:rsid w:val="00CB377F"/>
    <w:rsid w:val="00CB6E9E"/>
    <w:rsid w:val="00CC3C1E"/>
    <w:rsid w:val="00CD342E"/>
    <w:rsid w:val="00CD4614"/>
    <w:rsid w:val="00CE1803"/>
    <w:rsid w:val="00CE4B5F"/>
    <w:rsid w:val="00CE6286"/>
    <w:rsid w:val="00CE6FA3"/>
    <w:rsid w:val="00CF24E1"/>
    <w:rsid w:val="00D14465"/>
    <w:rsid w:val="00D200B0"/>
    <w:rsid w:val="00D27477"/>
    <w:rsid w:val="00D36620"/>
    <w:rsid w:val="00D36836"/>
    <w:rsid w:val="00D55CA7"/>
    <w:rsid w:val="00D61F4A"/>
    <w:rsid w:val="00D67970"/>
    <w:rsid w:val="00D807A5"/>
    <w:rsid w:val="00D82170"/>
    <w:rsid w:val="00D90C00"/>
    <w:rsid w:val="00D94379"/>
    <w:rsid w:val="00D95922"/>
    <w:rsid w:val="00DA42D9"/>
    <w:rsid w:val="00DB0962"/>
    <w:rsid w:val="00DB1A3A"/>
    <w:rsid w:val="00DF62C8"/>
    <w:rsid w:val="00E01F1E"/>
    <w:rsid w:val="00E03101"/>
    <w:rsid w:val="00E32C73"/>
    <w:rsid w:val="00E46318"/>
    <w:rsid w:val="00E53775"/>
    <w:rsid w:val="00E54E0F"/>
    <w:rsid w:val="00E65384"/>
    <w:rsid w:val="00E7016C"/>
    <w:rsid w:val="00E7108F"/>
    <w:rsid w:val="00E834FD"/>
    <w:rsid w:val="00E94B65"/>
    <w:rsid w:val="00E94C3B"/>
    <w:rsid w:val="00E96A8A"/>
    <w:rsid w:val="00EA055E"/>
    <w:rsid w:val="00EA0E46"/>
    <w:rsid w:val="00EA721B"/>
    <w:rsid w:val="00EB26D2"/>
    <w:rsid w:val="00EC1680"/>
    <w:rsid w:val="00EC2419"/>
    <w:rsid w:val="00ED3740"/>
    <w:rsid w:val="00F014D6"/>
    <w:rsid w:val="00F03FC4"/>
    <w:rsid w:val="00F054CE"/>
    <w:rsid w:val="00F42C09"/>
    <w:rsid w:val="00F50974"/>
    <w:rsid w:val="00F53CA1"/>
    <w:rsid w:val="00F7217F"/>
    <w:rsid w:val="00F73ADC"/>
    <w:rsid w:val="00F8488E"/>
    <w:rsid w:val="00F87182"/>
    <w:rsid w:val="00F91AC1"/>
    <w:rsid w:val="00F9402B"/>
    <w:rsid w:val="00FA51C0"/>
    <w:rsid w:val="00FC4CC3"/>
    <w:rsid w:val="00FD6D1A"/>
    <w:rsid w:val="00FD781E"/>
    <w:rsid w:val="00FE382F"/>
    <w:rsid w:val="00FE59BC"/>
    <w:rsid w:val="00FF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C791CC-FD19-47D6-980B-68392113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character" w:styleId="ad">
    <w:name w:val="Placeholder Text"/>
    <w:basedOn w:val="a0"/>
    <w:uiPriority w:val="99"/>
    <w:semiHidden/>
    <w:rsid w:val="004C05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404-matematika-afanasyeva-brodskiy-pavlov-slpenko-10-klas.html" TargetMode="External"/><Relationship Id="rId13" Type="http://schemas.openxmlformats.org/officeDocument/2006/relationships/hyperlink" Target="https://pidruchnyk.com.ua/690-geometrija_11_merzljak_zbirnyk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hkola.in.ua/610-alhebra-zbirnyk-zadach-11-klas-merzlia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hkole.com/10-klass/reshebniki/algebra/ag-merzlyak-vb-polonskij-yum-rabinovich-ms-yakir-2011-zbirnik-zadach-i-kontrolnih-rob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ick.net.ua/ru/10-class/540-matema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hdan-books.com/userfiles/file/books/lib_file_4744271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17607</Words>
  <Characters>10037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18</cp:revision>
  <cp:lastPrinted>2019-10-02T09:01:00Z</cp:lastPrinted>
  <dcterms:created xsi:type="dcterms:W3CDTF">2023-08-28T10:01:00Z</dcterms:created>
  <dcterms:modified xsi:type="dcterms:W3CDTF">2024-10-15T04:23:00Z</dcterms:modified>
</cp:coreProperties>
</file>