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CA" w:rsidRDefault="00675FCA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675FCA" w:rsidRPr="00B228D5" w:rsidRDefault="00675FCA" w:rsidP="00675FCA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675FCA" w:rsidRPr="00B228D5" w:rsidRDefault="00675FCA" w:rsidP="00675FCA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675FCA" w:rsidRDefault="00675FCA" w:rsidP="00675FCA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675FCA" w:rsidRPr="00B228D5" w:rsidRDefault="00675FCA" w:rsidP="00675FCA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Природничо-математ</w:t>
      </w:r>
      <w:r w:rsidR="00852135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>чних дисциплін</w:t>
      </w:r>
    </w:p>
    <w:p w:rsidR="00675FCA" w:rsidRPr="0000026B" w:rsidRDefault="00675FCA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(</w:t>
      </w:r>
      <w:r w:rsidRPr="000F56D6">
        <w:rPr>
          <w:rFonts w:ascii="Times New Roman" w:hAnsi="Times New Roman"/>
          <w:sz w:val="28"/>
          <w:szCs w:val="28"/>
          <w:lang w:val="uk-UA"/>
        </w:rPr>
        <w:t>циклова комісія)</w:t>
      </w:r>
    </w:p>
    <w:p w:rsidR="00675FCA" w:rsidRDefault="00675FCA" w:rsidP="00675FC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75FCA" w:rsidRPr="000F56D6" w:rsidRDefault="00675FCA" w:rsidP="00675FCA">
      <w:pPr>
        <w:tabs>
          <w:tab w:val="left" w:pos="2835"/>
          <w:tab w:val="left" w:pos="6379"/>
        </w:tabs>
        <w:spacing w:after="0"/>
        <w:ind w:firstLine="6237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ab/>
      </w: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675FCA" w:rsidRPr="00842C30" w:rsidRDefault="00675FCA" w:rsidP="00675FCA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Заступник директора  </w:t>
      </w:r>
    </w:p>
    <w:p w:rsidR="00675FCA" w:rsidRPr="00842C30" w:rsidRDefault="00675FCA" w:rsidP="00675FCA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75FCA" w:rsidRPr="00842C30" w:rsidRDefault="00675FCA" w:rsidP="00675FCA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____________ </w:t>
      </w:r>
      <w:r w:rsidR="00763BC2">
        <w:rPr>
          <w:rFonts w:ascii="Times New Roman" w:hAnsi="Times New Roman"/>
          <w:sz w:val="28"/>
          <w:szCs w:val="28"/>
          <w:lang w:val="uk-UA"/>
        </w:rPr>
        <w:t>С.В. Буснюк</w:t>
      </w:r>
    </w:p>
    <w:p w:rsidR="00675FCA" w:rsidRPr="00842C30" w:rsidRDefault="00675FCA" w:rsidP="00675FCA">
      <w:pPr>
        <w:tabs>
          <w:tab w:val="left" w:pos="2835"/>
        </w:tabs>
        <w:spacing w:after="0"/>
        <w:ind w:firstLine="6237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>"____" _________ 20__ року</w:t>
      </w:r>
    </w:p>
    <w:p w:rsidR="00675FCA" w:rsidRDefault="00675FCA" w:rsidP="00675FCA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75FCA" w:rsidRDefault="00675FCA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75FCA" w:rsidRDefault="00675FCA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E97A47" w:rsidRDefault="00E97A47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E97A47" w:rsidRDefault="00E97A47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E97A47" w:rsidRDefault="00E97A47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E97A47" w:rsidRDefault="00E97A47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75FCA" w:rsidRDefault="00675FCA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75FCA" w:rsidRDefault="00675FCA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75FCA" w:rsidRDefault="00675FCA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75FCA" w:rsidRPr="000F56D6" w:rsidRDefault="00675FCA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програма</w:t>
      </w:r>
    </w:p>
    <w:p w:rsidR="00675FCA" w:rsidRPr="00DC2BE3" w:rsidRDefault="00C1439F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439F">
        <w:rPr>
          <w:rFonts w:ascii="Times New Roman" w:hAnsi="Times New Roman"/>
          <w:b/>
          <w:sz w:val="28"/>
          <w:szCs w:val="28"/>
          <w:lang w:val="uk-UA"/>
        </w:rPr>
        <w:t>навчально</w:t>
      </w:r>
      <w:r w:rsidR="00766283">
        <w:rPr>
          <w:rFonts w:ascii="Times New Roman" w:hAnsi="Times New Roman"/>
          <w:b/>
          <w:sz w:val="28"/>
          <w:szCs w:val="28"/>
          <w:lang w:val="uk-UA"/>
        </w:rPr>
        <w:t>го</w:t>
      </w:r>
      <w:r w:rsidRPr="00C143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6283">
        <w:rPr>
          <w:rFonts w:ascii="Times New Roman" w:hAnsi="Times New Roman"/>
          <w:b/>
          <w:sz w:val="28"/>
          <w:szCs w:val="28"/>
          <w:lang w:val="uk-UA"/>
        </w:rPr>
        <w:t>предмета</w:t>
      </w:r>
      <w:r w:rsidRPr="00C1439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>ФІЗИКА ТА АСТРОНОМІЯ</w:t>
      </w:r>
      <w:r w:rsidRPr="00C1439F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675FCA" w:rsidRDefault="00675FCA" w:rsidP="00675FCA">
      <w:pPr>
        <w:tabs>
          <w:tab w:val="left" w:pos="2835"/>
        </w:tabs>
        <w:spacing w:after="0"/>
        <w:ind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675FCA" w:rsidRPr="002D0969" w:rsidRDefault="00675FCA" w:rsidP="00675FCA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093FD0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3F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2209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2D0969">
        <w:rPr>
          <w:rFonts w:ascii="Times New Roman" w:hAnsi="Times New Roman"/>
          <w:sz w:val="28"/>
          <w:szCs w:val="28"/>
          <w:lang w:val="uk-UA"/>
        </w:rPr>
        <w:t>___</w:t>
      </w:r>
      <w:r w:rsidRPr="00971DA9">
        <w:rPr>
          <w:rFonts w:ascii="Times New Roman" w:hAnsi="Times New Roman"/>
          <w:sz w:val="28"/>
          <w:szCs w:val="28"/>
          <w:u w:val="single"/>
          <w:lang w:val="uk-UA"/>
        </w:rPr>
        <w:t>Горбач В.В.</w:t>
      </w:r>
      <w:r w:rsidR="00093FD0">
        <w:rPr>
          <w:rFonts w:ascii="Times New Roman" w:hAnsi="Times New Roman"/>
          <w:sz w:val="28"/>
          <w:szCs w:val="28"/>
          <w:u w:val="single"/>
          <w:lang w:val="uk-UA"/>
        </w:rPr>
        <w:t xml:space="preserve">, </w:t>
      </w:r>
      <w:r w:rsidR="00F62209">
        <w:rPr>
          <w:rFonts w:ascii="Times New Roman" w:hAnsi="Times New Roman"/>
          <w:sz w:val="28"/>
          <w:szCs w:val="28"/>
          <w:u w:val="single"/>
          <w:lang w:val="uk-UA"/>
        </w:rPr>
        <w:t xml:space="preserve">Табачук С.Є., </w:t>
      </w:r>
      <w:r w:rsidR="00212318">
        <w:rPr>
          <w:rFonts w:ascii="Times New Roman" w:hAnsi="Times New Roman"/>
          <w:sz w:val="28"/>
          <w:szCs w:val="28"/>
          <w:u w:val="single"/>
          <w:lang w:val="uk-UA"/>
        </w:rPr>
        <w:t xml:space="preserve">Філюк Л.П, </w:t>
      </w:r>
      <w:r w:rsidR="00093FD0">
        <w:rPr>
          <w:rFonts w:ascii="Times New Roman" w:hAnsi="Times New Roman"/>
          <w:sz w:val="28"/>
          <w:szCs w:val="28"/>
          <w:u w:val="single"/>
          <w:lang w:val="uk-UA"/>
        </w:rPr>
        <w:t>Яневич В.В.</w:t>
      </w:r>
      <w:r w:rsidR="008729F5">
        <w:rPr>
          <w:rFonts w:ascii="Times New Roman" w:hAnsi="Times New Roman"/>
          <w:sz w:val="28"/>
          <w:szCs w:val="28"/>
          <w:lang w:val="uk-UA"/>
        </w:rPr>
        <w:t>_</w:t>
      </w:r>
      <w:r w:rsidR="00F62209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2D0969">
        <w:rPr>
          <w:rFonts w:ascii="Times New Roman" w:hAnsi="Times New Roman"/>
          <w:sz w:val="28"/>
          <w:szCs w:val="28"/>
          <w:lang w:val="uk-UA"/>
        </w:rPr>
        <w:t>____</w:t>
      </w:r>
    </w:p>
    <w:p w:rsidR="00675FCA" w:rsidRPr="000F56D6" w:rsidRDefault="00675FCA" w:rsidP="00675FCA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</w:t>
      </w:r>
      <w:r w:rsidRPr="000F56D6">
        <w:rPr>
          <w:rFonts w:ascii="Times New Roman" w:hAnsi="Times New Roman"/>
          <w:sz w:val="28"/>
          <w:szCs w:val="28"/>
          <w:lang w:val="uk-UA"/>
        </w:rPr>
        <w:t>__________</w:t>
      </w:r>
      <w:r w:rsidRPr="00DC2BE3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Pr="000F56D6">
        <w:rPr>
          <w:rFonts w:ascii="Times New Roman" w:hAnsi="Times New Roman"/>
          <w:sz w:val="28"/>
          <w:szCs w:val="28"/>
          <w:lang w:val="uk-UA"/>
        </w:rPr>
        <w:t>____________</w:t>
      </w:r>
      <w:r w:rsidRPr="002D0969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:rsidR="00675FCA" w:rsidRDefault="00675FCA" w:rsidP="00675FCA">
      <w:pPr>
        <w:tabs>
          <w:tab w:val="left" w:pos="283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75FCA" w:rsidRDefault="00675FCA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75FCA" w:rsidRDefault="00675FCA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75FCA" w:rsidRDefault="00675FCA" w:rsidP="00675FC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75FCA" w:rsidRPr="000F56D6" w:rsidRDefault="00675FCA" w:rsidP="00675FCA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75FCA" w:rsidRDefault="00675FCA" w:rsidP="00675FCA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5FCA" w:rsidRDefault="00675FCA" w:rsidP="00675FCA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7A47" w:rsidRDefault="00E97A47" w:rsidP="00675FCA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7A47" w:rsidRDefault="00E97A47" w:rsidP="00675FCA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7A47" w:rsidRDefault="00E97A47" w:rsidP="00675FCA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7A47" w:rsidRDefault="00E97A47" w:rsidP="00675FCA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5FCA" w:rsidRPr="000F56D6" w:rsidRDefault="00675FCA" w:rsidP="00675FCA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75FCA" w:rsidRPr="006848A1" w:rsidRDefault="00675FCA" w:rsidP="00675FCA">
      <w:pPr>
        <w:tabs>
          <w:tab w:val="left" w:pos="2835"/>
        </w:tabs>
        <w:spacing w:after="0"/>
        <w:ind w:firstLine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6848A1">
        <w:rPr>
          <w:rFonts w:ascii="Times New Roman" w:hAnsi="Times New Roman"/>
          <w:sz w:val="28"/>
          <w:szCs w:val="28"/>
          <w:lang w:val="uk-UA"/>
        </w:rPr>
        <w:t>20</w:t>
      </w:r>
      <w:r w:rsidRPr="00AE17FD">
        <w:rPr>
          <w:rFonts w:ascii="Times New Roman" w:hAnsi="Times New Roman"/>
          <w:sz w:val="28"/>
          <w:szCs w:val="28"/>
          <w:lang w:val="uk-UA"/>
        </w:rPr>
        <w:t>2</w:t>
      </w:r>
      <w:r w:rsidR="00212318">
        <w:rPr>
          <w:rFonts w:ascii="Times New Roman" w:hAnsi="Times New Roman"/>
          <w:sz w:val="28"/>
          <w:szCs w:val="28"/>
          <w:lang w:val="uk-UA"/>
        </w:rPr>
        <w:t>4</w:t>
      </w:r>
    </w:p>
    <w:p w:rsidR="00821A84" w:rsidRDefault="00821A84" w:rsidP="00821A84">
      <w:pPr>
        <w:spacing w:after="0"/>
        <w:rPr>
          <w:rFonts w:ascii="Times New Roman" w:hAnsi="Times New Roman"/>
          <w:sz w:val="6"/>
          <w:szCs w:val="6"/>
          <w:lang w:val="uk-UA"/>
        </w:rPr>
      </w:pPr>
      <w:r w:rsidRPr="00DB7025">
        <w:rPr>
          <w:rFonts w:ascii="Times New Roman" w:hAnsi="Times New Roman"/>
          <w:sz w:val="6"/>
          <w:szCs w:val="6"/>
          <w:lang w:val="uk-UA"/>
        </w:rPr>
        <w:br w:type="page"/>
      </w:r>
    </w:p>
    <w:p w:rsidR="00821A84" w:rsidRDefault="00821A84" w:rsidP="00821A84">
      <w:pPr>
        <w:spacing w:after="0"/>
        <w:rPr>
          <w:rFonts w:ascii="Times New Roman" w:hAnsi="Times New Roman"/>
          <w:sz w:val="6"/>
          <w:szCs w:val="6"/>
          <w:lang w:val="uk-UA"/>
        </w:rPr>
      </w:pPr>
    </w:p>
    <w:p w:rsidR="00E97A47" w:rsidRPr="008C77FE" w:rsidRDefault="00766283" w:rsidP="00E97A4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="00EA360E" w:rsidRPr="00471215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EA360E"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предмета</w:t>
      </w:r>
      <w:r w:rsidR="00EA360E" w:rsidRPr="0047121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A360E">
        <w:rPr>
          <w:rFonts w:ascii="Times New Roman" w:hAnsi="Times New Roman"/>
          <w:sz w:val="28"/>
          <w:szCs w:val="28"/>
          <w:lang w:val="uk-UA"/>
        </w:rPr>
        <w:t xml:space="preserve">Фізика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EA360E">
        <w:rPr>
          <w:rFonts w:ascii="Times New Roman" w:hAnsi="Times New Roman"/>
          <w:sz w:val="28"/>
          <w:szCs w:val="28"/>
          <w:lang w:val="uk-UA"/>
        </w:rPr>
        <w:t xml:space="preserve"> астрономія</w:t>
      </w:r>
      <w:r w:rsidR="00EA360E" w:rsidRPr="00471215">
        <w:rPr>
          <w:rFonts w:ascii="Times New Roman" w:hAnsi="Times New Roman"/>
          <w:sz w:val="28"/>
          <w:szCs w:val="28"/>
          <w:lang w:val="uk-UA"/>
        </w:rPr>
        <w:t xml:space="preserve">» для </w:t>
      </w:r>
      <w:r w:rsidR="00EA360E">
        <w:rPr>
          <w:rFonts w:ascii="Times New Roman" w:hAnsi="Times New Roman"/>
          <w:sz w:val="28"/>
          <w:szCs w:val="28"/>
          <w:lang w:val="uk-UA"/>
        </w:rPr>
        <w:t>здобувачів фахової передвищої освіти</w:t>
      </w:r>
      <w:r w:rsidR="00EA360E"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60E">
        <w:rPr>
          <w:rFonts w:ascii="Times New Roman" w:hAnsi="Times New Roman"/>
          <w:sz w:val="28"/>
          <w:szCs w:val="28"/>
          <w:lang w:val="uk-UA"/>
        </w:rPr>
        <w:t>1</w:t>
      </w:r>
      <w:r w:rsidR="00EA360E" w:rsidRPr="00471215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EA36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A47" w:rsidRPr="008C77FE">
        <w:rPr>
          <w:rFonts w:ascii="Times New Roman" w:hAnsi="Times New Roman"/>
          <w:sz w:val="28"/>
          <w:szCs w:val="28"/>
          <w:lang w:val="uk-UA"/>
        </w:rPr>
        <w:t xml:space="preserve">освітньо-професійного ступеня фаховий молодший бакалавр денної форми навчання складена на основі навчальної програми </w:t>
      </w:r>
      <w:r w:rsidR="00E97A47">
        <w:rPr>
          <w:rFonts w:ascii="Times New Roman" w:hAnsi="Times New Roman"/>
          <w:sz w:val="28"/>
          <w:szCs w:val="28"/>
          <w:lang w:val="uk-UA"/>
        </w:rPr>
        <w:t xml:space="preserve">з фізики та астрономії </w:t>
      </w:r>
      <w:r w:rsidR="00E97A47" w:rsidRPr="002B0E14">
        <w:rPr>
          <w:rFonts w:ascii="Times New Roman" w:hAnsi="Times New Roman"/>
          <w:sz w:val="28"/>
          <w:szCs w:val="28"/>
          <w:lang w:val="uk-UA"/>
        </w:rPr>
        <w:t>для учнів 10-11 класів загальноосвітніх навчальних закладів</w:t>
      </w:r>
      <w:r w:rsidR="00E97A47" w:rsidRPr="008C77FE">
        <w:rPr>
          <w:rFonts w:ascii="Times New Roman" w:hAnsi="Times New Roman"/>
          <w:sz w:val="28"/>
          <w:szCs w:val="28"/>
          <w:lang w:val="uk-UA"/>
        </w:rPr>
        <w:t>, рівень стандарту, затверджений наказом Міністерства освіти і науки України від 23 жовтня 2017 року № 1407</w:t>
      </w:r>
      <w:r w:rsidR="00E97A47">
        <w:rPr>
          <w:rFonts w:ascii="Times New Roman" w:hAnsi="Times New Roman"/>
          <w:sz w:val="28"/>
          <w:szCs w:val="28"/>
          <w:lang w:val="uk-UA"/>
        </w:rPr>
        <w:t>.</w:t>
      </w:r>
    </w:p>
    <w:p w:rsidR="00EA360E" w:rsidRDefault="00E97A47" w:rsidP="00E97A47">
      <w:pPr>
        <w:tabs>
          <w:tab w:val="left" w:pos="2835"/>
        </w:tabs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60E">
        <w:rPr>
          <w:rFonts w:ascii="Times New Roman" w:hAnsi="Times New Roman"/>
          <w:sz w:val="28"/>
          <w:szCs w:val="28"/>
          <w:lang w:val="uk-UA"/>
        </w:rPr>
        <w:t xml:space="preserve">« </w:t>
      </w:r>
      <w:r w:rsidR="00EA360E" w:rsidRPr="00471215">
        <w:rPr>
          <w:rFonts w:ascii="Times New Roman" w:hAnsi="Times New Roman"/>
          <w:sz w:val="28"/>
          <w:szCs w:val="28"/>
          <w:lang w:val="uk-UA"/>
        </w:rPr>
        <w:t>_____</w:t>
      </w:r>
      <w:r w:rsidR="00EA360E">
        <w:rPr>
          <w:rFonts w:ascii="Times New Roman" w:hAnsi="Times New Roman"/>
          <w:sz w:val="28"/>
          <w:szCs w:val="28"/>
          <w:lang w:val="uk-UA"/>
        </w:rPr>
        <w:t xml:space="preserve">» _________________ 20___р. </w:t>
      </w:r>
      <w:r w:rsidR="00EA360E"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093FD0">
        <w:rPr>
          <w:rFonts w:ascii="Times New Roman" w:hAnsi="Times New Roman"/>
          <w:sz w:val="28"/>
          <w:szCs w:val="28"/>
          <w:lang w:val="uk-UA"/>
        </w:rPr>
        <w:t>13</w:t>
      </w:r>
      <w:r w:rsidR="00EA360E"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360E"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EA360E" w:rsidRPr="00471215" w:rsidRDefault="00EA360E" w:rsidP="00EA3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360E" w:rsidRPr="00F8488E" w:rsidRDefault="00EA360E" w:rsidP="00EA360E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</w:t>
      </w:r>
      <w:r w:rsidR="00852135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F848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3BC2">
        <w:rPr>
          <w:rFonts w:ascii="Times New Roman" w:hAnsi="Times New Roman"/>
          <w:sz w:val="28"/>
          <w:szCs w:val="28"/>
          <w:lang w:val="uk-UA"/>
        </w:rPr>
        <w:t>Горбач В.В.</w:t>
      </w:r>
      <w:r w:rsidR="0085213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74BF" w:rsidRPr="00D374BF">
        <w:rPr>
          <w:rFonts w:ascii="Times New Roman" w:hAnsi="Times New Roman"/>
          <w:sz w:val="28"/>
          <w:szCs w:val="28"/>
          <w:lang w:val="uk-UA"/>
        </w:rPr>
        <w:t xml:space="preserve">Табачук С.Є., </w:t>
      </w:r>
      <w:r w:rsidR="00212318">
        <w:rPr>
          <w:rFonts w:ascii="Times New Roman" w:hAnsi="Times New Roman"/>
          <w:sz w:val="28"/>
          <w:szCs w:val="28"/>
          <w:lang w:val="uk-UA"/>
        </w:rPr>
        <w:t xml:space="preserve">Філюк Л.П., </w:t>
      </w:r>
      <w:r w:rsidR="00852135" w:rsidRPr="00C87DF3">
        <w:rPr>
          <w:rFonts w:ascii="Times New Roman" w:hAnsi="Times New Roman"/>
          <w:sz w:val="28"/>
          <w:szCs w:val="28"/>
          <w:lang w:val="uk-UA"/>
        </w:rPr>
        <w:t>Яневич В.В.</w:t>
      </w:r>
    </w:p>
    <w:p w:rsidR="00EA360E" w:rsidRDefault="00EA360E" w:rsidP="00EA360E">
      <w:pPr>
        <w:shd w:val="clear" w:color="auto" w:fill="FFFFFF"/>
        <w:spacing w:after="0" w:line="36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360E" w:rsidRPr="00471215" w:rsidRDefault="00E97A47" w:rsidP="00EA360E">
      <w:pPr>
        <w:shd w:val="clear" w:color="auto" w:fill="FFFFFF"/>
        <w:tabs>
          <w:tab w:val="left" w:pos="567"/>
        </w:tabs>
        <w:spacing w:after="0" w:line="360" w:lineRule="auto"/>
        <w:ind w:left="284" w:right="97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="00EA360E" w:rsidRPr="00471215">
        <w:rPr>
          <w:rFonts w:ascii="Times New Roman" w:hAnsi="Times New Roman"/>
          <w:sz w:val="28"/>
          <w:szCs w:val="28"/>
          <w:lang w:val="uk-UA"/>
        </w:rPr>
        <w:t>обговорена та схвалена на засіданні циклової комісії</w:t>
      </w:r>
      <w:r w:rsidR="00EA36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60E" w:rsidRPr="00971DA9">
        <w:rPr>
          <w:rFonts w:ascii="Times New Roman" w:hAnsi="Times New Roman"/>
          <w:sz w:val="28"/>
          <w:szCs w:val="28"/>
          <w:lang w:val="uk-UA"/>
        </w:rPr>
        <w:t>природничо-математ</w:t>
      </w:r>
      <w:r w:rsidR="00852135">
        <w:rPr>
          <w:rFonts w:ascii="Times New Roman" w:hAnsi="Times New Roman"/>
          <w:sz w:val="28"/>
          <w:szCs w:val="28"/>
          <w:lang w:val="uk-UA"/>
        </w:rPr>
        <w:t>и</w:t>
      </w:r>
      <w:r w:rsidR="00EA360E" w:rsidRPr="00971DA9">
        <w:rPr>
          <w:rFonts w:ascii="Times New Roman" w:hAnsi="Times New Roman"/>
          <w:sz w:val="28"/>
          <w:szCs w:val="28"/>
          <w:lang w:val="uk-UA"/>
        </w:rPr>
        <w:t>чних дисциплін</w:t>
      </w:r>
    </w:p>
    <w:p w:rsidR="00EA360E" w:rsidRPr="00471215" w:rsidRDefault="00EA360E" w:rsidP="00EA360E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EA360E" w:rsidRDefault="00EA360E" w:rsidP="00EA360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______________               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="00E97A47">
        <w:rPr>
          <w:rFonts w:ascii="Times New Roman" w:hAnsi="Times New Roman"/>
          <w:sz w:val="28"/>
          <w:szCs w:val="28"/>
          <w:lang w:val="uk-UA"/>
        </w:rPr>
        <w:t>___</w:t>
      </w:r>
    </w:p>
    <w:p w:rsidR="00EA360E" w:rsidRPr="00842C30" w:rsidRDefault="00EA360E" w:rsidP="00EA360E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п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ідпис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(прізвище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, ініціали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>)</w:t>
      </w:r>
    </w:p>
    <w:p w:rsidR="00EA360E" w:rsidRDefault="00EA360E" w:rsidP="00EA360E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360E" w:rsidRPr="00471215" w:rsidRDefault="00EA360E" w:rsidP="00EA360E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5D59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360E" w:rsidRPr="00471215" w:rsidRDefault="00EA360E" w:rsidP="00EA360E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EA360E" w:rsidRDefault="00EA360E" w:rsidP="00EA36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E7544" w:rsidRDefault="000E7544" w:rsidP="00EA36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E7544" w:rsidRDefault="000E7544" w:rsidP="00EA36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97A47" w:rsidRPr="00471215" w:rsidRDefault="00E97A47" w:rsidP="00E97A47">
      <w:pPr>
        <w:shd w:val="clear" w:color="auto" w:fill="FFFFFF"/>
        <w:tabs>
          <w:tab w:val="left" w:pos="567"/>
        </w:tabs>
        <w:spacing w:after="0" w:line="360" w:lineRule="auto"/>
        <w:ind w:left="284" w:right="97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Програма обговорена та схвалена на засіданні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1DA9">
        <w:rPr>
          <w:rFonts w:ascii="Times New Roman" w:hAnsi="Times New Roman"/>
          <w:sz w:val="28"/>
          <w:szCs w:val="28"/>
          <w:lang w:val="uk-UA"/>
        </w:rPr>
        <w:t>природничо-математ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71DA9">
        <w:rPr>
          <w:rFonts w:ascii="Times New Roman" w:hAnsi="Times New Roman"/>
          <w:sz w:val="28"/>
          <w:szCs w:val="28"/>
          <w:lang w:val="uk-UA"/>
        </w:rPr>
        <w:t>чних дисциплін</w:t>
      </w:r>
    </w:p>
    <w:p w:rsidR="00E97A47" w:rsidRPr="00471215" w:rsidRDefault="00E97A47" w:rsidP="00E97A47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E97A47" w:rsidRDefault="00E97A47" w:rsidP="00E97A4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______________               ______________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:rsidR="00E97A47" w:rsidRPr="00842C30" w:rsidRDefault="00E97A47" w:rsidP="00E97A47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п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ідпис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(прізвище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, ініціали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>)</w:t>
      </w:r>
    </w:p>
    <w:p w:rsidR="00E97A47" w:rsidRDefault="00E97A47" w:rsidP="00E97A47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A47" w:rsidRPr="00471215" w:rsidRDefault="00E97A47" w:rsidP="00E97A47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7A47" w:rsidRPr="00471215" w:rsidRDefault="00E97A47" w:rsidP="00E97A47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E97A47" w:rsidRDefault="00E97A47" w:rsidP="00EA36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97A47" w:rsidRDefault="00E97A47" w:rsidP="00EA36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A360E" w:rsidRDefault="00EA36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4F2A65" w:rsidRPr="00D501E4" w:rsidRDefault="00EA360E" w:rsidP="00EA360E">
      <w:pPr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A969F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 </w:t>
      </w:r>
      <w:r w:rsidR="00E97A47">
        <w:rPr>
          <w:rFonts w:ascii="Times New Roman" w:hAnsi="Times New Roman"/>
          <w:b/>
          <w:bCs/>
          <w:sz w:val="28"/>
          <w:szCs w:val="28"/>
          <w:lang w:val="uk-UA"/>
        </w:rPr>
        <w:t>НАВЧАЛЬНОГО ПРЕДМЕТА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D501E4" w:rsidRDefault="00D501E4" w:rsidP="00D501E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4251"/>
        <w:gridCol w:w="1984"/>
        <w:gridCol w:w="1705"/>
      </w:tblGrid>
      <w:tr w:rsidR="00D501E4" w:rsidRPr="00D35241" w:rsidTr="00763BC2">
        <w:trPr>
          <w:trHeight w:val="1305"/>
        </w:trPr>
        <w:tc>
          <w:tcPr>
            <w:tcW w:w="2267" w:type="dxa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251" w:type="dxa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</w:t>
            </w: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3689" w:type="dxa"/>
            <w:gridSpan w:val="2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501E4" w:rsidRPr="00D35241" w:rsidTr="00763BC2">
        <w:trPr>
          <w:trHeight w:val="461"/>
        </w:trPr>
        <w:tc>
          <w:tcPr>
            <w:tcW w:w="2267" w:type="dxa"/>
            <w:vMerge w:val="restart"/>
            <w:vAlign w:val="center"/>
          </w:tcPr>
          <w:p w:rsidR="00D501E4" w:rsidRPr="00D35241" w:rsidRDefault="00D501E4" w:rsidP="00763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326D6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51" w:type="dxa"/>
            <w:vMerge w:val="restart"/>
          </w:tcPr>
          <w:p w:rsidR="00D501E4" w:rsidRPr="00D35241" w:rsidRDefault="00093FD0" w:rsidP="00375D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Галузі</w:t>
            </w:r>
            <w:r w:rsidR="00D501E4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знань:</w:t>
            </w:r>
          </w:p>
          <w:p w:rsidR="00D501E4" w:rsidRDefault="00D501E4" w:rsidP="00375D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Транспорт</w:t>
            </w:r>
            <w:r w:rsidR="00093FD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375D59" w:rsidRDefault="00093FD0" w:rsidP="00375D59">
            <w:pPr>
              <w:tabs>
                <w:tab w:val="left" w:pos="283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3FD0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технології</w:t>
            </w:r>
            <w:r w:rsidR="00375D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375D59" w:rsidRDefault="00375D59" w:rsidP="00375D59">
            <w:pPr>
              <w:tabs>
                <w:tab w:val="left" w:pos="283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D59">
              <w:rPr>
                <w:rFonts w:ascii="Times New Roman" w:hAnsi="Times New Roman"/>
                <w:sz w:val="28"/>
                <w:szCs w:val="28"/>
                <w:lang w:val="uk-UA"/>
              </w:rPr>
              <w:t>Культура і мистецтво,</w:t>
            </w:r>
          </w:p>
          <w:p w:rsidR="00375D59" w:rsidRPr="00375D59" w:rsidRDefault="00F535BD" w:rsidP="00375D59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Електрична інженерія</w:t>
            </w:r>
            <w:r w:rsidR="00375D59" w:rsidRPr="00375D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93FD0" w:rsidRPr="00093FD0" w:rsidRDefault="009C1E39" w:rsidP="009C1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та адміністрування</w:t>
            </w:r>
          </w:p>
        </w:tc>
        <w:tc>
          <w:tcPr>
            <w:tcW w:w="3689" w:type="dxa"/>
            <w:gridSpan w:val="2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D501E4" w:rsidRPr="00D35241" w:rsidTr="00763BC2">
        <w:trPr>
          <w:trHeight w:val="441"/>
        </w:trPr>
        <w:tc>
          <w:tcPr>
            <w:tcW w:w="2267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</w:tcPr>
          <w:p w:rsidR="00D501E4" w:rsidRPr="00D35241" w:rsidRDefault="00D501E4" w:rsidP="00763BC2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D501E4" w:rsidRPr="00D35241" w:rsidTr="00763BC2">
        <w:trPr>
          <w:trHeight w:val="387"/>
        </w:trPr>
        <w:tc>
          <w:tcPr>
            <w:tcW w:w="2267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</w:tcPr>
          <w:p w:rsidR="00D501E4" w:rsidRPr="00D35241" w:rsidRDefault="00D501E4" w:rsidP="00763BC2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1-й</w:t>
            </w:r>
          </w:p>
        </w:tc>
      </w:tr>
      <w:tr w:rsidR="00D501E4" w:rsidRPr="00D35241" w:rsidTr="00763BC2">
        <w:trPr>
          <w:trHeight w:val="425"/>
        </w:trPr>
        <w:tc>
          <w:tcPr>
            <w:tcW w:w="2267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 w:val="restart"/>
            <w:vAlign w:val="center"/>
          </w:tcPr>
          <w:p w:rsidR="00D501E4" w:rsidRPr="00D35241" w:rsidRDefault="00093FD0" w:rsidP="00375D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Спеціально</w:t>
            </w:r>
            <w:r w:rsidR="00D501E4"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D501E4" w:rsidRPr="00D35241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D501E4" w:rsidRDefault="00D501E4" w:rsidP="00375D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FD8">
              <w:rPr>
                <w:rFonts w:ascii="Times New Roman" w:hAnsi="Times New Roman"/>
                <w:sz w:val="28"/>
                <w:szCs w:val="28"/>
                <w:lang w:val="uk-UA"/>
              </w:rPr>
              <w:t>274 Автомобільний транспорт</w:t>
            </w:r>
            <w:r w:rsidR="00093FD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9C1E39" w:rsidRDefault="00093FD0" w:rsidP="00375D59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3FD0">
              <w:rPr>
                <w:rFonts w:ascii="Times New Roman" w:hAnsi="Times New Roman"/>
                <w:sz w:val="28"/>
                <w:szCs w:val="28"/>
                <w:lang w:val="uk-UA"/>
              </w:rPr>
              <w:t>126 Інформаційні системи і технології</w:t>
            </w:r>
            <w:r w:rsidR="00375D5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9C1E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75D59" w:rsidRDefault="009C1E39" w:rsidP="00375D59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D59">
              <w:rPr>
                <w:rFonts w:ascii="Times New Roman" w:hAnsi="Times New Roman"/>
                <w:sz w:val="28"/>
                <w:szCs w:val="28"/>
                <w:lang w:val="uk-UA"/>
              </w:rPr>
              <w:t>123 Комп’ютерна інженерія</w:t>
            </w:r>
          </w:p>
          <w:p w:rsidR="00375D59" w:rsidRDefault="00375D59" w:rsidP="00375D59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D59">
              <w:rPr>
                <w:rFonts w:ascii="Times New Roman" w:hAnsi="Times New Roman"/>
                <w:sz w:val="28"/>
                <w:szCs w:val="28"/>
                <w:lang w:val="uk-UA"/>
              </w:rPr>
              <w:t>022 Дизайн,</w:t>
            </w:r>
          </w:p>
          <w:p w:rsidR="00375D59" w:rsidRDefault="00375D59" w:rsidP="00375D59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D59">
              <w:rPr>
                <w:rFonts w:ascii="Times New Roman" w:hAnsi="Times New Roman"/>
                <w:sz w:val="28"/>
                <w:szCs w:val="28"/>
                <w:lang w:val="uk-UA"/>
              </w:rPr>
              <w:t>141 Електроенергетика, електротехніка та електромеханіка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93FD0" w:rsidRDefault="009C1E39" w:rsidP="009C1E39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073 Менеджмент</w:t>
            </w:r>
            <w:r w:rsidR="00E97A4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E97A47" w:rsidRPr="00246842" w:rsidRDefault="00E97A47" w:rsidP="00E97A47">
            <w:pPr>
              <w:tabs>
                <w:tab w:val="left" w:pos="2175"/>
                <w:tab w:val="left" w:pos="2552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842">
              <w:rPr>
                <w:rFonts w:ascii="Times New Roman" w:hAnsi="Times New Roman"/>
                <w:sz w:val="28"/>
                <w:szCs w:val="28"/>
              </w:rPr>
              <w:t>275</w:t>
            </w: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842">
              <w:rPr>
                <w:rFonts w:ascii="Times New Roman" w:hAnsi="Times New Roman"/>
                <w:sz w:val="28"/>
                <w:szCs w:val="28"/>
                <w:lang w:val="uk-UA"/>
              </w:rPr>
              <w:t>Транспортні технології (на автомобільному транспорті)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E97A47" w:rsidRPr="00093FD0" w:rsidRDefault="00E97A47" w:rsidP="00E97A47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076 Підприємництво та торгівля</w:t>
            </w:r>
          </w:p>
        </w:tc>
        <w:tc>
          <w:tcPr>
            <w:tcW w:w="3689" w:type="dxa"/>
            <w:gridSpan w:val="2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D501E4" w:rsidRPr="00D35241" w:rsidTr="00763BC2">
        <w:trPr>
          <w:trHeight w:val="542"/>
        </w:trPr>
        <w:tc>
          <w:tcPr>
            <w:tcW w:w="2267" w:type="dxa"/>
            <w:vMerge w:val="restart"/>
            <w:vAlign w:val="center"/>
          </w:tcPr>
          <w:p w:rsidR="00D501E4" w:rsidRPr="00D35241" w:rsidRDefault="00D501E4" w:rsidP="00763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4251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D501E4" w:rsidRPr="00EA360E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60E">
              <w:rPr>
                <w:rFonts w:ascii="Times New Roman" w:hAnsi="Times New Roman"/>
                <w:sz w:val="28"/>
                <w:szCs w:val="28"/>
                <w:lang w:val="uk-UA"/>
              </w:rPr>
              <w:t>І-й</w:t>
            </w:r>
          </w:p>
        </w:tc>
        <w:tc>
          <w:tcPr>
            <w:tcW w:w="1705" w:type="dxa"/>
            <w:vAlign w:val="center"/>
          </w:tcPr>
          <w:p w:rsidR="00D501E4" w:rsidRPr="00EA360E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6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A360E">
              <w:rPr>
                <w:rFonts w:ascii="Times New Roman" w:hAnsi="Times New Roman"/>
                <w:sz w:val="28"/>
                <w:szCs w:val="28"/>
                <w:lang w:val="uk-UA"/>
              </w:rPr>
              <w:t>І-й</w:t>
            </w:r>
          </w:p>
        </w:tc>
      </w:tr>
      <w:tr w:rsidR="00D501E4" w:rsidRPr="00D35241" w:rsidTr="00763BC2">
        <w:trPr>
          <w:trHeight w:val="549"/>
        </w:trPr>
        <w:tc>
          <w:tcPr>
            <w:tcW w:w="2267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D501E4" w:rsidRPr="00D35241" w:rsidTr="00763BC2">
        <w:trPr>
          <w:trHeight w:val="445"/>
        </w:trPr>
        <w:tc>
          <w:tcPr>
            <w:tcW w:w="2267" w:type="dxa"/>
            <w:vMerge w:val="restart"/>
            <w:vAlign w:val="center"/>
          </w:tcPr>
          <w:p w:rsidR="00D501E4" w:rsidRPr="00D35241" w:rsidRDefault="00D501E4" w:rsidP="00763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D501E4" w:rsidRPr="00D35241" w:rsidRDefault="00D501E4" w:rsidP="00763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122 год</w:t>
            </w:r>
          </w:p>
        </w:tc>
        <w:tc>
          <w:tcPr>
            <w:tcW w:w="4251" w:type="dxa"/>
            <w:vMerge w:val="restart"/>
            <w:vAlign w:val="center"/>
          </w:tcPr>
          <w:p w:rsidR="00D501E4" w:rsidRPr="00693FF2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FF2"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Освітньо-професійний ступінь:</w:t>
            </w:r>
          </w:p>
          <w:p w:rsid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1E4" w:rsidRPr="002703EA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аховий молодший бакалавр</w:t>
            </w:r>
          </w:p>
        </w:tc>
        <w:tc>
          <w:tcPr>
            <w:tcW w:w="1984" w:type="dxa"/>
            <w:vAlign w:val="center"/>
          </w:tcPr>
          <w:p w:rsidR="00D501E4" w:rsidRPr="00D35241" w:rsidRDefault="00B14FBF" w:rsidP="00093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93FD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D501E4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705" w:type="dxa"/>
            <w:vAlign w:val="center"/>
          </w:tcPr>
          <w:p w:rsidR="00D501E4" w:rsidRPr="00D35241" w:rsidRDefault="00B14FBF" w:rsidP="00763BC2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60</w:t>
            </w:r>
            <w:r w:rsidR="00D501E4" w:rsidRPr="00D35241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D501E4" w:rsidRPr="00D35241" w:rsidTr="00763BC2">
        <w:trPr>
          <w:trHeight w:val="361"/>
        </w:trPr>
        <w:tc>
          <w:tcPr>
            <w:tcW w:w="2267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D501E4" w:rsidRPr="00D35241" w:rsidTr="00763BC2">
        <w:trPr>
          <w:trHeight w:val="410"/>
        </w:trPr>
        <w:tc>
          <w:tcPr>
            <w:tcW w:w="2267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D501E4" w:rsidRPr="00D35241" w:rsidRDefault="00093FD0" w:rsidP="00763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D501E4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705" w:type="dxa"/>
            <w:vAlign w:val="center"/>
          </w:tcPr>
          <w:p w:rsidR="00D501E4" w:rsidRPr="00D35241" w:rsidRDefault="00B14FBF" w:rsidP="00763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D501E4"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D501E4" w:rsidRPr="00D35241" w:rsidTr="00763BC2">
        <w:trPr>
          <w:trHeight w:val="415"/>
        </w:trPr>
        <w:tc>
          <w:tcPr>
            <w:tcW w:w="2267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</w:t>
            </w:r>
          </w:p>
        </w:tc>
      </w:tr>
      <w:tr w:rsidR="00D501E4" w:rsidRPr="00D35241" w:rsidTr="00763BC2">
        <w:trPr>
          <w:trHeight w:val="421"/>
        </w:trPr>
        <w:tc>
          <w:tcPr>
            <w:tcW w:w="2267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1705" w:type="dxa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D501E4" w:rsidRPr="00D35241" w:rsidTr="00763BC2">
        <w:trPr>
          <w:trHeight w:val="390"/>
        </w:trPr>
        <w:tc>
          <w:tcPr>
            <w:tcW w:w="2267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241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</w:t>
            </w:r>
          </w:p>
        </w:tc>
      </w:tr>
      <w:tr w:rsidR="00D501E4" w:rsidRPr="00D35241" w:rsidTr="00763BC2">
        <w:trPr>
          <w:trHeight w:val="305"/>
        </w:trPr>
        <w:tc>
          <w:tcPr>
            <w:tcW w:w="2267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vMerge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D501E4" w:rsidRPr="00D35241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360E">
              <w:rPr>
                <w:rFonts w:ascii="Times New Roman" w:hAnsi="Times New Roman"/>
                <w:sz w:val="28"/>
                <w:szCs w:val="28"/>
                <w:lang w:val="uk-UA"/>
              </w:rPr>
              <w:t>Семестрове оцінювання</w:t>
            </w:r>
          </w:p>
        </w:tc>
      </w:tr>
    </w:tbl>
    <w:p w:rsidR="00D501E4" w:rsidRDefault="00D501E4" w:rsidP="00D501E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A360E" w:rsidRDefault="00EA360E" w:rsidP="00892ABE">
      <w:pPr>
        <w:spacing w:after="0" w:line="240" w:lineRule="auto"/>
        <w:rPr>
          <w:sz w:val="8"/>
          <w:szCs w:val="8"/>
        </w:rPr>
      </w:pPr>
    </w:p>
    <w:p w:rsidR="00B14FBF" w:rsidRDefault="00B14FBF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74"/>
        <w:gridCol w:w="7648"/>
      </w:tblGrid>
      <w:tr w:rsidR="00B14FBF" w:rsidRPr="008827F8" w:rsidTr="00763BC2">
        <w:tc>
          <w:tcPr>
            <w:tcW w:w="5000" w:type="pct"/>
            <w:gridSpan w:val="2"/>
            <w:vAlign w:val="center"/>
          </w:tcPr>
          <w:p w:rsidR="00B14FBF" w:rsidRPr="00B14FBF" w:rsidRDefault="00B14FBF" w:rsidP="00E97A4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4FB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МЕТА </w:t>
            </w:r>
            <w:r w:rsidR="00E97A4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НАВЧАЛЬНОГО ПРЕДМЕТА</w:t>
            </w:r>
            <w:r w:rsidRPr="00B14F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ПЕРЕДУМОВИ </w:t>
            </w:r>
            <w:r w:rsidR="00E97A4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ЙОГО</w:t>
            </w:r>
            <w:r w:rsidRPr="00B14F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ВИВЧЕННЯ ТА ЗАПЛАНОВАНІ РЕЗУЛЬТАТИ НАВЧАННЯ</w:t>
            </w:r>
          </w:p>
        </w:tc>
      </w:tr>
      <w:tr w:rsidR="00B14FBF" w:rsidRPr="008729F5" w:rsidTr="00B14FBF">
        <w:trPr>
          <w:trHeight w:val="943"/>
        </w:trPr>
        <w:tc>
          <w:tcPr>
            <w:tcW w:w="1331" w:type="pct"/>
          </w:tcPr>
          <w:p w:rsidR="00B14FBF" w:rsidRPr="008827F8" w:rsidRDefault="00B14FBF" w:rsidP="0076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3669" w:type="pct"/>
          </w:tcPr>
          <w:p w:rsidR="00B14FBF" w:rsidRPr="008827F8" w:rsidRDefault="00B14FBF" w:rsidP="00763BC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Фізика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наука, що вивчає загальні закономірності перебігу природних явищ, закладає основи світорозуміння на різних рівнях пізнання природи і дає загальне обґрунтування природничо-наукової картини світу. Крім наукового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вона має важливе соціокультурне значення і є сьогодні невід’ємною складовою культури людської цивілізації, рушійною силою науково-технічного та соціально-економічного прогресу. Сучасна фізика виступає 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теоретичною основою сучасної техніки і технологій.</w:t>
            </w:r>
          </w:p>
          <w:p w:rsidR="00B14FBF" w:rsidRPr="008827F8" w:rsidRDefault="00B14FBF" w:rsidP="00763BC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8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Мета вивчення фізики полягає у </w:t>
            </w:r>
            <w:r w:rsidRPr="008827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формуванні та розвитку предметних і ключових компетентностей студентів, достатніх для засвоєння навчального предмета на рівні вимог державного стандарту.</w:t>
            </w:r>
          </w:p>
          <w:p w:rsidR="00B14FBF" w:rsidRPr="008827F8" w:rsidRDefault="00B14FBF" w:rsidP="001F685A">
            <w:pPr>
              <w:pStyle w:val="1"/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Програму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орієнтовано на розуміння основних закономірностей перебігу фізичних явищ та процесів, загального уявлення про світ природи, його основні теоретичні засади й методи пізнання, усвідомлення ролі фізичних знань у житті людини й суспільному розвитку. </w:t>
            </w:r>
          </w:p>
        </w:tc>
      </w:tr>
      <w:tr w:rsidR="00B14FBF" w:rsidRPr="008729F5" w:rsidTr="00B14FBF">
        <w:tc>
          <w:tcPr>
            <w:tcW w:w="1331" w:type="pct"/>
          </w:tcPr>
          <w:p w:rsidR="00B14FBF" w:rsidRPr="008827F8" w:rsidRDefault="00B14FBF" w:rsidP="0076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3669" w:type="pct"/>
          </w:tcPr>
          <w:p w:rsidR="00B14FBF" w:rsidRPr="008827F8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і визначати домінуючі та другорядні фактори і чинники, що мають значення, для перебігу певного процесу та впливають на результат;</w:t>
            </w:r>
          </w:p>
          <w:p w:rsidR="00B14FBF" w:rsidRPr="008827F8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вибирати оптимальний спосіб вирішення практичної проблеми;</w:t>
            </w:r>
          </w:p>
          <w:p w:rsidR="00B14FBF" w:rsidRPr="008827F8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фундаментальні поняття і закони фізики у сфері професійної діяльності;</w:t>
            </w:r>
          </w:p>
          <w:p w:rsidR="00B14FBF" w:rsidRPr="00422733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визначати шляхи економії природних, енергетичних та інших ресурсів у процесі навча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ння, на виробництві та у побуті;</w:t>
            </w:r>
          </w:p>
          <w:p w:rsidR="00B14FBF" w:rsidRPr="00422733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733">
              <w:rPr>
                <w:rFonts w:ascii="Times New Roman" w:hAnsi="Times New Roman"/>
                <w:sz w:val="24"/>
                <w:szCs w:val="24"/>
                <w:lang w:val="uk-UA"/>
              </w:rPr>
              <w:t>компетенції соціально-особистісні – розуміння та сприйняття етичних норм поведінки відносно природи (принципи біоетики), екологічна грамотність, здатність учитися, креативність, здатність до системного мислення;</w:t>
            </w:r>
          </w:p>
          <w:p w:rsidR="00B14FBF" w:rsidRPr="00422733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733">
              <w:rPr>
                <w:rFonts w:ascii="Times New Roman" w:hAnsi="Times New Roman"/>
                <w:sz w:val="24"/>
                <w:szCs w:val="24"/>
                <w:lang w:val="uk-UA"/>
              </w:rPr>
              <w:t>загальнонаукові компетенції – розуміння причинно-наслідкових зв’язків, володіння математичним апаратом, базові знання сучасних інформаційних технологій, базові знання фундаментальних наук, в обсязі, необхідному для освоєння загально професійних дисциплін;</w:t>
            </w:r>
          </w:p>
          <w:p w:rsidR="00B14FBF" w:rsidRPr="008827F8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2733">
              <w:rPr>
                <w:rFonts w:ascii="Times New Roman" w:hAnsi="Times New Roman"/>
                <w:sz w:val="24"/>
                <w:szCs w:val="24"/>
                <w:lang w:val="uk-UA"/>
              </w:rPr>
              <w:t>інструментальні компетенції – здатність до письмової та усної комунікації рідною мовою, навички роботи з комп’ютером, дослідницькі навички, тощо.</w:t>
            </w:r>
          </w:p>
        </w:tc>
      </w:tr>
      <w:tr w:rsidR="00B14FBF" w:rsidRPr="008729F5" w:rsidTr="00B14FBF">
        <w:tc>
          <w:tcPr>
            <w:tcW w:w="1331" w:type="pct"/>
          </w:tcPr>
          <w:p w:rsidR="00B14FBF" w:rsidRPr="008827F8" w:rsidRDefault="00B14FBF" w:rsidP="0076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3669" w:type="pct"/>
          </w:tcPr>
          <w:p w:rsidR="00B14FBF" w:rsidRPr="008827F8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знання фундаментальних фізичних законів, явищ і процесів на всіх структурних рівнях організації матерії;</w:t>
            </w:r>
          </w:p>
          <w:p w:rsidR="00B14FBF" w:rsidRPr="008827F8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володіння експериментальними і теоретичними методами сучасної фізики;</w:t>
            </w:r>
          </w:p>
          <w:p w:rsidR="00B14FBF" w:rsidRPr="008827F8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володіння математичними методами аналізу та опису процесів та систем;</w:t>
            </w:r>
          </w:p>
          <w:p w:rsidR="00B14FBF" w:rsidRPr="008827F8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встановлювати взаємозв’</w:t>
            </w:r>
            <w:r w:rsidRPr="00422733">
              <w:rPr>
                <w:rFonts w:ascii="Times New Roman" w:hAnsi="Times New Roman"/>
                <w:sz w:val="24"/>
                <w:szCs w:val="24"/>
                <w:lang w:val="uk-UA"/>
              </w:rPr>
              <w:t>язок фізики з іншими науками;</w:t>
            </w:r>
          </w:p>
          <w:p w:rsidR="00B14FBF" w:rsidRPr="008827F8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вплив теоретичних знань в області фізики на зміни в технологіях виробництва;</w:t>
            </w:r>
          </w:p>
          <w:p w:rsidR="00B14FBF" w:rsidRPr="008827F8" w:rsidRDefault="00B14FBF" w:rsidP="00763BC2">
            <w:pPr>
              <w:numPr>
                <w:ilvl w:val="0"/>
                <w:numId w:val="1"/>
              </w:numPr>
              <w:tabs>
                <w:tab w:val="left" w:pos="397"/>
              </w:tabs>
              <w:spacing w:after="0" w:line="240" w:lineRule="auto"/>
              <w:ind w:left="0" w:firstLine="1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знати принципи і прийоми збору, систематизації, узагальнення і використання інформації; підготовка інформаційних матеріалів.</w:t>
            </w:r>
          </w:p>
        </w:tc>
      </w:tr>
      <w:tr w:rsidR="00B14FBF" w:rsidRPr="008827F8" w:rsidTr="00763BC2">
        <w:tc>
          <w:tcPr>
            <w:tcW w:w="5000" w:type="pct"/>
            <w:gridSpan w:val="2"/>
            <w:vAlign w:val="center"/>
          </w:tcPr>
          <w:p w:rsidR="00B14FBF" w:rsidRPr="008827F8" w:rsidRDefault="00B14FBF" w:rsidP="00E97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Передумови для вивчення </w:t>
            </w:r>
            <w:r w:rsidR="00E97A47" w:rsidRPr="00E97A47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предмета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B14FBF" w:rsidRPr="008729F5" w:rsidTr="00763BC2">
        <w:trPr>
          <w:trHeight w:val="971"/>
        </w:trPr>
        <w:tc>
          <w:tcPr>
            <w:tcW w:w="5000" w:type="pct"/>
            <w:gridSpan w:val="2"/>
          </w:tcPr>
          <w:p w:rsidR="00B14FBF" w:rsidRPr="008827F8" w:rsidRDefault="00B14FBF" w:rsidP="0076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Для вивчення «Фізики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астрономії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необхідними є знання студентів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 «Фізика» та «Природознавство» за базову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загальну середню освіту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Також ця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дисципліна забезпечує між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предметніі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дисциплінами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«Математика», «Біологія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екологія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», «Хімія», «Географія»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</w:tc>
      </w:tr>
    </w:tbl>
    <w:p w:rsidR="00EA360E" w:rsidRPr="00763BC2" w:rsidRDefault="00EA360E">
      <w:pPr>
        <w:rPr>
          <w:sz w:val="8"/>
          <w:szCs w:val="8"/>
          <w:lang w:val="uk-UA"/>
        </w:rPr>
      </w:pPr>
      <w:r w:rsidRPr="00763BC2">
        <w:rPr>
          <w:sz w:val="8"/>
          <w:szCs w:val="8"/>
          <w:lang w:val="uk-UA"/>
        </w:rPr>
        <w:br w:type="page"/>
      </w:r>
    </w:p>
    <w:tbl>
      <w:tblPr>
        <w:tblW w:w="105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25"/>
        <w:gridCol w:w="567"/>
        <w:gridCol w:w="283"/>
        <w:gridCol w:w="568"/>
        <w:gridCol w:w="567"/>
        <w:gridCol w:w="425"/>
        <w:gridCol w:w="566"/>
        <w:gridCol w:w="567"/>
        <w:gridCol w:w="567"/>
        <w:gridCol w:w="426"/>
        <w:gridCol w:w="425"/>
        <w:gridCol w:w="425"/>
        <w:gridCol w:w="553"/>
        <w:gridCol w:w="567"/>
        <w:gridCol w:w="557"/>
        <w:gridCol w:w="567"/>
        <w:gridCol w:w="557"/>
      </w:tblGrid>
      <w:tr w:rsidR="00D501E4" w:rsidRPr="009D449C" w:rsidTr="00763BC2">
        <w:trPr>
          <w:trHeight w:val="322"/>
        </w:trPr>
        <w:tc>
          <w:tcPr>
            <w:tcW w:w="10597" w:type="dxa"/>
            <w:gridSpan w:val="19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D501E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01E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ОБСЯГ ТА СТРУКТУРА ПРОГРАМИ </w:t>
            </w:r>
            <w:r w:rsidR="00E97A4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НАВЧАЛЬНОГО ПРЕДМЕТА</w:t>
            </w:r>
          </w:p>
        </w:tc>
      </w:tr>
      <w:tr w:rsidR="00D501E4" w:rsidRPr="009D449C" w:rsidTr="00763BC2">
        <w:trPr>
          <w:trHeight w:val="322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40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заочна (дистанційна)</w:t>
            </w:r>
          </w:p>
        </w:tc>
      </w:tr>
      <w:tr w:rsidR="00D501E4" w:rsidRPr="009D449C" w:rsidTr="00763BC2">
        <w:trPr>
          <w:trHeight w:val="322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Підсумкові оцінки</w:t>
            </w: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 xml:space="preserve"> (залік, екзамен)</w:t>
            </w:r>
          </w:p>
        </w:tc>
        <w:tc>
          <w:tcPr>
            <w:tcW w:w="40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Підсумкові оцінки</w:t>
            </w: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  <w:t xml:space="preserve"> (залік, екзамен)</w:t>
            </w:r>
          </w:p>
        </w:tc>
      </w:tr>
      <w:tr w:rsidR="00D501E4" w:rsidRPr="009D449C" w:rsidTr="00763BC2">
        <w:tc>
          <w:tcPr>
            <w:tcW w:w="426" w:type="dxa"/>
            <w:vMerge w:val="restart"/>
            <w:textDirection w:val="btLr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№ теми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теми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4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D501E4" w:rsidRPr="009D449C" w:rsidTr="00D501E4">
        <w:tc>
          <w:tcPr>
            <w:tcW w:w="426" w:type="dxa"/>
            <w:vMerge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26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1E4" w:rsidRPr="00D501E4" w:rsidRDefault="00D501E4" w:rsidP="00763B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D501E4" w:rsidRPr="009D449C" w:rsidTr="00D501E4">
        <w:trPr>
          <w:cantSplit/>
          <w:trHeight w:val="70"/>
        </w:trPr>
        <w:tc>
          <w:tcPr>
            <w:tcW w:w="426" w:type="dxa"/>
            <w:vMerge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0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D501E4" w:rsidRPr="009D449C" w:rsidTr="002717C8">
        <w:trPr>
          <w:cantSplit/>
          <w:trHeight w:val="1925"/>
        </w:trPr>
        <w:tc>
          <w:tcPr>
            <w:tcW w:w="426" w:type="dxa"/>
            <w:vMerge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01E4" w:rsidRPr="00D501E4" w:rsidRDefault="00D501E4" w:rsidP="00763BC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D501E4" w:rsidRPr="009D449C" w:rsidTr="002717C8">
        <w:trPr>
          <w:cantSplit/>
          <w:trHeight w:val="70"/>
        </w:trPr>
        <w:tc>
          <w:tcPr>
            <w:tcW w:w="426" w:type="dxa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FE4B15" w:rsidRDefault="00D501E4" w:rsidP="00763BC2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501E4" w:rsidRPr="00FE4B15" w:rsidRDefault="00D501E4" w:rsidP="00763BC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14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16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18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FE4B15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4B15">
              <w:rPr>
                <w:rFonts w:ascii="Times New Roman" w:hAnsi="Times New Roman"/>
                <w:b/>
                <w:lang w:val="uk-UA"/>
              </w:rPr>
              <w:t>19</w:t>
            </w:r>
          </w:p>
        </w:tc>
      </w:tr>
      <w:tr w:rsidR="00D501E4" w:rsidRPr="00D501E4" w:rsidTr="002717C8">
        <w:trPr>
          <w:cantSplit/>
          <w:trHeight w:val="70"/>
        </w:trPr>
        <w:tc>
          <w:tcPr>
            <w:tcW w:w="426" w:type="dxa"/>
            <w:vAlign w:val="center"/>
          </w:tcPr>
          <w:p w:rsidR="00D501E4" w:rsidRPr="00D501E4" w:rsidRDefault="00D501E4" w:rsidP="00D501E4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D5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Кінематика.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093FD0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093FD0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1E4" w:rsidRPr="00D501E4" w:rsidTr="002717C8">
        <w:trPr>
          <w:cantSplit/>
          <w:trHeight w:val="70"/>
        </w:trPr>
        <w:tc>
          <w:tcPr>
            <w:tcW w:w="426" w:type="dxa"/>
            <w:vAlign w:val="center"/>
          </w:tcPr>
          <w:p w:rsidR="00D501E4" w:rsidRPr="00D501E4" w:rsidRDefault="00D501E4" w:rsidP="00D501E4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Динаміка.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1E4" w:rsidRPr="00D501E4" w:rsidTr="002717C8">
        <w:trPr>
          <w:cantSplit/>
          <w:trHeight w:val="70"/>
        </w:trPr>
        <w:tc>
          <w:tcPr>
            <w:tcW w:w="426" w:type="dxa"/>
            <w:vAlign w:val="center"/>
          </w:tcPr>
          <w:p w:rsidR="00D501E4" w:rsidRPr="00D501E4" w:rsidRDefault="00D501E4" w:rsidP="00D501E4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D50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Закони збереження у механіці.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1E4" w:rsidRPr="00D501E4" w:rsidTr="002717C8">
        <w:trPr>
          <w:cantSplit/>
          <w:trHeight w:val="70"/>
        </w:trPr>
        <w:tc>
          <w:tcPr>
            <w:tcW w:w="426" w:type="dxa"/>
            <w:vAlign w:val="center"/>
          </w:tcPr>
          <w:p w:rsidR="00D501E4" w:rsidRPr="00D501E4" w:rsidRDefault="00D501E4" w:rsidP="00D501E4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D50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Механічні коливання та хвилі. Елементи СТВ.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B14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14FB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B14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14FB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B14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14FB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1E4" w:rsidRPr="00D501E4" w:rsidTr="002717C8">
        <w:trPr>
          <w:cantSplit/>
          <w:trHeight w:val="70"/>
        </w:trPr>
        <w:tc>
          <w:tcPr>
            <w:tcW w:w="426" w:type="dxa"/>
            <w:vAlign w:val="center"/>
          </w:tcPr>
          <w:p w:rsidR="00D501E4" w:rsidRPr="00D501E4" w:rsidRDefault="00D501E4" w:rsidP="00D501E4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D5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Молекуля-рна фізика.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1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1E4" w:rsidRPr="00D501E4" w:rsidTr="002717C8">
        <w:trPr>
          <w:cantSplit/>
          <w:trHeight w:val="70"/>
        </w:trPr>
        <w:tc>
          <w:tcPr>
            <w:tcW w:w="426" w:type="dxa"/>
            <w:vAlign w:val="center"/>
          </w:tcPr>
          <w:p w:rsidR="00D501E4" w:rsidRPr="00D501E4" w:rsidRDefault="00D501E4" w:rsidP="00D501E4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D5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Термодина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міка.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1E4" w:rsidRPr="00D501E4" w:rsidTr="002717C8">
        <w:trPr>
          <w:cantSplit/>
          <w:trHeight w:val="70"/>
        </w:trPr>
        <w:tc>
          <w:tcPr>
            <w:tcW w:w="426" w:type="dxa"/>
            <w:vAlign w:val="center"/>
          </w:tcPr>
          <w:p w:rsidR="00D501E4" w:rsidRPr="00D501E4" w:rsidRDefault="00D501E4" w:rsidP="00D501E4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D50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Електричне поле.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1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1E4" w:rsidRPr="00D501E4" w:rsidTr="002717C8">
        <w:trPr>
          <w:cantSplit/>
          <w:trHeight w:val="559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D501E4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1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2717C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2717C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2717C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2717C8" w:rsidP="00093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7</w:t>
            </w:r>
            <w:r w:rsidR="00093FD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2717C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093FD0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2717C8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2717C8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E4" w:rsidRPr="002717C8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501E4" w:rsidRPr="002717C8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501E4" w:rsidRPr="002717C8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1E4" w:rsidRPr="002717C8" w:rsidRDefault="00D501E4" w:rsidP="007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</w:tr>
    </w:tbl>
    <w:p w:rsidR="00D501E4" w:rsidRDefault="00D501E4" w:rsidP="00AA38C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501E4" w:rsidRDefault="00D501E4" w:rsidP="00AA38C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38C0" w:rsidRPr="000319AA" w:rsidRDefault="00AA38C0" w:rsidP="00AA38C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6376"/>
        <w:gridCol w:w="1397"/>
        <w:gridCol w:w="2072"/>
      </w:tblGrid>
      <w:tr w:rsidR="00B14FBF" w:rsidRPr="00B14FBF" w:rsidTr="0013530E">
        <w:tc>
          <w:tcPr>
            <w:tcW w:w="5000" w:type="pct"/>
            <w:gridSpan w:val="4"/>
            <w:shd w:val="clear" w:color="auto" w:fill="auto"/>
            <w:vAlign w:val="center"/>
          </w:tcPr>
          <w:p w:rsidR="00B14FBF" w:rsidRPr="00784EC8" w:rsidRDefault="00784EC8" w:rsidP="00784E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EC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ІНФОРМАЦІЙНИЙ ОБСЯГ ПРОГРАМИ </w:t>
            </w:r>
            <w:r w:rsidR="00E97A4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НАВЧАЛЬНОГО ПРЕДМЕТА</w:t>
            </w:r>
          </w:p>
        </w:tc>
      </w:tr>
      <w:tr w:rsidR="00B14FBF" w:rsidRPr="00B14FBF" w:rsidTr="0013530E">
        <w:tc>
          <w:tcPr>
            <w:tcW w:w="5000" w:type="pct"/>
            <w:gridSpan w:val="4"/>
            <w:shd w:val="clear" w:color="auto" w:fill="auto"/>
            <w:vAlign w:val="center"/>
          </w:tcPr>
          <w:p w:rsidR="00B14FBF" w:rsidRPr="00B14FBF" w:rsidRDefault="00B14FBF" w:rsidP="00F00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4.1 Теми лекцій</w:t>
            </w:r>
          </w:p>
        </w:tc>
      </w:tr>
      <w:tr w:rsidR="0013530E" w:rsidRPr="00B14FBF" w:rsidTr="0013530E">
        <w:tc>
          <w:tcPr>
            <w:tcW w:w="277" w:type="pct"/>
            <w:shd w:val="clear" w:color="auto" w:fill="auto"/>
            <w:vAlign w:val="center"/>
          </w:tcPr>
          <w:p w:rsidR="00B14FBF" w:rsidRPr="00B14FBF" w:rsidRDefault="00B14FBF" w:rsidP="00763BC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B14FBF" w:rsidRPr="00B14FBF" w:rsidRDefault="00B14FBF" w:rsidP="00763BC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B14FBF" w:rsidRPr="00B14FBF" w:rsidRDefault="00B14FBF" w:rsidP="00763B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навчального заняття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B14FBF" w:rsidRPr="00B14FBF" w:rsidRDefault="00B14FBF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994" w:type="pct"/>
            <w:vAlign w:val="center"/>
          </w:tcPr>
          <w:p w:rsidR="00B14FBF" w:rsidRPr="00B14FBF" w:rsidRDefault="00B14FBF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B14FBF" w:rsidRPr="00B14FBF" w:rsidTr="0013530E">
        <w:tc>
          <w:tcPr>
            <w:tcW w:w="5000" w:type="pct"/>
            <w:gridSpan w:val="4"/>
            <w:shd w:val="clear" w:color="auto" w:fill="auto"/>
            <w:vAlign w:val="center"/>
          </w:tcPr>
          <w:p w:rsidR="00B14FBF" w:rsidRPr="00B14FBF" w:rsidRDefault="00B14FBF" w:rsidP="00F002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І семестр</w:t>
            </w:r>
          </w:p>
        </w:tc>
      </w:tr>
      <w:tr w:rsidR="005602CA" w:rsidRPr="00892ABE" w:rsidTr="0013530E">
        <w:trPr>
          <w:trHeight w:val="316"/>
        </w:trPr>
        <w:tc>
          <w:tcPr>
            <w:tcW w:w="277" w:type="pct"/>
            <w:shd w:val="clear" w:color="auto" w:fill="auto"/>
            <w:vAlign w:val="center"/>
          </w:tcPr>
          <w:p w:rsidR="00B14FBF" w:rsidRPr="00766C5B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Вступ. Світоглядний </w:t>
            </w:r>
            <w:r>
              <w:rPr>
                <w:sz w:val="28"/>
                <w:szCs w:val="28"/>
              </w:rPr>
              <w:t>потенціал фізики та астрономії.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 6-15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, § 1,2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</w:tr>
      <w:tr w:rsidR="00B14FBF" w:rsidRPr="00B14FBF" w:rsidTr="0013530E">
        <w:tc>
          <w:tcPr>
            <w:tcW w:w="5000" w:type="pct"/>
            <w:gridSpan w:val="4"/>
            <w:shd w:val="clear" w:color="auto" w:fill="auto"/>
          </w:tcPr>
          <w:p w:rsidR="00B14FBF" w:rsidRPr="00B14FBF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B14FBF">
              <w:rPr>
                <w:sz w:val="28"/>
                <w:szCs w:val="28"/>
              </w:rPr>
              <w:t>Тема 1. Кінематика.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Механічний</w:t>
            </w:r>
            <w:r>
              <w:rPr>
                <w:sz w:val="28"/>
                <w:szCs w:val="28"/>
              </w:rPr>
              <w:t xml:space="preserve"> рух. Основна задача механіки. </w:t>
            </w:r>
            <w:r w:rsidR="00462D59" w:rsidRPr="00892ABE">
              <w:rPr>
                <w:sz w:val="28"/>
                <w:szCs w:val="28"/>
              </w:rPr>
              <w:t>Рівномірний прямол</w:t>
            </w:r>
            <w:r w:rsidR="00462D59">
              <w:rPr>
                <w:sz w:val="28"/>
                <w:szCs w:val="28"/>
              </w:rPr>
              <w:t>інійний рух.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 16-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22, § 3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,4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6: c. 12-18, § 1.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Відносність руху. </w:t>
            </w:r>
            <w:r w:rsidR="00225ACC" w:rsidRPr="00892ABE">
              <w:rPr>
                <w:sz w:val="28"/>
                <w:szCs w:val="28"/>
              </w:rPr>
              <w:t>Рівноприскорений рух.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225ACC" w:rsidRPr="00225ACC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23-28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="00225ACC">
              <w:rPr>
                <w:rFonts w:ascii="Times New Roman" w:hAnsi="Times New Roman"/>
                <w:sz w:val="24"/>
                <w:szCs w:val="28"/>
                <w:lang w:val="uk-UA"/>
              </w:rPr>
              <w:t>5,8;</w:t>
            </w:r>
          </w:p>
          <w:p w:rsidR="00B14FBF" w:rsidRPr="00F002A1" w:rsidRDefault="00B14FBF" w:rsidP="00225A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6: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20-27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2-</w:t>
            </w:r>
            <w:r w:rsidR="00225ACC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093FD0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Рівномірний рух по колу.</w:t>
            </w:r>
            <w:r w:rsidR="00225A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093FD0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37-41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8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;</w:t>
            </w:r>
          </w:p>
        </w:tc>
      </w:tr>
      <w:tr w:rsidR="00093FD0" w:rsidRPr="00093FD0" w:rsidTr="0013530E">
        <w:tc>
          <w:tcPr>
            <w:tcW w:w="277" w:type="pct"/>
            <w:shd w:val="clear" w:color="auto" w:fill="auto"/>
          </w:tcPr>
          <w:p w:rsidR="00093FD0" w:rsidRPr="00892ABE" w:rsidRDefault="00093FD0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093FD0" w:rsidRPr="00892ABE" w:rsidRDefault="00093FD0" w:rsidP="00F002A1">
            <w:pPr>
              <w:pStyle w:val="21"/>
              <w:ind w:firstLine="0"/>
              <w:jc w:val="both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Вільне падіння і криволінійний рух під дією незмінної сили тяжіння.</w:t>
            </w:r>
          </w:p>
        </w:tc>
        <w:tc>
          <w:tcPr>
            <w:tcW w:w="670" w:type="pct"/>
            <w:shd w:val="clear" w:color="auto" w:fill="auto"/>
          </w:tcPr>
          <w:p w:rsidR="00093FD0" w:rsidRPr="000A1062" w:rsidRDefault="00093FD0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093FD0" w:rsidRPr="00F002A1" w:rsidRDefault="00093FD0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39-46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</w:tr>
      <w:tr w:rsidR="00B14FBF" w:rsidRPr="00B14FBF" w:rsidTr="0013530E">
        <w:tc>
          <w:tcPr>
            <w:tcW w:w="5000" w:type="pct"/>
            <w:gridSpan w:val="4"/>
            <w:shd w:val="clear" w:color="auto" w:fill="auto"/>
          </w:tcPr>
          <w:p w:rsidR="00B14FBF" w:rsidRPr="00B14FBF" w:rsidRDefault="00B14FBF" w:rsidP="00F002A1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B14FBF">
              <w:rPr>
                <w:sz w:val="28"/>
                <w:szCs w:val="28"/>
              </w:rPr>
              <w:t>Тема 2. Динаміка.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Закони Ньютона та їх застосування.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52-60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9-11.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Гравітаційна взаємодія. Закон всесвітнього тяжіння. </w:t>
            </w:r>
            <w:r w:rsidR="00225ACC" w:rsidRPr="00892ABE">
              <w:rPr>
                <w:sz w:val="28"/>
                <w:szCs w:val="28"/>
              </w:rPr>
              <w:t>Штучні супутники Землі.</w:t>
            </w:r>
            <w:r w:rsidR="00225ACC">
              <w:rPr>
                <w:sz w:val="28"/>
                <w:szCs w:val="28"/>
              </w:rPr>
              <w:t xml:space="preserve"> Сили в механіці</w:t>
            </w:r>
            <w:r w:rsidR="00225ACC" w:rsidRPr="00892ABE">
              <w:rPr>
                <w:sz w:val="28"/>
                <w:szCs w:val="28"/>
              </w:rPr>
              <w:t>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225A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65-</w:t>
            </w:r>
            <w:r w:rsidR="00225ACC">
              <w:rPr>
                <w:rFonts w:ascii="Times New Roman" w:hAnsi="Times New Roman"/>
                <w:sz w:val="24"/>
                <w:szCs w:val="28"/>
                <w:lang w:val="uk-UA"/>
              </w:rPr>
              <w:t>84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12</w:t>
            </w:r>
            <w:r w:rsidR="00225ACC">
              <w:rPr>
                <w:rFonts w:ascii="Times New Roman" w:hAnsi="Times New Roman"/>
                <w:sz w:val="24"/>
                <w:szCs w:val="28"/>
                <w:lang w:val="uk-UA"/>
              </w:rPr>
              <w:t>-14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Рівновага тіл. </w:t>
            </w:r>
            <w:r w:rsidR="00225ACC" w:rsidRPr="00892ABE">
              <w:rPr>
                <w:sz w:val="28"/>
                <w:szCs w:val="28"/>
              </w:rPr>
              <w:t>Елементи механіки рідин і газів.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225A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92-</w:t>
            </w:r>
            <w:r w:rsidR="00225ACC">
              <w:rPr>
                <w:rFonts w:ascii="Times New Roman" w:hAnsi="Times New Roman"/>
                <w:sz w:val="24"/>
                <w:szCs w:val="28"/>
                <w:lang w:val="uk-UA"/>
              </w:rPr>
              <w:t>102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15</w:t>
            </w:r>
            <w:r w:rsidR="00225ACC">
              <w:rPr>
                <w:rFonts w:ascii="Times New Roman" w:hAnsi="Times New Roman"/>
                <w:sz w:val="24"/>
                <w:szCs w:val="28"/>
                <w:lang w:val="uk-UA"/>
              </w:rPr>
              <w:t>,16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  <w:lang w:eastAsia="ru-RU"/>
              </w:rPr>
              <w:t>Захист</w:t>
            </w:r>
            <w:r>
              <w:rPr>
                <w:sz w:val="28"/>
                <w:szCs w:val="28"/>
                <w:lang w:eastAsia="ru-RU"/>
              </w:rPr>
              <w:t xml:space="preserve"> навчальних проектів.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3: с. 3-102</w:t>
            </w:r>
          </w:p>
        </w:tc>
      </w:tr>
      <w:tr w:rsidR="0013530E" w:rsidRPr="00892ABE" w:rsidTr="0013530E">
        <w:tc>
          <w:tcPr>
            <w:tcW w:w="3336" w:type="pct"/>
            <w:gridSpan w:val="2"/>
            <w:shd w:val="clear" w:color="auto" w:fill="auto"/>
          </w:tcPr>
          <w:p w:rsidR="00784EC8" w:rsidRDefault="00784EC8" w:rsidP="009A4442">
            <w:pPr>
              <w:pStyle w:val="21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Всього за І семестр</w:t>
            </w:r>
          </w:p>
        </w:tc>
        <w:tc>
          <w:tcPr>
            <w:tcW w:w="670" w:type="pct"/>
            <w:shd w:val="clear" w:color="auto" w:fill="auto"/>
          </w:tcPr>
          <w:p w:rsidR="00784EC8" w:rsidRDefault="00093FD0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4" w:type="pct"/>
          </w:tcPr>
          <w:p w:rsidR="00784EC8" w:rsidRPr="00F002A1" w:rsidRDefault="00784EC8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B14FBF" w:rsidRPr="0038641F" w:rsidTr="0013530E">
        <w:tc>
          <w:tcPr>
            <w:tcW w:w="5000" w:type="pct"/>
            <w:gridSpan w:val="4"/>
            <w:shd w:val="clear" w:color="auto" w:fill="auto"/>
          </w:tcPr>
          <w:p w:rsidR="00B14FBF" w:rsidRPr="0038641F" w:rsidRDefault="00B14FBF" w:rsidP="00F002A1">
            <w:pPr>
              <w:pStyle w:val="2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38641F">
              <w:rPr>
                <w:sz w:val="28"/>
                <w:szCs w:val="28"/>
              </w:rPr>
              <w:t>ІІ семестр</w:t>
            </w:r>
          </w:p>
        </w:tc>
      </w:tr>
      <w:tr w:rsidR="00B14FBF" w:rsidRPr="00784EC8" w:rsidTr="0013530E">
        <w:tc>
          <w:tcPr>
            <w:tcW w:w="5000" w:type="pct"/>
            <w:gridSpan w:val="4"/>
            <w:shd w:val="clear" w:color="auto" w:fill="auto"/>
          </w:tcPr>
          <w:p w:rsidR="00B14FBF" w:rsidRPr="00784EC8" w:rsidRDefault="00B14FBF" w:rsidP="00F002A1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84EC8">
              <w:rPr>
                <w:sz w:val="28"/>
                <w:szCs w:val="28"/>
              </w:rPr>
              <w:t>Тема 3. Закони збереження у механіці.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Закон збереження імпульсу.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109-115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17.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Механічна робота. Потужність.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116-119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18.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Закон </w:t>
            </w:r>
            <w:r>
              <w:rPr>
                <w:sz w:val="28"/>
                <w:szCs w:val="28"/>
              </w:rPr>
              <w:t>збереження механічної енергії.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с.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120-126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19.</w:t>
            </w:r>
          </w:p>
        </w:tc>
      </w:tr>
      <w:tr w:rsidR="00B14FBF" w:rsidRPr="00784EC8" w:rsidTr="0013530E">
        <w:tc>
          <w:tcPr>
            <w:tcW w:w="5000" w:type="pct"/>
            <w:gridSpan w:val="4"/>
            <w:shd w:val="clear" w:color="auto" w:fill="auto"/>
          </w:tcPr>
          <w:p w:rsidR="00B14FBF" w:rsidRPr="00784EC8" w:rsidRDefault="00B14FBF" w:rsidP="00F002A1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84EC8">
              <w:rPr>
                <w:sz w:val="28"/>
                <w:szCs w:val="28"/>
              </w:rPr>
              <w:t>Тема 4. Механічні коливання та хвилі. Елементи спеціальної теорії відносності (СТВ).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Коливальний рух. Рівняння гармонічних коливань.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119-124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19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Математичний маятник.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125-130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Вимушені коливання.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131-140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21, 22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Поширення механічних хвиль у пружному середовищі.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141-145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Межі застосування законів класичної механіки. Основи спеціальної теорії відносності.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133-136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5602CA" w:rsidRPr="00890F09" w:rsidTr="0013530E">
        <w:tc>
          <w:tcPr>
            <w:tcW w:w="277" w:type="pct"/>
            <w:shd w:val="clear" w:color="auto" w:fill="auto"/>
          </w:tcPr>
          <w:p w:rsidR="00B14FBF" w:rsidRPr="00890F09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CB5C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CB5CBE">
              <w:rPr>
                <w:sz w:val="28"/>
                <w:szCs w:val="28"/>
              </w:rPr>
              <w:t>Відносність часу та лінійних розмірів тіл.</w:t>
            </w:r>
            <w:r>
              <w:rPr>
                <w:sz w:val="28"/>
                <w:szCs w:val="28"/>
              </w:rPr>
              <w:t xml:space="preserve"> </w:t>
            </w:r>
            <w:r w:rsidRPr="00CB5CBE">
              <w:rPr>
                <w:sz w:val="28"/>
                <w:szCs w:val="28"/>
              </w:rPr>
              <w:t>Релятивістський закон додавання швидкостей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890F09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c.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137-143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§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14FBF" w:rsidRPr="00784EC8" w:rsidTr="0013530E">
        <w:trPr>
          <w:trHeight w:val="343"/>
        </w:trPr>
        <w:tc>
          <w:tcPr>
            <w:tcW w:w="5000" w:type="pct"/>
            <w:gridSpan w:val="4"/>
            <w:shd w:val="clear" w:color="auto" w:fill="auto"/>
          </w:tcPr>
          <w:p w:rsidR="00B14FBF" w:rsidRPr="00784EC8" w:rsidRDefault="00B14FBF" w:rsidP="00F002A1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84EC8">
              <w:rPr>
                <w:sz w:val="28"/>
                <w:szCs w:val="28"/>
              </w:rPr>
              <w:t>Тема 5. Молекулярна фізика.</w:t>
            </w:r>
          </w:p>
        </w:tc>
      </w:tr>
      <w:tr w:rsidR="005602CA" w:rsidRPr="00890F09" w:rsidTr="0013530E">
        <w:tc>
          <w:tcPr>
            <w:tcW w:w="277" w:type="pct"/>
            <w:shd w:val="clear" w:color="auto" w:fill="auto"/>
          </w:tcPr>
          <w:p w:rsidR="00B14FBF" w:rsidRPr="00890F09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0B5375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E76FFD">
              <w:rPr>
                <w:sz w:val="28"/>
                <w:szCs w:val="28"/>
              </w:rPr>
              <w:t>Основи молекулярно-кінетичної теорії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890F09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c.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144-154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§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22, 23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602CA" w:rsidRPr="00890F09" w:rsidTr="0013530E">
        <w:tc>
          <w:tcPr>
            <w:tcW w:w="277" w:type="pct"/>
            <w:shd w:val="clear" w:color="auto" w:fill="auto"/>
          </w:tcPr>
          <w:p w:rsidR="00B14FBF" w:rsidRPr="00890F09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0B5375" w:rsidRDefault="00B14FBF" w:rsidP="00E51F96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Ідеальний газ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890F09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c.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155-158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§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602CA" w:rsidRPr="00890F09" w:rsidTr="0013530E">
        <w:tc>
          <w:tcPr>
            <w:tcW w:w="277" w:type="pct"/>
            <w:shd w:val="clear" w:color="auto" w:fill="auto"/>
          </w:tcPr>
          <w:p w:rsidR="00B14FBF" w:rsidRPr="00890F09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394988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394988">
              <w:rPr>
                <w:sz w:val="28"/>
                <w:szCs w:val="28"/>
              </w:rPr>
              <w:t>Основне рівняння молекулярно-кінетичної теорії ідеального газу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890F09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c. 159-164, § 25.</w:t>
            </w:r>
          </w:p>
        </w:tc>
      </w:tr>
      <w:tr w:rsidR="005602CA" w:rsidRPr="00890F09" w:rsidTr="0013530E">
        <w:tc>
          <w:tcPr>
            <w:tcW w:w="277" w:type="pct"/>
            <w:shd w:val="clear" w:color="auto" w:fill="auto"/>
          </w:tcPr>
          <w:p w:rsidR="00B14FBF" w:rsidRPr="00890F09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0B5375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Рівняння стану ідеального газу.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890F09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c. 164-170, § 26.</w:t>
            </w:r>
          </w:p>
        </w:tc>
      </w:tr>
      <w:tr w:rsidR="005602CA" w:rsidRPr="00890F09" w:rsidTr="0013530E">
        <w:tc>
          <w:tcPr>
            <w:tcW w:w="277" w:type="pct"/>
            <w:shd w:val="clear" w:color="auto" w:fill="auto"/>
          </w:tcPr>
          <w:p w:rsidR="00B14FBF" w:rsidRPr="00890F09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0B5375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394988">
              <w:rPr>
                <w:sz w:val="28"/>
                <w:szCs w:val="28"/>
              </w:rPr>
              <w:t>Випаровування. Властивості насиченої та ненасиченої пари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890F09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c. 180-182, § 27.</w:t>
            </w:r>
          </w:p>
        </w:tc>
      </w:tr>
      <w:tr w:rsidR="005602CA" w:rsidRPr="00890F09" w:rsidTr="0013530E">
        <w:tc>
          <w:tcPr>
            <w:tcW w:w="277" w:type="pct"/>
            <w:shd w:val="clear" w:color="auto" w:fill="auto"/>
          </w:tcPr>
          <w:p w:rsidR="00B14FBF" w:rsidRPr="00890F09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0B5375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394988">
              <w:rPr>
                <w:sz w:val="28"/>
                <w:szCs w:val="28"/>
              </w:rPr>
              <w:t>Вологість повітря та її вимірювання</w:t>
            </w:r>
            <w:r w:rsidRPr="00890F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890F09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c. 182-185, § 28.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Рідини. Поверхневий натяг рідин.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186-190, § 29.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Змочування. Капілярні явища.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190-192, § 30.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Рідкі кристали. Полімери. Наноматеріали.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196-200, § 31.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E51F96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Будова і властивості твердих тіл.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201-210, § 32-33.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565E1F">
            <w:pPr>
              <w:pStyle w:val="21"/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та систематизація</w:t>
            </w:r>
            <w:r w:rsidRPr="000A1062">
              <w:rPr>
                <w:sz w:val="28"/>
                <w:szCs w:val="28"/>
              </w:rPr>
              <w:t xml:space="preserve"> знань.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E51F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565E1F" w:rsidRDefault="00B14FBF" w:rsidP="00565E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3: с. 144-210</w:t>
            </w:r>
          </w:p>
        </w:tc>
      </w:tr>
      <w:tr w:rsidR="00B14FBF" w:rsidRPr="00784EC8" w:rsidTr="0013530E">
        <w:tc>
          <w:tcPr>
            <w:tcW w:w="5000" w:type="pct"/>
            <w:gridSpan w:val="4"/>
            <w:shd w:val="clear" w:color="auto" w:fill="auto"/>
          </w:tcPr>
          <w:p w:rsidR="00B14FBF" w:rsidRPr="00784EC8" w:rsidRDefault="00B14FBF" w:rsidP="00F002A1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84EC8">
              <w:rPr>
                <w:sz w:val="28"/>
                <w:szCs w:val="28"/>
              </w:rPr>
              <w:t>Тема 6. Термодинаміка.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565E1F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Теплові процеси та їхні характеристики. 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="004D584B">
              <w:rPr>
                <w:rFonts w:ascii="Times New Roman" w:hAnsi="Times New Roman"/>
                <w:sz w:val="24"/>
                <w:szCs w:val="28"/>
                <w:lang w:val="en-US"/>
              </w:rPr>
              <w:t>: c. 211-216, § 34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4D584B" w:rsidP="00565E1F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в термодинаміці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4D584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217-220, § 3</w:t>
            </w:r>
            <w:r w:rsidR="004D584B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4D584B" w:rsidP="00565E1F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Перший закон термодинаміки.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217-220, § 36.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4D584B" w:rsidP="00565E1F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Другий закон термодинаміки.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13530E" w:rsidRDefault="00B14FBF" w:rsidP="001353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="0013530E">
              <w:rPr>
                <w:rFonts w:ascii="Times New Roman" w:hAnsi="Times New Roman"/>
                <w:sz w:val="24"/>
                <w:szCs w:val="28"/>
                <w:lang w:val="en-US"/>
              </w:rPr>
              <w:t>: c. 220-223</w:t>
            </w:r>
            <w:r w:rsidR="004D584B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</w:t>
            </w:r>
            <w:r w:rsidR="004D584B">
              <w:rPr>
                <w:rFonts w:ascii="Times New Roman" w:hAnsi="Times New Roman"/>
                <w:sz w:val="24"/>
                <w:szCs w:val="28"/>
                <w:lang w:val="en-US"/>
              </w:rPr>
              <w:t>, § 3</w:t>
            </w:r>
            <w:r w:rsidR="004D584B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="004D584B"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4D584B" w:rsidP="00565E1F">
            <w:pPr>
              <w:pStyle w:val="21"/>
              <w:ind w:firstLine="0"/>
              <w:rPr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Замкнутий цикл.</w:t>
            </w:r>
            <w:r>
              <w:rPr>
                <w:sz w:val="28"/>
                <w:szCs w:val="28"/>
              </w:rPr>
              <w:t xml:space="preserve"> </w:t>
            </w:r>
            <w:r w:rsidR="00B14FBF" w:rsidRPr="00892ABE">
              <w:rPr>
                <w:sz w:val="28"/>
                <w:szCs w:val="28"/>
              </w:rPr>
              <w:t>Теплові машини.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223-227, § 38, 39.</w:t>
            </w:r>
          </w:p>
        </w:tc>
      </w:tr>
      <w:tr w:rsidR="00B14FBF" w:rsidRPr="00784EC8" w:rsidTr="0013530E">
        <w:tc>
          <w:tcPr>
            <w:tcW w:w="5000" w:type="pct"/>
            <w:gridSpan w:val="4"/>
            <w:shd w:val="clear" w:color="auto" w:fill="auto"/>
          </w:tcPr>
          <w:p w:rsidR="00B14FBF" w:rsidRPr="00784EC8" w:rsidRDefault="00B14FBF" w:rsidP="00F002A1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784EC8">
              <w:rPr>
                <w:sz w:val="28"/>
                <w:szCs w:val="28"/>
              </w:rPr>
              <w:t>Тема 7. Електричне поле.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89240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Електричне поле. </w:t>
            </w:r>
            <w:r w:rsidR="0013530E" w:rsidRPr="00892ABE">
              <w:rPr>
                <w:sz w:val="28"/>
                <w:szCs w:val="28"/>
              </w:rPr>
              <w:t>Напруженість електричного поля.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1353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79327B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c</w:t>
            </w:r>
            <w:r w:rsidRPr="0079327B">
              <w:rPr>
                <w:rFonts w:ascii="Times New Roman" w:hAnsi="Times New Roman"/>
                <w:sz w:val="24"/>
                <w:szCs w:val="28"/>
              </w:rPr>
              <w:t>. 237-24</w:t>
            </w:r>
            <w:r w:rsidR="0013530E">
              <w:rPr>
                <w:rFonts w:ascii="Times New Roman" w:hAnsi="Times New Roman"/>
                <w:sz w:val="24"/>
                <w:szCs w:val="28"/>
                <w:lang w:val="uk-UA"/>
              </w:rPr>
              <w:t>4</w:t>
            </w:r>
            <w:r w:rsidRPr="0079327B">
              <w:rPr>
                <w:rFonts w:ascii="Times New Roman" w:hAnsi="Times New Roman"/>
                <w:sz w:val="24"/>
                <w:szCs w:val="28"/>
              </w:rPr>
              <w:t>, § 40</w:t>
            </w:r>
            <w:r w:rsidR="0013530E">
              <w:rPr>
                <w:rFonts w:ascii="Times New Roman" w:hAnsi="Times New Roman"/>
                <w:sz w:val="24"/>
                <w:szCs w:val="28"/>
                <w:lang w:val="uk-UA"/>
              </w:rPr>
              <w:t>, 41</w:t>
            </w:r>
            <w:r w:rsidRPr="0079327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>Електричне поле точк</w:t>
            </w:r>
            <w:r>
              <w:rPr>
                <w:sz w:val="28"/>
                <w:szCs w:val="28"/>
              </w:rPr>
              <w:t>ових за</w:t>
            </w:r>
            <w:r w:rsidRPr="00892ABE">
              <w:rPr>
                <w:sz w:val="28"/>
                <w:szCs w:val="28"/>
              </w:rPr>
              <w:t xml:space="preserve">рядів. </w:t>
            </w:r>
            <w:r w:rsidR="0013530E" w:rsidRPr="00892ABE">
              <w:rPr>
                <w:sz w:val="28"/>
                <w:szCs w:val="28"/>
              </w:rPr>
              <w:t>Потенціал електричного поля.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13530E" w:rsidRDefault="00B14FBF" w:rsidP="0013530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="0013530E">
              <w:rPr>
                <w:rFonts w:ascii="Times New Roman" w:hAnsi="Times New Roman"/>
                <w:sz w:val="24"/>
                <w:szCs w:val="28"/>
                <w:lang w:val="en-US"/>
              </w:rPr>
              <w:t>: c. 241-2</w:t>
            </w:r>
            <w:r w:rsidR="0013530E">
              <w:rPr>
                <w:rFonts w:ascii="Times New Roman" w:hAnsi="Times New Roman"/>
                <w:sz w:val="24"/>
                <w:szCs w:val="28"/>
                <w:lang w:val="uk-UA"/>
              </w:rPr>
              <w:t>56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, § 41</w:t>
            </w:r>
            <w:r w:rsidR="0013530E">
              <w:rPr>
                <w:rFonts w:ascii="Times New Roman" w:hAnsi="Times New Roman"/>
                <w:sz w:val="24"/>
                <w:szCs w:val="28"/>
                <w:lang w:val="uk-UA"/>
              </w:rPr>
              <w:t>-43.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892408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892ABE">
              <w:rPr>
                <w:sz w:val="28"/>
                <w:szCs w:val="28"/>
              </w:rPr>
              <w:t xml:space="preserve">Конденсатори. 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106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002A1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: c. 257-262, § 44.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892408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навчальних проектів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7: с. 237-262</w:t>
            </w:r>
          </w:p>
        </w:tc>
      </w:tr>
      <w:tr w:rsidR="005602CA" w:rsidRPr="00892ABE" w:rsidTr="0013530E">
        <w:tc>
          <w:tcPr>
            <w:tcW w:w="277" w:type="pct"/>
            <w:shd w:val="clear" w:color="auto" w:fill="auto"/>
          </w:tcPr>
          <w:p w:rsidR="00B14FBF" w:rsidRPr="00892ABE" w:rsidRDefault="00B14FBF" w:rsidP="00F002A1">
            <w:pPr>
              <w:pStyle w:val="ab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9" w:type="pct"/>
            <w:shd w:val="clear" w:color="auto" w:fill="auto"/>
          </w:tcPr>
          <w:p w:rsidR="00B14FBF" w:rsidRPr="00892ABE" w:rsidRDefault="00B14FBF" w:rsidP="00F002A1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7A3896">
              <w:rPr>
                <w:sz w:val="28"/>
                <w:szCs w:val="28"/>
              </w:rPr>
              <w:t>Узагальнення та систематизація знань. Підведення підсумків.</w:t>
            </w:r>
          </w:p>
        </w:tc>
        <w:tc>
          <w:tcPr>
            <w:tcW w:w="670" w:type="pct"/>
            <w:shd w:val="clear" w:color="auto" w:fill="auto"/>
          </w:tcPr>
          <w:p w:rsidR="00B14FBF" w:rsidRPr="000A1062" w:rsidRDefault="00B14FBF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4" w:type="pct"/>
          </w:tcPr>
          <w:p w:rsidR="00B14FBF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3: с. 109-227,</w:t>
            </w:r>
          </w:p>
          <w:p w:rsidR="00B14FBF" w:rsidRPr="00F002A1" w:rsidRDefault="00B14FB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7: с. 237-262</w:t>
            </w:r>
          </w:p>
        </w:tc>
      </w:tr>
      <w:tr w:rsidR="0038641F" w:rsidRPr="00892ABE" w:rsidTr="0013530E">
        <w:tc>
          <w:tcPr>
            <w:tcW w:w="3336" w:type="pct"/>
            <w:gridSpan w:val="2"/>
            <w:shd w:val="clear" w:color="auto" w:fill="auto"/>
          </w:tcPr>
          <w:p w:rsidR="0038641F" w:rsidRPr="007A3896" w:rsidRDefault="0038641F" w:rsidP="00F002A1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Всього за ІІ семестр</w:t>
            </w:r>
          </w:p>
        </w:tc>
        <w:tc>
          <w:tcPr>
            <w:tcW w:w="670" w:type="pct"/>
            <w:shd w:val="clear" w:color="auto" w:fill="auto"/>
          </w:tcPr>
          <w:p w:rsidR="0038641F" w:rsidRDefault="00AC6A5D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94" w:type="pct"/>
          </w:tcPr>
          <w:p w:rsidR="0038641F" w:rsidRDefault="003864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38641F" w:rsidRPr="00892ABE" w:rsidTr="0013530E">
        <w:tc>
          <w:tcPr>
            <w:tcW w:w="3336" w:type="pct"/>
            <w:gridSpan w:val="2"/>
            <w:shd w:val="clear" w:color="auto" w:fill="auto"/>
          </w:tcPr>
          <w:p w:rsidR="0038641F" w:rsidRPr="007A3896" w:rsidRDefault="0038641F" w:rsidP="00F002A1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Разом</w:t>
            </w:r>
          </w:p>
        </w:tc>
        <w:tc>
          <w:tcPr>
            <w:tcW w:w="670" w:type="pct"/>
            <w:shd w:val="clear" w:color="auto" w:fill="auto"/>
          </w:tcPr>
          <w:p w:rsidR="0038641F" w:rsidRDefault="00093FD0" w:rsidP="00F00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994" w:type="pct"/>
          </w:tcPr>
          <w:p w:rsidR="0038641F" w:rsidRDefault="0038641F" w:rsidP="00F002A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13530E" w:rsidRDefault="0013530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9"/>
        <w:gridCol w:w="6376"/>
        <w:gridCol w:w="1390"/>
        <w:gridCol w:w="6"/>
        <w:gridCol w:w="2072"/>
      </w:tblGrid>
      <w:tr w:rsidR="00B14FBF" w:rsidRPr="00892ABE" w:rsidTr="0013530E">
        <w:tc>
          <w:tcPr>
            <w:tcW w:w="5000" w:type="pct"/>
            <w:gridSpan w:val="6"/>
            <w:shd w:val="clear" w:color="auto" w:fill="auto"/>
            <w:vAlign w:val="center"/>
          </w:tcPr>
          <w:p w:rsidR="00B14FBF" w:rsidRPr="000A1062" w:rsidRDefault="00784EC8" w:rsidP="00F00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 xml:space="preserve">4.2 </w:t>
            </w:r>
            <w:r w:rsidRPr="00660ED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Теми практичних занять</w:t>
            </w:r>
          </w:p>
        </w:tc>
      </w:tr>
      <w:tr w:rsidR="00570085" w:rsidRPr="00B14FBF" w:rsidTr="0013530E">
        <w:tc>
          <w:tcPr>
            <w:tcW w:w="277" w:type="pct"/>
            <w:gridSpan w:val="2"/>
            <w:shd w:val="clear" w:color="auto" w:fill="auto"/>
            <w:vAlign w:val="center"/>
          </w:tcPr>
          <w:p w:rsidR="00784EC8" w:rsidRPr="00B14FBF" w:rsidRDefault="00784EC8" w:rsidP="00763BC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784EC8" w:rsidRPr="00B14FBF" w:rsidRDefault="00784EC8" w:rsidP="00763BC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784EC8" w:rsidRPr="00B14FBF" w:rsidRDefault="00784EC8" w:rsidP="00763B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навчального заняття</w:t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:rsidR="00784EC8" w:rsidRPr="00B14FBF" w:rsidRDefault="00784E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994" w:type="pct"/>
            <w:vAlign w:val="center"/>
          </w:tcPr>
          <w:p w:rsidR="00784EC8" w:rsidRPr="00B14FBF" w:rsidRDefault="00784EC8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B14FBF" w:rsidRPr="00892ABE" w:rsidTr="0013530E">
        <w:tc>
          <w:tcPr>
            <w:tcW w:w="5000" w:type="pct"/>
            <w:gridSpan w:val="6"/>
            <w:shd w:val="clear" w:color="auto" w:fill="auto"/>
          </w:tcPr>
          <w:p w:rsidR="00B14FBF" w:rsidRPr="00784EC8" w:rsidRDefault="00784EC8" w:rsidP="00784EC8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784EC8">
              <w:rPr>
                <w:sz w:val="28"/>
                <w:szCs w:val="28"/>
              </w:rPr>
              <w:t>І семестр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9A4442" w:rsidRDefault="00D1702F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C1439F" w:rsidRDefault="00D1702F" w:rsidP="0042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Рівномірний, рівноприскорений рух тіла.</w:t>
            </w:r>
            <w:r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</w:t>
            </w:r>
            <w:r w:rsidR="00C143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’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язування задач.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660EDE" w:rsidRDefault="00D1702F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Default="00D1702F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16-40, </w:t>
            </w:r>
          </w:p>
          <w:p w:rsidR="00D1702F" w:rsidRPr="00E528B0" w:rsidRDefault="00D1702F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2, c. 18, B. 5,c. 33.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9A4442" w:rsidRDefault="00D1702F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892ABE" w:rsidRDefault="00D1702F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Захист 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навчальних </w:t>
            </w: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проектів.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Контрольна робота. </w:t>
            </w:r>
          </w:p>
          <w:p w:rsidR="00D1702F" w:rsidRPr="00892ABE" w:rsidRDefault="00D1702F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Орієнтовні теми навчальних проектів:</w:t>
            </w:r>
          </w:p>
          <w:p w:rsidR="00D1702F" w:rsidRPr="00892ABE" w:rsidRDefault="00D1702F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Графіки, їх застосування. Правила побудови графіків. Зв’язок та відмінності графіків у математиці та фізиці.</w:t>
            </w:r>
          </w:p>
          <w:p w:rsidR="00D1702F" w:rsidRPr="00892ABE" w:rsidRDefault="00D1702F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 xml:space="preserve">Похибки (невизначеності) вимірювань. Точність. </w:t>
            </w:r>
          </w:p>
          <w:p w:rsidR="00D1702F" w:rsidRPr="00892ABE" w:rsidRDefault="00D1702F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Вимірювання дуже великих та дуже малих величин (сила, швидкість, кути).</w:t>
            </w:r>
          </w:p>
          <w:p w:rsidR="00D1702F" w:rsidRPr="00892ABE" w:rsidRDefault="00D1702F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Час та його вимірювання.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660EDE" w:rsidRDefault="00D1702F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Default="00D1702F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-41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1702F" w:rsidRPr="003667E0" w:rsidRDefault="00D1702F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9A4442" w:rsidRDefault="00D1702F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B40636" w:rsidRDefault="00D1702F" w:rsidP="0042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Закони Ньютона.</w:t>
            </w:r>
            <w:r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530E"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Сила пружності. Сила тертя.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Розв</w:t>
            </w:r>
            <w:r w:rsidR="00C143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’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язування задач.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660EDE" w:rsidRDefault="00D1702F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Default="00D1702F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52-</w:t>
            </w:r>
            <w:r w:rsidR="0013530E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D1702F" w:rsidRPr="00E528B0" w:rsidRDefault="00D1702F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7</w:t>
            </w:r>
            <w:r w:rsidR="0013530E">
              <w:rPr>
                <w:rFonts w:ascii="Times New Roman" w:hAnsi="Times New Roman"/>
                <w:sz w:val="24"/>
                <w:szCs w:val="24"/>
                <w:lang w:val="uk-UA"/>
              </w:rPr>
              <w:t>, 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c. 49.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9A4442" w:rsidRDefault="00D1702F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892ABE" w:rsidRDefault="00D1702F" w:rsidP="0042239B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Рух під дією кількох сил.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C212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</w:t>
            </w:r>
            <w:r w:rsidR="00BC212A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’</w:t>
            </w:r>
            <w:r w:rsidR="00BC212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язування задач.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660EDE" w:rsidRDefault="00D1702F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Default="00D1702F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59-69, </w:t>
            </w:r>
          </w:p>
          <w:p w:rsidR="00D1702F" w:rsidRPr="00E528B0" w:rsidRDefault="00D1702F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10, c. 70.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38641F" w:rsidRDefault="0038641F" w:rsidP="0042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641F">
              <w:rPr>
                <w:rFonts w:ascii="Times New Roman" w:hAnsi="Times New Roman"/>
                <w:sz w:val="28"/>
                <w:szCs w:val="28"/>
                <w:lang w:eastAsia="ru-RU"/>
              </w:rPr>
              <w:t>Всього за І семестр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Default="00093FD0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702F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2F" w:rsidRPr="00D1702F" w:rsidRDefault="00D1702F" w:rsidP="00D17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70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ІІ семестр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9A4442" w:rsidRDefault="00570085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8F31DB" w:rsidRDefault="00570085" w:rsidP="008F31DB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збереження</w:t>
            </w:r>
            <w:r w:rsidR="008F31D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імпульсу</w:t>
            </w: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31D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Механічна робота. Потужність. 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</w:t>
            </w:r>
            <w:r w:rsidR="00C143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’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язування задач.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109-126, </w:t>
            </w:r>
          </w:p>
          <w:p w:rsidR="00570085" w:rsidRPr="00E528B0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12, c. 82, B.15, c. 98.</w:t>
            </w:r>
          </w:p>
        </w:tc>
      </w:tr>
      <w:tr w:rsidR="00570085" w:rsidRPr="005C1757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9A4442" w:rsidRDefault="00570085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B40636" w:rsidRDefault="00570085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Захист проектів.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робота.</w:t>
            </w:r>
          </w:p>
          <w:p w:rsidR="00570085" w:rsidRPr="00892ABE" w:rsidRDefault="00570085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Орієнтовні теми навчальних проектів:</w:t>
            </w:r>
          </w:p>
          <w:p w:rsidR="00570085" w:rsidRPr="00892ABE" w:rsidRDefault="00570085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Вітроустановки.</w:t>
            </w:r>
          </w:p>
          <w:p w:rsidR="00570085" w:rsidRPr="00892ABE" w:rsidRDefault="00570085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Джерела енергії ХХІ століття.</w:t>
            </w:r>
          </w:p>
          <w:p w:rsidR="00570085" w:rsidRPr="00892ABE" w:rsidRDefault="00570085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Явище удару та його застосування.</w:t>
            </w:r>
          </w:p>
          <w:p w:rsidR="00570085" w:rsidRPr="00892ABE" w:rsidRDefault="00570085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Різноманітні акумулятори енергії та їх порівняльні характеристики.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0319AA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5C17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Pr="005C17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109-126.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9A4442" w:rsidRDefault="00570085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5C1757" w:rsidRDefault="009826D5" w:rsidP="00982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Основні положення</w:t>
            </w:r>
            <w:r w:rsidR="00570085"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МКТ.</w:t>
            </w:r>
            <w:r w:rsidR="00570085" w:rsidRPr="005C17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</w:t>
            </w:r>
            <w:r w:rsidR="00C143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’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язування задач.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144-154, </w:t>
            </w:r>
          </w:p>
          <w:p w:rsidR="00570085" w:rsidRPr="00E528B0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17, c. 124, B.18, c. 131.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9A4442" w:rsidRDefault="00570085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743446" w:rsidRDefault="009826D5" w:rsidP="0042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C04B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Основне рівняння МКТ ідеального газу. Температура.</w:t>
            </w:r>
            <w:r w:rsidRPr="009826D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Енергія теплового руху молекул</w:t>
            </w:r>
            <w:r w:rsidR="00570085"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="00570085"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</w:t>
            </w:r>
            <w:r w:rsidR="00C143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’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язування задач.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159-163, </w:t>
            </w:r>
          </w:p>
          <w:p w:rsidR="00570085" w:rsidRPr="00E528B0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18, c. 131, B.19, c. 137.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9A4442" w:rsidRDefault="00570085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B40636" w:rsidRDefault="00570085" w:rsidP="0042239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Рівняння стану ідеального газу. Ізопроцеси.</w:t>
            </w:r>
            <w:r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</w:t>
            </w:r>
            <w:r w:rsidR="00C143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’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язування задач.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164-170, </w:t>
            </w:r>
          </w:p>
          <w:p w:rsidR="00570085" w:rsidRPr="00E528B0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20, c. 140.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9A4442" w:rsidRDefault="00570085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B40636" w:rsidRDefault="00570085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Захист проектів.</w:t>
            </w:r>
            <w:r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робота.</w:t>
            </w:r>
          </w:p>
          <w:p w:rsidR="00570085" w:rsidRPr="00892ABE" w:rsidRDefault="00570085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Орієнтовні теми навчальних проектів:</w:t>
            </w:r>
          </w:p>
          <w:p w:rsidR="00570085" w:rsidRPr="00892ABE" w:rsidRDefault="00570085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Як живі істоти використовують явище поверхневого натягу.</w:t>
            </w:r>
          </w:p>
          <w:p w:rsidR="00570085" w:rsidRPr="00892ABE" w:rsidRDefault="00570085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Роль капілярних явищ у функцірнуванні організмів.</w:t>
            </w:r>
          </w:p>
          <w:p w:rsidR="00570085" w:rsidRPr="00892ABE" w:rsidRDefault="00570085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 xml:space="preserve">Деформації у тілі людини (види, роль, </w:t>
            </w:r>
            <w:r w:rsidRPr="00892ABE">
              <w:rPr>
                <w:sz w:val="28"/>
                <w:szCs w:val="28"/>
                <w:lang w:eastAsia="ru-RU"/>
              </w:rPr>
              <w:lastRenderedPageBreak/>
              <w:t>призначення). Величини деформацій.</w:t>
            </w:r>
          </w:p>
          <w:p w:rsidR="00570085" w:rsidRPr="00892ABE" w:rsidRDefault="00570085" w:rsidP="0013530E">
            <w:pPr>
              <w:pStyle w:val="21"/>
              <w:numPr>
                <w:ilvl w:val="0"/>
                <w:numId w:val="29"/>
              </w:numPr>
              <w:tabs>
                <w:tab w:val="clear" w:pos="720"/>
                <w:tab w:val="num" w:pos="188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Особливості сучасного містобудування (чому вдається побудувати такі елегантні споруди).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0319AA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144-207.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9A4442" w:rsidRDefault="00570085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892ABE" w:rsidRDefault="00570085" w:rsidP="0042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Закони термодинаміки. Зміна внутрішньої енергії тіл. Теплові двигуни.</w:t>
            </w:r>
            <w:r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</w:t>
            </w:r>
            <w:r w:rsidR="00C143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’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язування задач.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208-225, </w:t>
            </w:r>
          </w:p>
          <w:p w:rsidR="00570085" w:rsidRPr="00E528B0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6: B. 23, c. 158, B.24, c. 167.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9A4442" w:rsidRDefault="00570085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B40636" w:rsidRDefault="00570085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Захист проектів.</w:t>
            </w:r>
            <w:r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робота.</w:t>
            </w:r>
          </w:p>
          <w:p w:rsidR="00570085" w:rsidRPr="00892ABE" w:rsidRDefault="00570085" w:rsidP="00BF4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Орієнтовні теми навчальних проектів:</w:t>
            </w:r>
          </w:p>
          <w:p w:rsidR="00570085" w:rsidRPr="00892ABE" w:rsidRDefault="00570085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Лічильники теплової енергії у наших будівлях (типи, будова, призначення, характеристики).</w:t>
            </w:r>
          </w:p>
          <w:p w:rsidR="00570085" w:rsidRPr="00892ABE" w:rsidRDefault="00570085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Системи опалення (види, типи, умови доцільності використання, можливі поєднання різних типів).</w:t>
            </w:r>
          </w:p>
          <w:p w:rsidR="00570085" w:rsidRPr="00892ABE" w:rsidRDefault="00570085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Ефективність та види теплоізоляції стін, трубопроводів.</w:t>
            </w:r>
          </w:p>
          <w:p w:rsidR="00570085" w:rsidRPr="00892ABE" w:rsidRDefault="00570085" w:rsidP="00BF471E">
            <w:pPr>
              <w:pStyle w:val="21"/>
              <w:numPr>
                <w:ilvl w:val="0"/>
                <w:numId w:val="6"/>
              </w:numPr>
              <w:rPr>
                <w:sz w:val="28"/>
                <w:szCs w:val="28"/>
                <w:lang w:eastAsia="ru-RU"/>
              </w:rPr>
            </w:pPr>
            <w:r w:rsidRPr="00892ABE">
              <w:rPr>
                <w:sz w:val="28"/>
                <w:szCs w:val="28"/>
                <w:lang w:eastAsia="ru-RU"/>
              </w:rPr>
              <w:t>Нові типи теплових двигунів та їх порівняльні характеристики.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F002A1" w:rsidRDefault="00570085" w:rsidP="00F002A1"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180-191,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208-225.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9A4442" w:rsidRDefault="00570085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743446" w:rsidRDefault="00570085" w:rsidP="00422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AB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Кулона. Напруженість електрич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ного поля.</w:t>
            </w:r>
            <w:r w:rsidRPr="00B40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</w:t>
            </w:r>
            <w:r w:rsidR="00C143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’</w:t>
            </w:r>
            <w:r w:rsidR="00C143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язування задач.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12FC8" w:rsidRDefault="00570085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7: </w:t>
            </w:r>
            <w:r w:rsidRPr="00890F09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241-250.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9A4442" w:rsidRDefault="00570085" w:rsidP="009A4442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A00B4A" w:rsidRDefault="00C1439F" w:rsidP="00C143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79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A00B4A" w:rsidRDefault="00570085" w:rsidP="007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B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A00B4A">
              <w:rPr>
                <w:rFonts w:ascii="Times New Roman" w:hAnsi="Times New Roman"/>
                <w:sz w:val="24"/>
                <w:szCs w:val="24"/>
                <w:lang w:val="en-US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6-225.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A00B4A" w:rsidRDefault="0038641F" w:rsidP="003818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641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Всього за ІІ семестр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Default="00AC6A5D" w:rsidP="0079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20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A00B4A" w:rsidRDefault="00570085" w:rsidP="007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3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A00B4A" w:rsidRDefault="0038641F" w:rsidP="003818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Default="00093FD0" w:rsidP="00793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28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A00B4A" w:rsidRDefault="00570085" w:rsidP="0079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A00B4A" w:rsidRDefault="00570085" w:rsidP="00570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C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 </w:t>
            </w:r>
            <w:r w:rsidRPr="00BA7C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лабораторних занять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85" w:rsidRPr="00B14FBF" w:rsidRDefault="00570085" w:rsidP="00763BC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570085" w:rsidRPr="00B14FBF" w:rsidRDefault="00570085" w:rsidP="00763BC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85" w:rsidRPr="00B14FBF" w:rsidRDefault="00570085" w:rsidP="00763B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навчального заняття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85" w:rsidRPr="00B14FBF" w:rsidRDefault="00570085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85" w:rsidRPr="00B14FBF" w:rsidRDefault="00570085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FBF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085" w:rsidRPr="00570085" w:rsidRDefault="00570085" w:rsidP="0076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085">
              <w:rPr>
                <w:rFonts w:ascii="Times New Roman" w:hAnsi="Times New Roman"/>
                <w:sz w:val="28"/>
                <w:szCs w:val="24"/>
                <w:lang w:val="uk-UA"/>
              </w:rPr>
              <w:t>І семестр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B40636" w:rsidRDefault="00570085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40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Дослідження прямолінійного рівноприскореного руху.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365215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3667E0" w:rsidRDefault="00570085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с. 16-40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B40636" w:rsidRDefault="00570085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40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Вивчення руху тіла по колу.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365215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3667E0" w:rsidRDefault="00570085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с. 16-40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B40636" w:rsidRDefault="00570085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40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Дослідження пружних властивостей тіл.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365215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3667E0" w:rsidRDefault="00570085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70085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B40636" w:rsidRDefault="00570085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660EDE" w:rsidRDefault="00570085" w:rsidP="00B40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Дослідження умов рівноваги тіла під дією кількох сил.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365215" w:rsidRDefault="00570085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5" w:rsidRPr="003667E0" w:rsidRDefault="00570085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602CA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3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8641F" w:rsidRDefault="0038641F" w:rsidP="00B40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 w:eastAsia="ru-RU"/>
              </w:rPr>
            </w:pPr>
            <w:r w:rsidRPr="003864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Всього за </w:t>
            </w:r>
            <w:r w:rsidRPr="0038641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3864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65215" w:rsidRDefault="0038641F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6F40D5" w:rsidRDefault="005602CA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02CA" w:rsidRPr="005602CA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5602CA" w:rsidRDefault="005602CA" w:rsidP="0056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02CA">
              <w:rPr>
                <w:rFonts w:ascii="Times New Roman" w:hAnsi="Times New Roman"/>
                <w:sz w:val="28"/>
                <w:szCs w:val="24"/>
                <w:lang w:val="uk-UA"/>
              </w:rPr>
              <w:t>ІІ семестр</w:t>
            </w:r>
          </w:p>
        </w:tc>
      </w:tr>
      <w:tr w:rsidR="005602CA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B40636" w:rsidRDefault="005602CA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Default="005602CA" w:rsidP="00B40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C504BC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До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слідження коливань нитяного маятника.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65215" w:rsidRDefault="005602CA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667E0" w:rsidRDefault="005602CA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с.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602CA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B40636" w:rsidRDefault="005602CA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Default="005602CA" w:rsidP="0004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C504BC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ослідження одного з ізопроцесів (дослідне підтвердження законів Бойля-Маріотта).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65215" w:rsidRDefault="005602CA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667E0" w:rsidRDefault="005602CA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602CA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B40636" w:rsidRDefault="005602CA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Default="005602CA" w:rsidP="0004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265AF7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Вимірювання відносної вологості повітря.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65215" w:rsidRDefault="005602CA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667E0" w:rsidRDefault="005602CA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602CA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B40636" w:rsidRDefault="005602CA" w:rsidP="00B40636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0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Default="005602CA" w:rsidP="0004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265AF7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Визначення коефіцієнт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</w:t>
            </w:r>
            <w:r w:rsidRPr="00265AF7"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поверхневого натягу рідини.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65215" w:rsidRDefault="005602CA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65215"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9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667E0" w:rsidRDefault="005602CA" w:rsidP="00BF47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6F40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6F40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602CA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3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265AF7" w:rsidRDefault="0038641F" w:rsidP="00044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38641F">
              <w:rPr>
                <w:rFonts w:ascii="Times New Roman" w:hAnsi="Times New Roman"/>
                <w:sz w:val="28"/>
                <w:szCs w:val="24"/>
                <w:lang w:val="uk-UA" w:eastAsia="ru-RU"/>
              </w:rPr>
              <w:t>Всього за ІІ семестр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65215" w:rsidRDefault="0038641F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9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6F40D5" w:rsidRDefault="005602CA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602CA" w:rsidRPr="00660EDE" w:rsidTr="001353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265AF7" w:rsidRDefault="0038641F" w:rsidP="00044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Разом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365215" w:rsidRDefault="0038641F" w:rsidP="00BF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16</w:t>
            </w:r>
          </w:p>
        </w:tc>
        <w:tc>
          <w:tcPr>
            <w:tcW w:w="9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2CA" w:rsidRPr="006F40D5" w:rsidRDefault="005602CA" w:rsidP="00BF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F17A7" w:rsidRPr="0013530E" w:rsidRDefault="003F17A7" w:rsidP="0013530E">
      <w:pPr>
        <w:spacing w:after="0"/>
        <w:rPr>
          <w:rFonts w:ascii="Times New Roman" w:hAnsi="Times New Roman"/>
          <w:b/>
          <w:sz w:val="6"/>
          <w:szCs w:val="2"/>
          <w:lang w:val="en-US" w:eastAsia="ru-RU"/>
        </w:rPr>
      </w:pPr>
    </w:p>
    <w:p w:rsidR="00F700D7" w:rsidRPr="0013530E" w:rsidRDefault="00F700D7" w:rsidP="0013530E">
      <w:pPr>
        <w:spacing w:after="0"/>
        <w:rPr>
          <w:rFonts w:ascii="Times New Roman" w:hAnsi="Times New Roman"/>
          <w:b/>
          <w:sz w:val="6"/>
          <w:szCs w:val="2"/>
          <w:lang w:val="uk-UA" w:eastAsia="ru-RU"/>
        </w:rPr>
      </w:pPr>
      <w:r w:rsidRPr="0013530E">
        <w:rPr>
          <w:rFonts w:ascii="Times New Roman" w:hAnsi="Times New Roman"/>
          <w:b/>
          <w:sz w:val="6"/>
          <w:szCs w:val="2"/>
          <w:lang w:val="uk-UA" w:eastAsia="ru-RU"/>
        </w:rPr>
        <w:br w:type="page"/>
      </w:r>
    </w:p>
    <w:p w:rsidR="00AA38C0" w:rsidRPr="00AC6A5D" w:rsidRDefault="00AC6A5D" w:rsidP="00AC6A5D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A5D">
        <w:rPr>
          <w:rFonts w:ascii="Times New Roman" w:hAnsi="Times New Roman"/>
          <w:b/>
          <w:bCs/>
          <w:sz w:val="28"/>
          <w:szCs w:val="28"/>
        </w:rPr>
        <w:lastRenderedPageBreak/>
        <w:t>ЗАСОБИ ДІАГНОСТИКИ РЕЗУЛЬТАТІВ НАВЧАННЯ, ІНСТРУМЕНТИ, ОБЛАДНАННЯ ТА ПРОГРАМНЕ ЗАБЕЗПЕЧЕННЯ, ВИКОРИСТАННЯ ЯКИХ ПЕРЕДБАЧАЄ НАВЧАЛЬН</w:t>
      </w:r>
      <w:r w:rsidR="00E97A47">
        <w:rPr>
          <w:rFonts w:ascii="Times New Roman" w:hAnsi="Times New Roman"/>
          <w:b/>
          <w:bCs/>
          <w:sz w:val="28"/>
          <w:szCs w:val="28"/>
          <w:lang w:val="uk-UA"/>
        </w:rPr>
        <w:t>ИЙ</w:t>
      </w:r>
      <w:r w:rsidRPr="00AC6A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7A47">
        <w:rPr>
          <w:rFonts w:ascii="Times New Roman" w:hAnsi="Times New Roman"/>
          <w:b/>
          <w:bCs/>
          <w:sz w:val="28"/>
          <w:szCs w:val="28"/>
          <w:lang w:val="uk-UA"/>
        </w:rPr>
        <w:t>ПРЕДМЕТ</w:t>
      </w:r>
    </w:p>
    <w:p w:rsidR="00365215" w:rsidRDefault="00365215" w:rsidP="00E40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38C0" w:rsidRPr="0097215E" w:rsidRDefault="00AA38C0" w:rsidP="00E40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215E">
        <w:rPr>
          <w:rFonts w:ascii="Times New Roman" w:hAnsi="Times New Roman"/>
          <w:sz w:val="28"/>
          <w:szCs w:val="28"/>
          <w:lang w:val="uk-UA"/>
        </w:rPr>
        <w:t>Використовуються демонстраційний та лабораторний фізичний експеримент, інструктивні картки для лабораторних робіт, картки з індивідуальними завданнями для практичних робіт.</w:t>
      </w:r>
      <w:r w:rsidRPr="0097215E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0"/>
        <w:gridCol w:w="129"/>
        <w:gridCol w:w="1467"/>
        <w:gridCol w:w="6726"/>
      </w:tblGrid>
      <w:tr w:rsidR="00AA38C0" w:rsidRPr="00CB4F4D" w:rsidTr="00AC6A5D">
        <w:tc>
          <w:tcPr>
            <w:tcW w:w="5000" w:type="pct"/>
            <w:gridSpan w:val="4"/>
            <w:vAlign w:val="center"/>
          </w:tcPr>
          <w:p w:rsidR="00AA38C0" w:rsidRPr="00AC6A5D" w:rsidRDefault="00AC6A5D" w:rsidP="0013530E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6A5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ПОРЯДОК ТА КРИТЕРІЇ ОЦІНЮВАННЯ РЕЗУЛЬТАТІВ НАВЧАННЯ</w:t>
            </w:r>
          </w:p>
        </w:tc>
      </w:tr>
      <w:tr w:rsidR="00AA38C0" w:rsidRPr="00CB4F4D" w:rsidTr="00AC6A5D">
        <w:tc>
          <w:tcPr>
            <w:tcW w:w="5000" w:type="pct"/>
            <w:gridSpan w:val="4"/>
            <w:vAlign w:val="center"/>
          </w:tcPr>
          <w:p w:rsidR="00AA38C0" w:rsidRPr="00CB4F4D" w:rsidRDefault="00AC6A5D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AA38C0" w:rsidRPr="00CB4F4D" w:rsidTr="00AC6A5D">
        <w:trPr>
          <w:trHeight w:val="443"/>
        </w:trPr>
        <w:tc>
          <w:tcPr>
            <w:tcW w:w="1007" w:type="pct"/>
            <w:vAlign w:val="center"/>
          </w:tcPr>
          <w:p w:rsidR="00AA38C0" w:rsidRPr="00CB4F4D" w:rsidRDefault="00AA38C0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3993" w:type="pct"/>
            <w:gridSpan w:val="3"/>
            <w:vAlign w:val="center"/>
          </w:tcPr>
          <w:p w:rsidR="00AA38C0" w:rsidRPr="00CB4F4D" w:rsidRDefault="00AA38C0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A38C0" w:rsidRPr="00CB4F4D" w:rsidTr="00AC6A5D">
        <w:tc>
          <w:tcPr>
            <w:tcW w:w="1007" w:type="pct"/>
            <w:vAlign w:val="center"/>
          </w:tcPr>
          <w:p w:rsidR="00AA38C0" w:rsidRPr="00CB4F4D" w:rsidRDefault="00AA38C0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AA38C0" w:rsidRPr="00CB4F4D" w:rsidRDefault="00AA38C0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Усне опитування, домашні завдання, виступи на </w:t>
            </w:r>
            <w:r w:rsidR="00860CEA">
              <w:rPr>
                <w:rFonts w:ascii="Times New Roman" w:hAnsi="Times New Roman"/>
                <w:sz w:val="28"/>
                <w:szCs w:val="28"/>
                <w:lang w:val="uk-UA"/>
              </w:rPr>
              <w:t>практичних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заняттях, лабораторні та письмові роботи оцінюються за дванадцятибальною шкалою</w:t>
            </w:r>
            <w:r w:rsidR="003652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A38C0" w:rsidRPr="00CB4F4D" w:rsidTr="00AC6A5D">
        <w:tc>
          <w:tcPr>
            <w:tcW w:w="1007" w:type="pct"/>
            <w:vAlign w:val="center"/>
          </w:tcPr>
          <w:p w:rsidR="00AA38C0" w:rsidRPr="00CB4F4D" w:rsidRDefault="00AA38C0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AA38C0" w:rsidRPr="00CB4F4D" w:rsidRDefault="00CD5970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5970">
              <w:rPr>
                <w:rFonts w:ascii="Times New Roman" w:hAnsi="Times New Roman"/>
                <w:sz w:val="28"/>
                <w:szCs w:val="28"/>
                <w:lang w:val="uk-UA"/>
              </w:rPr>
              <w:t>Тестування зна</w:t>
            </w:r>
            <w:r w:rsidR="00860C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нь студентів з </w:t>
            </w:r>
            <w:r w:rsidR="00365215">
              <w:rPr>
                <w:rFonts w:ascii="Times New Roman" w:hAnsi="Times New Roman"/>
                <w:sz w:val="28"/>
                <w:szCs w:val="28"/>
                <w:lang w:val="uk-UA"/>
              </w:rPr>
              <w:t>певних тем.</w:t>
            </w:r>
          </w:p>
        </w:tc>
      </w:tr>
      <w:tr w:rsidR="00AA38C0" w:rsidRPr="00CB4F4D" w:rsidTr="00AC6A5D">
        <w:tc>
          <w:tcPr>
            <w:tcW w:w="1007" w:type="pct"/>
            <w:vAlign w:val="center"/>
          </w:tcPr>
          <w:p w:rsidR="00AA38C0" w:rsidRPr="00CD5970" w:rsidRDefault="00AA38C0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AA38C0" w:rsidRPr="00CB4F4D" w:rsidRDefault="00AA38C0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дванадцятибальною шкалою з врахуванням усіх поточних оцінок та обчис</w:t>
            </w:r>
            <w:r w:rsidR="00365215">
              <w:rPr>
                <w:rFonts w:ascii="Times New Roman" w:hAnsi="Times New Roman"/>
                <w:sz w:val="28"/>
                <w:szCs w:val="28"/>
                <w:lang w:val="uk-UA"/>
              </w:rPr>
              <w:t>люється як середня арифметична.</w:t>
            </w:r>
          </w:p>
        </w:tc>
      </w:tr>
      <w:tr w:rsidR="00AA38C0" w:rsidRPr="00CB4F4D" w:rsidTr="00AC6A5D">
        <w:tc>
          <w:tcPr>
            <w:tcW w:w="1007" w:type="pct"/>
            <w:vAlign w:val="center"/>
          </w:tcPr>
          <w:p w:rsidR="00AA38C0" w:rsidRPr="00CD5970" w:rsidRDefault="00AA38C0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3993" w:type="pct"/>
            <w:gridSpan w:val="3"/>
            <w:vAlign w:val="center"/>
          </w:tcPr>
          <w:p w:rsidR="00AA38C0" w:rsidRPr="00CB4F4D" w:rsidRDefault="00AA38C0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Семестрова та підсумкова оцінки визначається за дванадцятибальною шкалою на основі </w:t>
            </w:r>
            <w:r w:rsidR="00860CEA">
              <w:rPr>
                <w:rFonts w:ascii="Times New Roman" w:hAnsi="Times New Roman"/>
                <w:sz w:val="28"/>
                <w:szCs w:val="28"/>
                <w:lang w:val="uk-UA"/>
              </w:rPr>
              <w:t>тематичних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оцінок та обчислюється як середня арифметична.</w:t>
            </w:r>
          </w:p>
        </w:tc>
      </w:tr>
      <w:tr w:rsidR="00AA38C0" w:rsidRPr="00CB4F4D" w:rsidTr="00752ED8">
        <w:tc>
          <w:tcPr>
            <w:tcW w:w="5000" w:type="pct"/>
            <w:gridSpan w:val="4"/>
            <w:vAlign w:val="center"/>
          </w:tcPr>
          <w:p w:rsidR="00AA38C0" w:rsidRPr="00CB4F4D" w:rsidRDefault="00AC6A5D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752ED8" w:rsidRPr="00CB4F4D" w:rsidTr="00AC6A5D">
        <w:tc>
          <w:tcPr>
            <w:tcW w:w="1773" w:type="pct"/>
            <w:gridSpan w:val="3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227" w:type="pct"/>
            <w:vMerge w:val="restar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752ED8" w:rsidRPr="00CB4F4D" w:rsidTr="00AC6A5D">
        <w:tc>
          <w:tcPr>
            <w:tcW w:w="1069" w:type="pct"/>
            <w:gridSpan w:val="2"/>
            <w:vMerge w:val="restart"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3227" w:type="pct"/>
            <w:vMerge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52ED8" w:rsidRPr="00CB4F4D" w:rsidTr="00AC6A5D">
        <w:tc>
          <w:tcPr>
            <w:tcW w:w="1069" w:type="pct"/>
            <w:gridSpan w:val="2"/>
            <w:vMerge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3227" w:type="pct"/>
            <w:vMerge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52ED8" w:rsidRPr="00CB4F4D" w:rsidTr="00AC6A5D">
        <w:tc>
          <w:tcPr>
            <w:tcW w:w="1069" w:type="pct"/>
            <w:gridSpan w:val="2"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752ED8" w:rsidRPr="008729F5" w:rsidTr="00AC6A5D">
        <w:tc>
          <w:tcPr>
            <w:tcW w:w="1069" w:type="pct"/>
            <w:gridSpan w:val="2"/>
            <w:vMerge w:val="restart"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льно волод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програмовим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алом, виявляє зд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бност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, вм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самост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йно поставити мету досл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дження, вказує шляхи її реал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зац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ї, робить анал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 та висновки.</w:t>
            </w:r>
          </w:p>
        </w:tc>
      </w:tr>
      <w:tr w:rsidR="00752ED8" w:rsidRPr="008729F5" w:rsidTr="00AC6A5D">
        <w:tc>
          <w:tcPr>
            <w:tcW w:w="1069" w:type="pct"/>
            <w:gridSpan w:val="2"/>
            <w:vMerge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на високому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опанував програмовий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ал, самост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йно, у ме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жах чинної програми оц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нює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знома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тн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факти, теор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ї, використовує здобут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ння у нестандартних ситуац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ях, поглиблює набут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знання.</w:t>
            </w:r>
          </w:p>
        </w:tc>
      </w:tr>
      <w:tr w:rsidR="00752ED8" w:rsidRPr="00CB4F4D" w:rsidTr="00AC6A5D">
        <w:tc>
          <w:tcPr>
            <w:tcW w:w="1069" w:type="pct"/>
            <w:gridSpan w:val="2"/>
            <w:vMerge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льно волод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вивченим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алом, ум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ло послуговується науковою терм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нолог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єю, вм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опрацьовувати наукову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нформац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 </w:t>
            </w:r>
            <w:r w:rsidRPr="00E401F0">
              <w:rPr>
                <w:rFonts w:ascii="Times New Roman" w:hAnsi="Times New Roman"/>
                <w:sz w:val="28"/>
                <w:szCs w:val="28"/>
                <w:lang w:val="uk-UA"/>
              </w:rPr>
              <w:t>(знаходити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новi фак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ти, явища, iдеї, самостiйно використовувати їх вiдповiдно до поставленої мети тощо).</w:t>
            </w:r>
          </w:p>
        </w:tc>
      </w:tr>
      <w:tr w:rsidR="00752ED8" w:rsidRPr="00CB4F4D" w:rsidTr="00AC6A5D">
        <w:tc>
          <w:tcPr>
            <w:tcW w:w="1069" w:type="pct"/>
            <w:gridSpan w:val="2"/>
            <w:vMerge w:val="restart"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вiльно володiє вивченим матерiалом у стандартних ситуацiях, наводить приклади його практичного застосування та аргументи на пiдтвердження власних думок.</w:t>
            </w:r>
          </w:p>
        </w:tc>
      </w:tr>
      <w:tr w:rsidR="00752ED8" w:rsidRPr="00CB4F4D" w:rsidTr="00AC6A5D">
        <w:tc>
          <w:tcPr>
            <w:tcW w:w="1069" w:type="pct"/>
            <w:gridSpan w:val="2"/>
            <w:vMerge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умiє пояснювати явища, ана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лiзувати, узагальнювати знання, систематизувати їх, зi сторонньою допомогою (вчителя, однокласникiв тощо) ро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бити висновки.</w:t>
            </w:r>
          </w:p>
        </w:tc>
      </w:tr>
      <w:tr w:rsidR="00752ED8" w:rsidRPr="00CB4F4D" w:rsidTr="00AC6A5D">
        <w:tc>
          <w:tcPr>
            <w:tcW w:w="1069" w:type="pct"/>
            <w:gridSpan w:val="2"/>
            <w:vMerge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може пояснювати явища, виправляти допущенi неточностi, виявляє знання i розумiння основних положень (законiв, понять, формул, теорiй).</w:t>
            </w:r>
          </w:p>
        </w:tc>
      </w:tr>
      <w:tr w:rsidR="00752ED8" w:rsidRPr="00CB4F4D" w:rsidTr="00AC6A5D">
        <w:tc>
          <w:tcPr>
            <w:tcW w:w="1069" w:type="pct"/>
            <w:gridSpan w:val="2"/>
            <w:vMerge w:val="restart"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Середній</w:t>
            </w:r>
          </w:p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212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може зi сторонньою допомогою пояснювати явища, виправляти допущенi неточностi (власнi, iнших </w:t>
            </w:r>
            <w:r w:rsidR="00212318">
              <w:rPr>
                <w:rFonts w:ascii="Times New Roman" w:hAnsi="Times New Roman"/>
                <w:sz w:val="28"/>
                <w:szCs w:val="28"/>
                <w:lang w:val="uk-UA"/>
              </w:rPr>
              <w:t>студентів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), виявляє елементарнi знання основних положень (законiв, понять, формул).</w:t>
            </w:r>
          </w:p>
        </w:tc>
      </w:tr>
      <w:tr w:rsidR="00752ED8" w:rsidRPr="008729F5" w:rsidTr="00AC6A5D">
        <w:tc>
          <w:tcPr>
            <w:tcW w:w="1069" w:type="pct"/>
            <w:gridSpan w:val="2"/>
            <w:vMerge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описує явища,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дтворює знач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ну частину навчального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алу, знає одиниц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вим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рювання окремих ф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="00212318">
              <w:rPr>
                <w:rFonts w:ascii="Times New Roman" w:hAnsi="Times New Roman"/>
                <w:sz w:val="28"/>
                <w:szCs w:val="28"/>
                <w:lang w:val="uk-UA"/>
              </w:rPr>
              <w:t>зич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них величин, записує основн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формули,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="0021231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няння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закони.</w:t>
            </w:r>
          </w:p>
        </w:tc>
      </w:tr>
      <w:tr w:rsidR="00752ED8" w:rsidRPr="00CB4F4D" w:rsidTr="00AC6A5D">
        <w:tc>
          <w:tcPr>
            <w:tcW w:w="1069" w:type="pct"/>
            <w:gridSpan w:val="2"/>
            <w:vMerge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за допомогою вчителя описує явища, без пояснень наводить приклади, що ґрунтуються на його власних спостереженнях чи матерiалi пiдручника, розповiдях учителя тощо.</w:t>
            </w:r>
          </w:p>
        </w:tc>
      </w:tr>
      <w:tr w:rsidR="00752ED8" w:rsidRPr="00CB4F4D" w:rsidTr="00AC6A5D">
        <w:tc>
          <w:tcPr>
            <w:tcW w:w="1069" w:type="pct"/>
            <w:gridSpan w:val="2"/>
            <w:vMerge w:val="restart"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за допомогою вчителя описує явище або його частини у зв’язаному ви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глядi без пояснень вiдповiдних причин, називає фiзичнi явища, розрiзняє позначення окремих фiзичних величин.</w:t>
            </w:r>
          </w:p>
        </w:tc>
      </w:tr>
      <w:tr w:rsidR="00752ED8" w:rsidRPr="00CB4F4D" w:rsidTr="00AC6A5D">
        <w:tc>
          <w:tcPr>
            <w:tcW w:w="1069" w:type="pct"/>
            <w:gridSpan w:val="2"/>
            <w:vMerge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описує природнi явища на ос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новi свого попереднього досвiду, за допомогою вчителя вiдповiдає на запитання, що потребують однослiвної вiд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по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вiдi.</w:t>
            </w:r>
          </w:p>
        </w:tc>
      </w:tr>
      <w:tr w:rsidR="00752ED8" w:rsidRPr="00CB4F4D" w:rsidTr="00AC6A5D">
        <w:tc>
          <w:tcPr>
            <w:tcW w:w="1069" w:type="pct"/>
            <w:gridSpan w:val="2"/>
            <w:vMerge/>
            <w:vAlign w:val="center"/>
          </w:tcPr>
          <w:p w:rsidR="00752ED8" w:rsidRPr="00CB4F4D" w:rsidRDefault="00752ED8" w:rsidP="0013530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4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27" w:type="pct"/>
            <w:vAlign w:val="center"/>
          </w:tcPr>
          <w:p w:rsidR="00752ED8" w:rsidRPr="00CB4F4D" w:rsidRDefault="00752ED8" w:rsidP="00135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володiє навчальним мате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рiа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лом 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рiвнi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розпiзнавання явищ при</w:t>
            </w:r>
            <w:r w:rsidRPr="00CB4F4D">
              <w:rPr>
                <w:rFonts w:ascii="Times New Roman" w:hAnsi="Times New Roman"/>
                <w:sz w:val="28"/>
                <w:szCs w:val="28"/>
              </w:rPr>
              <w:softHyphen/>
              <w:t>роди, за допомогою вчителя вiдповiдає 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запитання, що потребують вiдповiдi “так” чи “нi”.</w:t>
            </w:r>
          </w:p>
        </w:tc>
      </w:tr>
    </w:tbl>
    <w:p w:rsidR="00AA38C0" w:rsidRPr="0066595D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9"/>
        <w:gridCol w:w="6"/>
        <w:gridCol w:w="9617"/>
      </w:tblGrid>
      <w:tr w:rsidR="00AA38C0" w:rsidRPr="00CB4F4D" w:rsidTr="00AB1141">
        <w:tc>
          <w:tcPr>
            <w:tcW w:w="5000" w:type="pct"/>
            <w:gridSpan w:val="3"/>
          </w:tcPr>
          <w:p w:rsidR="00AA38C0" w:rsidRPr="00AC6A5D" w:rsidRDefault="00AC6A5D" w:rsidP="00AC6A5D">
            <w:pPr>
              <w:numPr>
                <w:ilvl w:val="0"/>
                <w:numId w:val="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6A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РЕКОМЕНДОВАНА ЛІТЕРАТУРА</w:t>
            </w:r>
          </w:p>
        </w:tc>
      </w:tr>
      <w:tr w:rsidR="00AA38C0" w:rsidRPr="00CB4F4D" w:rsidTr="00AB1141">
        <w:trPr>
          <w:trHeight w:val="70"/>
        </w:trPr>
        <w:tc>
          <w:tcPr>
            <w:tcW w:w="383" w:type="pct"/>
            <w:tcBorders>
              <w:right w:val="single" w:sz="4" w:space="0" w:color="auto"/>
            </w:tcBorders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17" w:type="pct"/>
            <w:gridSpan w:val="2"/>
            <w:tcBorders>
              <w:left w:val="single" w:sz="4" w:space="0" w:color="auto"/>
            </w:tcBorders>
          </w:tcPr>
          <w:p w:rsidR="00AA38C0" w:rsidRPr="00CB4F4D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A38C0" w:rsidRPr="00CB4F4D" w:rsidTr="00AB1141">
        <w:tc>
          <w:tcPr>
            <w:tcW w:w="5000" w:type="pct"/>
            <w:gridSpan w:val="3"/>
          </w:tcPr>
          <w:p w:rsidR="00AA38C0" w:rsidRPr="00CB4F4D" w:rsidRDefault="00AC6A5D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AA38C0" w:rsidRPr="00CB4F4D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34F45" w:rsidRDefault="00AA38C0" w:rsidP="00860CEA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77">
              <w:rPr>
                <w:rFonts w:ascii="Times New Roman" w:hAnsi="Times New Roman"/>
                <w:sz w:val="28"/>
                <w:szCs w:val="28"/>
              </w:rPr>
              <w:t>Астрономія</w:t>
            </w:r>
            <w:r w:rsidR="00860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(рівень стандарту, за навчальною програмою авторського колективу під керівництвом </w:t>
            </w:r>
            <w:r w:rsidR="00860CEA">
              <w:rPr>
                <w:rFonts w:ascii="Times New Roman" w:hAnsi="Times New Roman"/>
                <w:sz w:val="28"/>
                <w:szCs w:val="28"/>
              </w:rPr>
              <w:t>Яцківа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CEA">
              <w:rPr>
                <w:rFonts w:ascii="Times New Roman" w:hAnsi="Times New Roman"/>
                <w:sz w:val="28"/>
                <w:szCs w:val="28"/>
              </w:rPr>
              <w:t>Я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60CEA">
              <w:rPr>
                <w:rFonts w:ascii="Times New Roman" w:hAnsi="Times New Roman"/>
                <w:sz w:val="28"/>
                <w:szCs w:val="28"/>
              </w:rPr>
              <w:t>С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>.)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>підруч. для 1</w:t>
            </w:r>
            <w:r w:rsidR="00860CEA">
              <w:rPr>
                <w:rFonts w:ascii="Times New Roman" w:hAnsi="Times New Roman"/>
                <w:sz w:val="28"/>
                <w:szCs w:val="28"/>
              </w:rPr>
              <w:t>1</w:t>
            </w:r>
            <w:r w:rsidR="00860CEA" w:rsidRPr="006113B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860CEA">
              <w:rPr>
                <w:rFonts w:ascii="Times New Roman" w:hAnsi="Times New Roman"/>
                <w:sz w:val="28"/>
                <w:szCs w:val="28"/>
              </w:rPr>
              <w:t xml:space="preserve">л. закл. загал. серед.освіти / 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М.</w:t>
            </w:r>
            <w:r w:rsidR="00AB114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П.</w:t>
            </w:r>
            <w:r w:rsidR="00AB114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860CEA">
              <w:rPr>
                <w:rFonts w:ascii="Times New Roman" w:hAnsi="Times New Roman"/>
                <w:sz w:val="28"/>
                <w:szCs w:val="28"/>
              </w:rPr>
              <w:t>Пришляк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B1141"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X.: Вид-во «Ранок», 201</w:t>
            </w:r>
            <w:r w:rsidR="00860CEA">
              <w:rPr>
                <w:rFonts w:ascii="Times New Roman" w:hAnsi="Times New Roman"/>
                <w:sz w:val="28"/>
                <w:szCs w:val="28"/>
              </w:rPr>
              <w:t>9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>.</w:t>
            </w:r>
            <w:r w:rsidR="00AB1141"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860CEA">
              <w:rPr>
                <w:rFonts w:ascii="Times New Roman" w:hAnsi="Times New Roman"/>
                <w:sz w:val="28"/>
                <w:szCs w:val="28"/>
              </w:rPr>
              <w:t>44</w:t>
            </w:r>
            <w:r w:rsidRPr="000D0277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AA38C0" w:rsidRPr="00E401F0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B4F4D" w:rsidRDefault="00655679" w:rsidP="00655679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>Фізика (рівень стандарту, за навчальною програмою авторського колективу під керівництвом Локтєва В. М.) : підруч. для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кл. закл. загал. серед.освіти / [В. Г. Бар’яхтар, С. О. Дов гий, </w:t>
            </w:r>
            <w:r>
              <w:rPr>
                <w:rFonts w:ascii="Times New Roman" w:hAnsi="Times New Roman"/>
                <w:sz w:val="28"/>
                <w:szCs w:val="28"/>
              </w:rPr>
              <w:t>Ф. Я. Божинова, О. О. Кірюхіна]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;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за ред. В. Г. Бар’яхтара, С. О. Довгого.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Харків: Вид-во «Ранок»,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272 c.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: іл.</w:t>
            </w:r>
          </w:p>
        </w:tc>
      </w:tr>
      <w:tr w:rsidR="00AA38C0" w:rsidRPr="008729F5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B4F4D" w:rsidRDefault="00AA38C0" w:rsidP="00AB114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58B">
              <w:rPr>
                <w:rFonts w:ascii="Times New Roman" w:hAnsi="Times New Roman"/>
                <w:sz w:val="28"/>
                <w:szCs w:val="28"/>
              </w:rPr>
              <w:t>Фізика (рівень стандарту, за навчальною програмою авторського колективу під керівництвом Ляшенка О.І.)» підручник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10 класу закладів загальної середньої освіти (автори: Головко М.В., Мельник Ю.С, Непорожня Л.В., Сіпій В.В.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— Київ: Генеза, 2018. 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256 с.: іл.</w:t>
            </w:r>
          </w:p>
        </w:tc>
      </w:tr>
      <w:tr w:rsidR="00D90ADE" w:rsidRPr="008729F5" w:rsidTr="00AB1141">
        <w:tc>
          <w:tcPr>
            <w:tcW w:w="386" w:type="pct"/>
            <w:gridSpan w:val="2"/>
          </w:tcPr>
          <w:p w:rsidR="00D90ADE" w:rsidRPr="00E401F0" w:rsidRDefault="00D90ADE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D90ADE" w:rsidRPr="008C658B" w:rsidRDefault="00D90ADE" w:rsidP="00BC2D7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>Фізика (рівень стандарту, за навч</w:t>
            </w:r>
            <w:r w:rsidR="00BC2D73">
              <w:rPr>
                <w:rFonts w:ascii="Times New Roman" w:hAnsi="Times New Roman"/>
                <w:sz w:val="28"/>
                <w:szCs w:val="28"/>
              </w:rPr>
              <w:t>альною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програмою авт.колективу під керівництвом Ляшенка О.І.): підруч.для 10-го кл. закл. заг. серед. освіти / В.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Д. Сиротюк. 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Київ : Генеза, 2018. 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256 с.: іл.</w:t>
            </w:r>
          </w:p>
        </w:tc>
      </w:tr>
      <w:tr w:rsidR="00AA38C0" w:rsidRPr="008729F5" w:rsidTr="00AB1141">
        <w:tc>
          <w:tcPr>
            <w:tcW w:w="386" w:type="pct"/>
            <w:gridSpan w:val="2"/>
          </w:tcPr>
          <w:p w:rsidR="00AA38C0" w:rsidRPr="00E401F0" w:rsidRDefault="00AA38C0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A38C0" w:rsidRPr="00CB4F4D" w:rsidRDefault="00AA38C0" w:rsidP="00E21BD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>Фізика</w:t>
            </w:r>
            <w:r w:rsidR="00655679">
              <w:rPr>
                <w:rFonts w:ascii="Times New Roman" w:hAnsi="Times New Roman"/>
                <w:sz w:val="28"/>
                <w:szCs w:val="28"/>
              </w:rPr>
              <w:t xml:space="preserve"> і астрономія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(рівень стандарту, за навч. програмою авт.колективу під керівництвом Ляшенка О.І.): підруч.для 1</w:t>
            </w:r>
            <w:r w:rsidR="00655679">
              <w:rPr>
                <w:rFonts w:ascii="Times New Roman" w:hAnsi="Times New Roman"/>
                <w:sz w:val="28"/>
                <w:szCs w:val="28"/>
              </w:rPr>
              <w:t>1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-го кл. закл. заг. серед. освіти / В.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Д. Сиротюк. 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Київ : Генеза, 201</w:t>
            </w:r>
            <w:r w:rsidR="00655679">
              <w:rPr>
                <w:rFonts w:ascii="Times New Roman" w:hAnsi="Times New Roman"/>
                <w:sz w:val="28"/>
                <w:szCs w:val="28"/>
              </w:rPr>
              <w:t>9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B1141" w:rsidRPr="007932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BD1">
              <w:rPr>
                <w:rFonts w:ascii="Times New Roman" w:hAnsi="Times New Roman"/>
                <w:sz w:val="28"/>
                <w:szCs w:val="28"/>
              </w:rPr>
              <w:t>368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AB1141" w:rsidRPr="008729F5" w:rsidTr="00AB1141">
        <w:tc>
          <w:tcPr>
            <w:tcW w:w="386" w:type="pct"/>
            <w:gridSpan w:val="2"/>
          </w:tcPr>
          <w:p w:rsidR="00AB1141" w:rsidRPr="00E401F0" w:rsidRDefault="00AB114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B1141" w:rsidRPr="0079327B" w:rsidRDefault="00AB1141" w:rsidP="00E21BD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658B">
              <w:rPr>
                <w:rFonts w:ascii="Times New Roman" w:hAnsi="Times New Roman"/>
                <w:sz w:val="28"/>
                <w:szCs w:val="28"/>
              </w:rPr>
              <w:t>Фізика</w:t>
            </w:r>
            <w:r w:rsidR="00E21BD1">
              <w:rPr>
                <w:rFonts w:ascii="Times New Roman" w:hAnsi="Times New Roman"/>
                <w:sz w:val="28"/>
                <w:szCs w:val="28"/>
              </w:rPr>
              <w:t xml:space="preserve"> і астрономія</w:t>
            </w:r>
            <w:r w:rsidR="00E21BD1" w:rsidRPr="00611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(рівень стандарту, за навчальною програмою авторського колективу під керівництвом Ляшенка О.І.)» підручник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>1</w:t>
            </w:r>
            <w:r w:rsidR="00E21BD1">
              <w:rPr>
                <w:rFonts w:ascii="Times New Roman" w:hAnsi="Times New Roman"/>
                <w:sz w:val="28"/>
                <w:szCs w:val="28"/>
              </w:rPr>
              <w:t>1</w:t>
            </w:r>
            <w:r w:rsidRPr="008C658B">
              <w:rPr>
                <w:rFonts w:ascii="Times New Roman" w:hAnsi="Times New Roman"/>
                <w:sz w:val="28"/>
                <w:szCs w:val="28"/>
              </w:rPr>
              <w:t xml:space="preserve"> класу закладів загальної середньої освіти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 xml:space="preserve"> / Т. М. Засєкіна, Д. О. Засєкін. – К.: УОВЦ «Оріон», 201</w:t>
            </w:r>
            <w:r w:rsidR="00E21BD1">
              <w:rPr>
                <w:rFonts w:ascii="Times New Roman" w:hAnsi="Times New Roman"/>
                <w:sz w:val="28"/>
                <w:szCs w:val="28"/>
              </w:rPr>
              <w:t>9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>. – 2</w:t>
            </w:r>
            <w:r w:rsidR="00E21BD1">
              <w:rPr>
                <w:rFonts w:ascii="Times New Roman" w:hAnsi="Times New Roman"/>
                <w:sz w:val="28"/>
                <w:szCs w:val="28"/>
              </w:rPr>
              <w:t>72</w:t>
            </w:r>
            <w:r w:rsidRPr="0079327B">
              <w:rPr>
                <w:rFonts w:ascii="Times New Roman" w:hAnsi="Times New Roman"/>
                <w:sz w:val="28"/>
                <w:szCs w:val="28"/>
              </w:rPr>
              <w:t xml:space="preserve"> с.: іл.</w:t>
            </w:r>
          </w:p>
        </w:tc>
      </w:tr>
      <w:tr w:rsidR="00AB1141" w:rsidRPr="00CB4F4D" w:rsidTr="00AB1141">
        <w:tc>
          <w:tcPr>
            <w:tcW w:w="386" w:type="pct"/>
            <w:gridSpan w:val="2"/>
          </w:tcPr>
          <w:p w:rsidR="00AB1141" w:rsidRPr="00E401F0" w:rsidRDefault="00AB114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AB1141" w:rsidRPr="008C658B" w:rsidRDefault="00AB1141" w:rsidP="00AB1141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3B4">
              <w:rPr>
                <w:rFonts w:ascii="Times New Roman" w:hAnsi="Times New Roman"/>
                <w:sz w:val="28"/>
                <w:szCs w:val="28"/>
              </w:rPr>
              <w:t xml:space="preserve">Фізика (рівень стандарту, за навчальною програмою авторського колективу </w:t>
            </w:r>
            <w:r w:rsidR="00BC2D73">
              <w:rPr>
                <w:rFonts w:ascii="Times New Roman" w:hAnsi="Times New Roman"/>
                <w:sz w:val="28"/>
                <w:szCs w:val="28"/>
              </w:rPr>
              <w:t>під керівництвом Локтєва В. М.)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: підруч. для 10 кл. закл. загал. серед.освіт</w:t>
            </w:r>
            <w:r w:rsidR="00BC2D73">
              <w:rPr>
                <w:rFonts w:ascii="Times New Roman" w:hAnsi="Times New Roman"/>
                <w:sz w:val="28"/>
                <w:szCs w:val="28"/>
              </w:rPr>
              <w:t>и / [В. Г. Бар’яхтар, С. О. Дов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гий, </w:t>
            </w:r>
            <w:r>
              <w:rPr>
                <w:rFonts w:ascii="Times New Roman" w:hAnsi="Times New Roman"/>
                <w:sz w:val="28"/>
                <w:szCs w:val="28"/>
              </w:rPr>
              <w:t>Ф. Я. Божинова, О. О. Кірюхіна]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;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за ред. В. Г. Бар’яхтара, С. О. Довгого.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 xml:space="preserve"> Харків: Вид-во «Ранок», 2018. 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272 c.</w:t>
            </w:r>
            <w:r w:rsidRPr="006113B4">
              <w:rPr>
                <w:rFonts w:ascii="Times New Roman" w:hAnsi="Times New Roman"/>
                <w:sz w:val="28"/>
                <w:szCs w:val="28"/>
              </w:rPr>
              <w:t>: іл.</w:t>
            </w:r>
          </w:p>
        </w:tc>
      </w:tr>
      <w:tr w:rsidR="00AA38C0" w:rsidRPr="00CB4F4D" w:rsidTr="00AB1141">
        <w:tc>
          <w:tcPr>
            <w:tcW w:w="5000" w:type="pct"/>
            <w:gridSpan w:val="3"/>
          </w:tcPr>
          <w:p w:rsidR="00AA38C0" w:rsidRPr="00CB4F4D" w:rsidRDefault="00AC6A5D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AA38C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EA5DE1" w:rsidRPr="00CB4F4D" w:rsidTr="00AB1141">
        <w:tc>
          <w:tcPr>
            <w:tcW w:w="386" w:type="pct"/>
            <w:gridSpan w:val="2"/>
          </w:tcPr>
          <w:p w:rsidR="00EA5DE1" w:rsidRPr="00CB4F4D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1B1220" w:rsidRDefault="00EA5DE1" w:rsidP="002B714C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220">
              <w:rPr>
                <w:rFonts w:ascii="Times New Roman" w:hAnsi="Times New Roman"/>
                <w:sz w:val="28"/>
                <w:szCs w:val="28"/>
              </w:rPr>
              <w:t>Збірник задач з фізики для 9-11 класів середньої школи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/ А. П. Римкевич. – 12-те вид</w:t>
            </w:r>
            <w:r>
              <w:rPr>
                <w:rFonts w:ascii="Times New Roman" w:hAnsi="Times New Roman"/>
                <w:sz w:val="28"/>
                <w:szCs w:val="28"/>
              </w:rPr>
              <w:t>ання.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Харків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, ББН: 2002. – 208</w:t>
            </w:r>
            <w:r w:rsidRPr="007932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B1220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  <w:tr w:rsidR="00EA5DE1" w:rsidRPr="008729F5" w:rsidTr="00AB1141">
        <w:tc>
          <w:tcPr>
            <w:tcW w:w="386" w:type="pct"/>
            <w:gridSpan w:val="2"/>
          </w:tcPr>
          <w:p w:rsidR="00EA5DE1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79327B" w:rsidRDefault="00EA5DE1" w:rsidP="002B714C">
            <w:pPr>
              <w:spacing w:after="0" w:line="240" w:lineRule="auto"/>
              <w:ind w:firstLine="49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Фізика. 10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кл.: підручник для загальноосвітніх навчальних закладів: рівень стандарту</w:t>
            </w:r>
            <w:r w:rsidRPr="00586D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Е. Генденштейн, І. Ю. Ненашев. – Х.: Гімназія, 2010.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272с.: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</w:t>
            </w:r>
            <w:r w:rsidRPr="0079327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DE1" w:rsidRPr="00CB4F4D" w:rsidTr="00AB1141">
        <w:tc>
          <w:tcPr>
            <w:tcW w:w="5000" w:type="pct"/>
            <w:gridSpan w:val="3"/>
          </w:tcPr>
          <w:p w:rsidR="00EA5DE1" w:rsidRPr="00CB4F4D" w:rsidRDefault="00AC6A5D" w:rsidP="00752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EA5DE1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</w:t>
            </w:r>
            <w:r w:rsidR="00752E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 ресурси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 Інтернеті</w:t>
            </w:r>
            <w:r w:rsidR="00752E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EA5DE1" w:rsidRPr="008729F5" w:rsidTr="00AB1141">
        <w:tc>
          <w:tcPr>
            <w:tcW w:w="386" w:type="pct"/>
            <w:gridSpan w:val="2"/>
          </w:tcPr>
          <w:p w:rsidR="00EA5DE1" w:rsidRPr="00CB4F4D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02310D" w:rsidRDefault="00EA5DE1" w:rsidP="00AB1141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310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http://irbis.kneu.edu.ua/cgi-bin/ecgi64/cgiirbis_64.exe</w:t>
            </w:r>
          </w:p>
        </w:tc>
      </w:tr>
      <w:tr w:rsidR="00EA5DE1" w:rsidRPr="00CB4F4D" w:rsidTr="00AB1141">
        <w:tc>
          <w:tcPr>
            <w:tcW w:w="386" w:type="pct"/>
            <w:gridSpan w:val="2"/>
          </w:tcPr>
          <w:p w:rsidR="00EA5DE1" w:rsidRPr="00CB4F4D" w:rsidRDefault="00EA5DE1" w:rsidP="00E401F0">
            <w:pPr>
              <w:pStyle w:val="ab"/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14" w:type="pct"/>
          </w:tcPr>
          <w:p w:rsidR="00EA5DE1" w:rsidRPr="00493FBD" w:rsidRDefault="00EA5DE1" w:rsidP="00AB1141">
            <w:pPr>
              <w:spacing w:after="0" w:line="240" w:lineRule="auto"/>
              <w:ind w:firstLine="38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F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http://flibusta.is/b/436614</w:t>
            </w:r>
          </w:p>
        </w:tc>
      </w:tr>
    </w:tbl>
    <w:p w:rsidR="00AA38C0" w:rsidRDefault="00AA38C0">
      <w:pPr>
        <w:rPr>
          <w:lang w:val="uk-UA"/>
        </w:rPr>
      </w:pPr>
    </w:p>
    <w:sectPr w:rsidR="00AA38C0" w:rsidSect="00EA360E">
      <w:footerReference w:type="default" r:id="rId8"/>
      <w:pgSz w:w="11907" w:h="16839" w:code="9"/>
      <w:pgMar w:top="851" w:right="709" w:bottom="851" w:left="99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4F" w:rsidRDefault="0035714F" w:rsidP="00F700D7">
      <w:pPr>
        <w:spacing w:after="0" w:line="240" w:lineRule="auto"/>
      </w:pPr>
      <w:r>
        <w:separator/>
      </w:r>
    </w:p>
  </w:endnote>
  <w:endnote w:type="continuationSeparator" w:id="0">
    <w:p w:rsidR="0035714F" w:rsidRDefault="0035714F" w:rsidP="00F7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8644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66283" w:rsidRPr="002D7A97" w:rsidRDefault="00766283" w:rsidP="002D7A97">
        <w:pPr>
          <w:pStyle w:val="a8"/>
          <w:spacing w:after="0"/>
          <w:jc w:val="center"/>
          <w:rPr>
            <w:rFonts w:ascii="Times New Roman" w:hAnsi="Times New Roman"/>
            <w:sz w:val="24"/>
          </w:rPr>
        </w:pPr>
        <w:r w:rsidRPr="002D7A97">
          <w:rPr>
            <w:rFonts w:ascii="Times New Roman" w:hAnsi="Times New Roman"/>
            <w:sz w:val="24"/>
          </w:rPr>
          <w:fldChar w:fldCharType="begin"/>
        </w:r>
        <w:r w:rsidRPr="002D7A97">
          <w:rPr>
            <w:rFonts w:ascii="Times New Roman" w:hAnsi="Times New Roman"/>
            <w:sz w:val="24"/>
          </w:rPr>
          <w:instrText>PAGE   \* MERGEFORMAT</w:instrText>
        </w:r>
        <w:r w:rsidRPr="002D7A97">
          <w:rPr>
            <w:rFonts w:ascii="Times New Roman" w:hAnsi="Times New Roman"/>
            <w:sz w:val="24"/>
          </w:rPr>
          <w:fldChar w:fldCharType="separate"/>
        </w:r>
        <w:r w:rsidR="00E124C8">
          <w:rPr>
            <w:rFonts w:ascii="Times New Roman" w:hAnsi="Times New Roman"/>
            <w:noProof/>
            <w:sz w:val="24"/>
          </w:rPr>
          <w:t>13</w:t>
        </w:r>
        <w:r w:rsidRPr="002D7A97">
          <w:rPr>
            <w:rFonts w:ascii="Times New Roman" w:hAnsi="Times New Roman"/>
            <w:sz w:val="24"/>
          </w:rPr>
          <w:fldChar w:fldCharType="end"/>
        </w:r>
      </w:p>
    </w:sdtContent>
  </w:sdt>
  <w:p w:rsidR="00766283" w:rsidRDefault="007662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4F" w:rsidRDefault="0035714F" w:rsidP="00F700D7">
      <w:pPr>
        <w:spacing w:after="0" w:line="240" w:lineRule="auto"/>
      </w:pPr>
      <w:r>
        <w:separator/>
      </w:r>
    </w:p>
  </w:footnote>
  <w:footnote w:type="continuationSeparator" w:id="0">
    <w:p w:rsidR="0035714F" w:rsidRDefault="0035714F" w:rsidP="00F7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313"/>
    <w:multiLevelType w:val="hybridMultilevel"/>
    <w:tmpl w:val="AA90E9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103053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B717BB"/>
    <w:multiLevelType w:val="hybridMultilevel"/>
    <w:tmpl w:val="B5EED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C58B6"/>
    <w:multiLevelType w:val="hybridMultilevel"/>
    <w:tmpl w:val="B5EED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D14E8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56EDF"/>
    <w:multiLevelType w:val="hybridMultilevel"/>
    <w:tmpl w:val="B5EED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741A1"/>
    <w:multiLevelType w:val="hybridMultilevel"/>
    <w:tmpl w:val="B5EEDE8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6D29B3"/>
    <w:multiLevelType w:val="hybridMultilevel"/>
    <w:tmpl w:val="D22439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4A"/>
    <w:multiLevelType w:val="hybridMultilevel"/>
    <w:tmpl w:val="6366A178"/>
    <w:lvl w:ilvl="0" w:tplc="1A28C58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D6CD2"/>
    <w:multiLevelType w:val="hybridMultilevel"/>
    <w:tmpl w:val="B866B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77FF8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B17759"/>
    <w:multiLevelType w:val="hybridMultilevel"/>
    <w:tmpl w:val="DDD85630"/>
    <w:lvl w:ilvl="0" w:tplc="B7828DC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75255"/>
    <w:multiLevelType w:val="hybridMultilevel"/>
    <w:tmpl w:val="31529AB0"/>
    <w:lvl w:ilvl="0" w:tplc="E0501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97DC3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63A4DF4"/>
    <w:multiLevelType w:val="hybridMultilevel"/>
    <w:tmpl w:val="934C4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C0259"/>
    <w:multiLevelType w:val="hybridMultilevel"/>
    <w:tmpl w:val="6366A178"/>
    <w:lvl w:ilvl="0" w:tplc="1A28C58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18"/>
  </w:num>
  <w:num w:numId="5">
    <w:abstractNumId w:val="16"/>
  </w:num>
  <w:num w:numId="6">
    <w:abstractNumId w:val="3"/>
  </w:num>
  <w:num w:numId="7">
    <w:abstractNumId w:val="5"/>
  </w:num>
  <w:num w:numId="8">
    <w:abstractNumId w:val="4"/>
  </w:num>
  <w:num w:numId="9">
    <w:abstractNumId w:val="13"/>
  </w:num>
  <w:num w:numId="10">
    <w:abstractNumId w:val="26"/>
    <w:lvlOverride w:ilvl="0">
      <w:startOverride w:val="1"/>
    </w:lvlOverride>
  </w:num>
  <w:num w:numId="11">
    <w:abstractNumId w:val="1"/>
  </w:num>
  <w:num w:numId="12">
    <w:abstractNumId w:val="25"/>
  </w:num>
  <w:num w:numId="13">
    <w:abstractNumId w:val="10"/>
  </w:num>
  <w:num w:numId="14">
    <w:abstractNumId w:val="20"/>
  </w:num>
  <w:num w:numId="15">
    <w:abstractNumId w:val="2"/>
  </w:num>
  <w:num w:numId="16">
    <w:abstractNumId w:val="24"/>
  </w:num>
  <w:num w:numId="17">
    <w:abstractNumId w:val="8"/>
  </w:num>
  <w:num w:numId="18">
    <w:abstractNumId w:val="17"/>
  </w:num>
  <w:num w:numId="19">
    <w:abstractNumId w:val="23"/>
  </w:num>
  <w:num w:numId="20">
    <w:abstractNumId w:val="27"/>
  </w:num>
  <w:num w:numId="21">
    <w:abstractNumId w:val="19"/>
  </w:num>
  <w:num w:numId="22">
    <w:abstractNumId w:val="15"/>
  </w:num>
  <w:num w:numId="23">
    <w:abstractNumId w:val="28"/>
  </w:num>
  <w:num w:numId="24">
    <w:abstractNumId w:val="6"/>
  </w:num>
  <w:num w:numId="25">
    <w:abstractNumId w:val="14"/>
  </w:num>
  <w:num w:numId="26">
    <w:abstractNumId w:val="9"/>
  </w:num>
  <w:num w:numId="27">
    <w:abstractNumId w:val="7"/>
  </w:num>
  <w:num w:numId="28">
    <w:abstractNumId w:val="0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0"/>
    <w:rsid w:val="000319AA"/>
    <w:rsid w:val="000435C7"/>
    <w:rsid w:val="00044C31"/>
    <w:rsid w:val="00053D13"/>
    <w:rsid w:val="0005454F"/>
    <w:rsid w:val="000638AE"/>
    <w:rsid w:val="00076CEC"/>
    <w:rsid w:val="00093FD0"/>
    <w:rsid w:val="000A1062"/>
    <w:rsid w:val="000B5375"/>
    <w:rsid w:val="000D0B3F"/>
    <w:rsid w:val="000D355A"/>
    <w:rsid w:val="000E4003"/>
    <w:rsid w:val="000E7544"/>
    <w:rsid w:val="001113EF"/>
    <w:rsid w:val="00123D34"/>
    <w:rsid w:val="0013530E"/>
    <w:rsid w:val="00135573"/>
    <w:rsid w:val="00142FE9"/>
    <w:rsid w:val="00162A24"/>
    <w:rsid w:val="00166F9D"/>
    <w:rsid w:val="0018176D"/>
    <w:rsid w:val="00184CA6"/>
    <w:rsid w:val="001B279D"/>
    <w:rsid w:val="001B58E4"/>
    <w:rsid w:val="001B64DC"/>
    <w:rsid w:val="001C4ADA"/>
    <w:rsid w:val="001E2210"/>
    <w:rsid w:val="001E72D8"/>
    <w:rsid w:val="001F3E18"/>
    <w:rsid w:val="001F5E28"/>
    <w:rsid w:val="001F685A"/>
    <w:rsid w:val="00203133"/>
    <w:rsid w:val="00212318"/>
    <w:rsid w:val="00225ACC"/>
    <w:rsid w:val="002305A4"/>
    <w:rsid w:val="00237AE9"/>
    <w:rsid w:val="00254C7B"/>
    <w:rsid w:val="00255B14"/>
    <w:rsid w:val="00257B95"/>
    <w:rsid w:val="002612DB"/>
    <w:rsid w:val="00265AF7"/>
    <w:rsid w:val="002717C8"/>
    <w:rsid w:val="00273A56"/>
    <w:rsid w:val="00276A8B"/>
    <w:rsid w:val="0028204D"/>
    <w:rsid w:val="00297CEE"/>
    <w:rsid w:val="002A3234"/>
    <w:rsid w:val="002B2CDA"/>
    <w:rsid w:val="002B714C"/>
    <w:rsid w:val="002C78A0"/>
    <w:rsid w:val="002D7A97"/>
    <w:rsid w:val="00326D64"/>
    <w:rsid w:val="00335640"/>
    <w:rsid w:val="003417DB"/>
    <w:rsid w:val="00355E28"/>
    <w:rsid w:val="0035714F"/>
    <w:rsid w:val="003578F0"/>
    <w:rsid w:val="00365215"/>
    <w:rsid w:val="003667E0"/>
    <w:rsid w:val="00375D59"/>
    <w:rsid w:val="00381856"/>
    <w:rsid w:val="0038641F"/>
    <w:rsid w:val="00394988"/>
    <w:rsid w:val="003C385B"/>
    <w:rsid w:val="003E1BC5"/>
    <w:rsid w:val="003F17A7"/>
    <w:rsid w:val="00413C1C"/>
    <w:rsid w:val="0042239B"/>
    <w:rsid w:val="00422733"/>
    <w:rsid w:val="00424B01"/>
    <w:rsid w:val="00434EBD"/>
    <w:rsid w:val="004428D8"/>
    <w:rsid w:val="00453C05"/>
    <w:rsid w:val="00462D59"/>
    <w:rsid w:val="00474A89"/>
    <w:rsid w:val="00483D46"/>
    <w:rsid w:val="004877CA"/>
    <w:rsid w:val="004A149F"/>
    <w:rsid w:val="004A1615"/>
    <w:rsid w:val="004B1200"/>
    <w:rsid w:val="004B38F7"/>
    <w:rsid w:val="004B44E8"/>
    <w:rsid w:val="004B7C09"/>
    <w:rsid w:val="004C244A"/>
    <w:rsid w:val="004C6D16"/>
    <w:rsid w:val="004D584B"/>
    <w:rsid w:val="004F2A65"/>
    <w:rsid w:val="004F4E54"/>
    <w:rsid w:val="005255A2"/>
    <w:rsid w:val="005262FB"/>
    <w:rsid w:val="005602CA"/>
    <w:rsid w:val="0056077F"/>
    <w:rsid w:val="00565E1F"/>
    <w:rsid w:val="00567620"/>
    <w:rsid w:val="00567E62"/>
    <w:rsid w:val="00570085"/>
    <w:rsid w:val="005A6896"/>
    <w:rsid w:val="005B18F2"/>
    <w:rsid w:val="005C1757"/>
    <w:rsid w:val="005C6BB9"/>
    <w:rsid w:val="005D3D62"/>
    <w:rsid w:val="005E2453"/>
    <w:rsid w:val="005E4CBB"/>
    <w:rsid w:val="005F166D"/>
    <w:rsid w:val="006043DE"/>
    <w:rsid w:val="0061274E"/>
    <w:rsid w:val="00612FC8"/>
    <w:rsid w:val="0065268E"/>
    <w:rsid w:val="00655679"/>
    <w:rsid w:val="00660EDE"/>
    <w:rsid w:val="00675862"/>
    <w:rsid w:val="00675FCA"/>
    <w:rsid w:val="00676D79"/>
    <w:rsid w:val="00692B49"/>
    <w:rsid w:val="006D2F57"/>
    <w:rsid w:val="006E5049"/>
    <w:rsid w:val="006F40D5"/>
    <w:rsid w:val="006F49FE"/>
    <w:rsid w:val="006F5180"/>
    <w:rsid w:val="00700B85"/>
    <w:rsid w:val="007117CD"/>
    <w:rsid w:val="007159E9"/>
    <w:rsid w:val="00722924"/>
    <w:rsid w:val="00726C12"/>
    <w:rsid w:val="007279B8"/>
    <w:rsid w:val="007363AC"/>
    <w:rsid w:val="00743446"/>
    <w:rsid w:val="00752ED8"/>
    <w:rsid w:val="00763BC2"/>
    <w:rsid w:val="00766283"/>
    <w:rsid w:val="00766A13"/>
    <w:rsid w:val="00766C5B"/>
    <w:rsid w:val="00784EC8"/>
    <w:rsid w:val="0079327B"/>
    <w:rsid w:val="007A1C08"/>
    <w:rsid w:val="007B57C4"/>
    <w:rsid w:val="007B5DE1"/>
    <w:rsid w:val="007D0509"/>
    <w:rsid w:val="007E4EC9"/>
    <w:rsid w:val="007F16EC"/>
    <w:rsid w:val="00816F2B"/>
    <w:rsid w:val="00821A84"/>
    <w:rsid w:val="00852135"/>
    <w:rsid w:val="00856D94"/>
    <w:rsid w:val="00860CEA"/>
    <w:rsid w:val="00864B32"/>
    <w:rsid w:val="008729F5"/>
    <w:rsid w:val="00875CCE"/>
    <w:rsid w:val="008827F8"/>
    <w:rsid w:val="00884A77"/>
    <w:rsid w:val="00890F09"/>
    <w:rsid w:val="00892408"/>
    <w:rsid w:val="00892ABE"/>
    <w:rsid w:val="00894CF6"/>
    <w:rsid w:val="00896080"/>
    <w:rsid w:val="008A2BA2"/>
    <w:rsid w:val="008B098B"/>
    <w:rsid w:val="008C2DD1"/>
    <w:rsid w:val="008D2882"/>
    <w:rsid w:val="008E03EF"/>
    <w:rsid w:val="008E2CDC"/>
    <w:rsid w:val="008F31DB"/>
    <w:rsid w:val="009110F7"/>
    <w:rsid w:val="00912921"/>
    <w:rsid w:val="00914B83"/>
    <w:rsid w:val="0092690A"/>
    <w:rsid w:val="00934CDA"/>
    <w:rsid w:val="00962CD3"/>
    <w:rsid w:val="0096522C"/>
    <w:rsid w:val="0097215E"/>
    <w:rsid w:val="009826D5"/>
    <w:rsid w:val="009949BC"/>
    <w:rsid w:val="009A4442"/>
    <w:rsid w:val="009A7253"/>
    <w:rsid w:val="009C1E39"/>
    <w:rsid w:val="009E264F"/>
    <w:rsid w:val="00A00880"/>
    <w:rsid w:val="00A00B4A"/>
    <w:rsid w:val="00A01439"/>
    <w:rsid w:val="00A05913"/>
    <w:rsid w:val="00A069BE"/>
    <w:rsid w:val="00A202B3"/>
    <w:rsid w:val="00A22119"/>
    <w:rsid w:val="00A2235F"/>
    <w:rsid w:val="00A265E6"/>
    <w:rsid w:val="00A45EC9"/>
    <w:rsid w:val="00A54B07"/>
    <w:rsid w:val="00A57541"/>
    <w:rsid w:val="00A609EB"/>
    <w:rsid w:val="00A71081"/>
    <w:rsid w:val="00A73E7F"/>
    <w:rsid w:val="00A81E81"/>
    <w:rsid w:val="00A878F3"/>
    <w:rsid w:val="00A9086F"/>
    <w:rsid w:val="00A91F9C"/>
    <w:rsid w:val="00A956AF"/>
    <w:rsid w:val="00AA38C0"/>
    <w:rsid w:val="00AA6EAD"/>
    <w:rsid w:val="00AA7AD6"/>
    <w:rsid w:val="00AB1141"/>
    <w:rsid w:val="00AB730A"/>
    <w:rsid w:val="00AC24AF"/>
    <w:rsid w:val="00AC6A5D"/>
    <w:rsid w:val="00AD0FB2"/>
    <w:rsid w:val="00AD17BF"/>
    <w:rsid w:val="00AD4DD4"/>
    <w:rsid w:val="00AD4F39"/>
    <w:rsid w:val="00AF6874"/>
    <w:rsid w:val="00B00975"/>
    <w:rsid w:val="00B05A70"/>
    <w:rsid w:val="00B121D8"/>
    <w:rsid w:val="00B14FBF"/>
    <w:rsid w:val="00B365C5"/>
    <w:rsid w:val="00B40636"/>
    <w:rsid w:val="00B556CA"/>
    <w:rsid w:val="00B60C93"/>
    <w:rsid w:val="00B6400E"/>
    <w:rsid w:val="00B7188E"/>
    <w:rsid w:val="00B85A2D"/>
    <w:rsid w:val="00BC0C92"/>
    <w:rsid w:val="00BC212A"/>
    <w:rsid w:val="00BC2D73"/>
    <w:rsid w:val="00BD3249"/>
    <w:rsid w:val="00BF471E"/>
    <w:rsid w:val="00C035A0"/>
    <w:rsid w:val="00C04C1D"/>
    <w:rsid w:val="00C067D9"/>
    <w:rsid w:val="00C12A90"/>
    <w:rsid w:val="00C1439F"/>
    <w:rsid w:val="00C24A9E"/>
    <w:rsid w:val="00C26631"/>
    <w:rsid w:val="00C35ADD"/>
    <w:rsid w:val="00C400EE"/>
    <w:rsid w:val="00C415BF"/>
    <w:rsid w:val="00C504BC"/>
    <w:rsid w:val="00C6496C"/>
    <w:rsid w:val="00C87DF3"/>
    <w:rsid w:val="00C957FB"/>
    <w:rsid w:val="00CA16DF"/>
    <w:rsid w:val="00CA1E92"/>
    <w:rsid w:val="00CB5CBE"/>
    <w:rsid w:val="00CD4DE0"/>
    <w:rsid w:val="00CD5970"/>
    <w:rsid w:val="00CE1D59"/>
    <w:rsid w:val="00CE6286"/>
    <w:rsid w:val="00CF1154"/>
    <w:rsid w:val="00CF331E"/>
    <w:rsid w:val="00D1702F"/>
    <w:rsid w:val="00D35FA2"/>
    <w:rsid w:val="00D374BF"/>
    <w:rsid w:val="00D501E4"/>
    <w:rsid w:val="00D50769"/>
    <w:rsid w:val="00D60165"/>
    <w:rsid w:val="00D67970"/>
    <w:rsid w:val="00D67E8D"/>
    <w:rsid w:val="00D807A5"/>
    <w:rsid w:val="00D8173B"/>
    <w:rsid w:val="00D8213A"/>
    <w:rsid w:val="00D90ADE"/>
    <w:rsid w:val="00DA7A69"/>
    <w:rsid w:val="00DB1681"/>
    <w:rsid w:val="00DD094E"/>
    <w:rsid w:val="00E0509B"/>
    <w:rsid w:val="00E10A35"/>
    <w:rsid w:val="00E124C8"/>
    <w:rsid w:val="00E21BD1"/>
    <w:rsid w:val="00E23A87"/>
    <w:rsid w:val="00E24364"/>
    <w:rsid w:val="00E329F1"/>
    <w:rsid w:val="00E37A51"/>
    <w:rsid w:val="00E401F0"/>
    <w:rsid w:val="00E51F96"/>
    <w:rsid w:val="00E528B0"/>
    <w:rsid w:val="00E54E0F"/>
    <w:rsid w:val="00E57D2A"/>
    <w:rsid w:val="00E60096"/>
    <w:rsid w:val="00E76FFD"/>
    <w:rsid w:val="00E82D97"/>
    <w:rsid w:val="00E94C3B"/>
    <w:rsid w:val="00E97A47"/>
    <w:rsid w:val="00E97E3D"/>
    <w:rsid w:val="00EA360E"/>
    <w:rsid w:val="00EA54BA"/>
    <w:rsid w:val="00EA5DE1"/>
    <w:rsid w:val="00EC11B9"/>
    <w:rsid w:val="00EC5271"/>
    <w:rsid w:val="00EE01D1"/>
    <w:rsid w:val="00F002A1"/>
    <w:rsid w:val="00F06AAB"/>
    <w:rsid w:val="00F13661"/>
    <w:rsid w:val="00F31F8D"/>
    <w:rsid w:val="00F36B71"/>
    <w:rsid w:val="00F51786"/>
    <w:rsid w:val="00F535BD"/>
    <w:rsid w:val="00F62209"/>
    <w:rsid w:val="00F700D7"/>
    <w:rsid w:val="00F72427"/>
    <w:rsid w:val="00F73176"/>
    <w:rsid w:val="00F7433D"/>
    <w:rsid w:val="00F74C8B"/>
    <w:rsid w:val="00F87358"/>
    <w:rsid w:val="00F946D0"/>
    <w:rsid w:val="00FD527C"/>
    <w:rsid w:val="00FD6DE3"/>
    <w:rsid w:val="00FD781E"/>
    <w:rsid w:val="00FE4D3E"/>
    <w:rsid w:val="00FE562C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0B0BC-069C-4DF1-A1D3-F43D168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90F09"/>
    <w:pPr>
      <w:ind w:left="720"/>
      <w:contextualSpacing/>
    </w:pPr>
  </w:style>
  <w:style w:type="character" w:customStyle="1" w:styleId="apple-converted-space">
    <w:name w:val="apple-converted-space"/>
    <w:basedOn w:val="a0"/>
    <w:rsid w:val="003578F0"/>
  </w:style>
  <w:style w:type="character" w:styleId="ac">
    <w:name w:val="Hyperlink"/>
    <w:basedOn w:val="a0"/>
    <w:uiPriority w:val="99"/>
    <w:semiHidden/>
    <w:unhideWhenUsed/>
    <w:rsid w:val="0096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F896-C949-405D-9DF4-84A5217A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12106</Words>
  <Characters>6901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RePack by Diakov</cp:lastModifiedBy>
  <cp:revision>2</cp:revision>
  <cp:lastPrinted>2023-09-27T18:59:00Z</cp:lastPrinted>
  <dcterms:created xsi:type="dcterms:W3CDTF">2025-01-09T12:36:00Z</dcterms:created>
  <dcterms:modified xsi:type="dcterms:W3CDTF">2025-01-09T12:36:00Z</dcterms:modified>
</cp:coreProperties>
</file>