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D968" w14:textId="037F166C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564180B8" w14:textId="3FAF7DC0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ЛУЦЬКИЙ НАЦІОНАЛЬНИЙ ТЕХНІЧНИЙ УНІВЕРСИТЕТ</w:t>
      </w:r>
    </w:p>
    <w:p w14:paraId="50576436" w14:textId="77777777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«ТЕХНІЧНИЙ ФАХОВИЙ КОЛЕДЖ </w:t>
      </w:r>
    </w:p>
    <w:p w14:paraId="26F89D95" w14:textId="65E9AB24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2AC2152D" w14:textId="79CD2CA9" w:rsidR="00CE7B8E" w:rsidRDefault="00CE7B8E" w:rsidP="00167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3755BE" w14:textId="63EE7917" w:rsidR="0033264C" w:rsidRDefault="0033264C" w:rsidP="00167F3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B0A2B4" w14:textId="7069CA4C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9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5772EC7C" w14:textId="03E18AB2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 xml:space="preserve">Рішенням Педагогічної ради </w:t>
      </w:r>
    </w:p>
    <w:p w14:paraId="7E92752C" w14:textId="5C06CC19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ТФК ЛНТУ</w:t>
      </w:r>
    </w:p>
    <w:p w14:paraId="0BD0CEED" w14:textId="550AFEB2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Протокол №_____</w:t>
      </w:r>
    </w:p>
    <w:p w14:paraId="21D9E049" w14:textId="4780F684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від «___» ________ 202</w:t>
      </w:r>
      <w:r w:rsidR="00986049">
        <w:rPr>
          <w:rFonts w:ascii="Times New Roman" w:hAnsi="Times New Roman" w:cs="Times New Roman"/>
          <w:sz w:val="28"/>
          <w:szCs w:val="28"/>
        </w:rPr>
        <w:t>3</w:t>
      </w:r>
      <w:r w:rsidRPr="0035179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34EA8F1" w14:textId="0401EBE7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Директор</w:t>
      </w:r>
      <w:r w:rsidR="00167F39" w:rsidRPr="00351796">
        <w:rPr>
          <w:rFonts w:ascii="Times New Roman" w:hAnsi="Times New Roman" w:cs="Times New Roman"/>
          <w:sz w:val="28"/>
          <w:szCs w:val="28"/>
        </w:rPr>
        <w:t xml:space="preserve"> ТФК ЛНТУ</w:t>
      </w:r>
    </w:p>
    <w:p w14:paraId="287F21D9" w14:textId="43A4B2C5" w:rsidR="00D40F48" w:rsidRPr="00351796" w:rsidRDefault="00D40F48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_______________ Олег ГЕРАСИМЧУК</w:t>
      </w:r>
    </w:p>
    <w:p w14:paraId="7F2569B2" w14:textId="77777777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F03314" w14:textId="492F0E9C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F68266" w14:textId="77777777" w:rsidR="00F22767" w:rsidRDefault="00F22767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93F06E" w14:textId="157DB787" w:rsidR="00CE7B8E" w:rsidRPr="00CD54A7" w:rsidRDefault="00167F39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4A7">
        <w:rPr>
          <w:rFonts w:ascii="Times New Roman" w:hAnsi="Times New Roman" w:cs="Times New Roman"/>
          <w:b/>
          <w:sz w:val="44"/>
          <w:szCs w:val="44"/>
        </w:rPr>
        <w:t>ОСВІТНЯ ПРОГРАМА</w:t>
      </w:r>
    </w:p>
    <w:p w14:paraId="157B6270" w14:textId="1B76F910" w:rsidR="00AF08EE" w:rsidRPr="001C3AFD" w:rsidRDefault="00F45CA5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AFD">
        <w:rPr>
          <w:rFonts w:ascii="Times New Roman" w:hAnsi="Times New Roman" w:cs="Times New Roman"/>
          <w:b/>
          <w:noProof/>
          <w:sz w:val="32"/>
          <w:szCs w:val="32"/>
          <w:lang w:val="en-US" w:eastAsia="en-US"/>
        </w:rPr>
        <mc:AlternateContent>
          <mc:Choice Requires="wpi">
            <w:drawing>
              <wp:anchor distT="9000" distB="9000" distL="123300" distR="123300" simplePos="0" relativeHeight="251659264" behindDoc="0" locked="0" layoutInCell="1" allowOverlap="1" wp14:anchorId="5EEA0B14" wp14:editId="5DCCF8F0">
                <wp:simplePos x="0" y="0"/>
                <wp:positionH relativeFrom="column">
                  <wp:posOffset>5402690</wp:posOffset>
                </wp:positionH>
                <wp:positionV relativeFrom="paragraph">
                  <wp:posOffset>145525</wp:posOffset>
                </wp:positionV>
                <wp:extent cx="0" cy="0"/>
                <wp:effectExtent l="0" t="0" r="0" b="0"/>
                <wp:wrapNone/>
                <wp:docPr id="1" name="Рукописные данны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0A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425.4pt;margin-top:11.45pt;width:0;height:0;z-index:251659264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</w:p>
    <w:p w14:paraId="24861DCC" w14:textId="1E047541" w:rsidR="00CD54A7" w:rsidRDefault="00626000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167F39">
        <w:rPr>
          <w:rFonts w:ascii="Times New Roman" w:hAnsi="Times New Roman" w:cs="Times New Roman"/>
          <w:b/>
          <w:sz w:val="32"/>
          <w:szCs w:val="32"/>
        </w:rPr>
        <w:t xml:space="preserve"> підготовки </w:t>
      </w:r>
      <w:r w:rsidR="008C5ACE">
        <w:rPr>
          <w:rFonts w:ascii="Times New Roman" w:hAnsi="Times New Roman" w:cs="Times New Roman"/>
          <w:b/>
          <w:sz w:val="32"/>
          <w:szCs w:val="32"/>
        </w:rPr>
        <w:t xml:space="preserve">здобувачів професійної освіти </w:t>
      </w:r>
    </w:p>
    <w:p w14:paraId="3612F732" w14:textId="0C9622F5" w:rsidR="00167F39" w:rsidRDefault="008C5A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освітньо-кваліфікаційного рівня «кваліфікований робітник»</w:t>
      </w:r>
    </w:p>
    <w:p w14:paraId="60C7E779" w14:textId="6096103A" w:rsidR="008C5ACE" w:rsidRDefault="008C5ACE" w:rsidP="003257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Професія: </w:t>
      </w:r>
      <w:r w:rsidR="00325705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8E4E70">
        <w:rPr>
          <w:rFonts w:ascii="Times New Roman" w:hAnsi="Times New Roman" w:cs="Times New Roman"/>
          <w:b/>
          <w:sz w:val="32"/>
          <w:szCs w:val="32"/>
        </w:rPr>
        <w:t>2</w:t>
      </w:r>
      <w:r w:rsidR="00325705">
        <w:rPr>
          <w:rFonts w:ascii="Times New Roman" w:hAnsi="Times New Roman" w:cs="Times New Roman"/>
          <w:b/>
          <w:sz w:val="32"/>
          <w:szCs w:val="32"/>
        </w:rPr>
        <w:t xml:space="preserve">31 </w:t>
      </w:r>
      <w:r w:rsidR="008E4E70">
        <w:rPr>
          <w:rFonts w:ascii="Times New Roman" w:hAnsi="Times New Roman" w:cs="Times New Roman"/>
          <w:b/>
          <w:sz w:val="32"/>
          <w:szCs w:val="32"/>
        </w:rPr>
        <w:t>СЛЮСАР З РЕМОНТУ КОЛІСНИХ ТРАНСПОРТНИХ ЗАСОБІВ</w:t>
      </w:r>
    </w:p>
    <w:p w14:paraId="7007F0D5" w14:textId="4A580703" w:rsidR="008C5ACE" w:rsidRDefault="008C5ACE" w:rsidP="008C5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8B770" w14:textId="77777777" w:rsidR="00CE7B8E" w:rsidRPr="001C3AFD" w:rsidRDefault="00CE7B8E" w:rsidP="00C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6220E7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94EFE4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403F2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D86084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FB5656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979BB1" w14:textId="77777777" w:rsidR="00CE7B8E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19269B" w14:textId="77777777" w:rsidR="001C3AFD" w:rsidRDefault="001C3AFD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EAB173" w14:textId="77777777" w:rsidR="001C3AFD" w:rsidRDefault="001C3AFD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35B623" w14:textId="77777777" w:rsidR="00351796" w:rsidRDefault="00351796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A1B39" w14:textId="69258517" w:rsidR="00393BF3" w:rsidRPr="0036585F" w:rsidRDefault="00CE7B8E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CE">
        <w:rPr>
          <w:rFonts w:ascii="Times New Roman" w:hAnsi="Times New Roman" w:cs="Times New Roman"/>
          <w:b/>
          <w:sz w:val="28"/>
          <w:szCs w:val="28"/>
        </w:rPr>
        <w:t>ЛУЦЬК – 202</w:t>
      </w:r>
      <w:r w:rsidR="003B7D4B">
        <w:rPr>
          <w:rFonts w:ascii="Times New Roman" w:hAnsi="Times New Roman" w:cs="Times New Roman"/>
          <w:b/>
          <w:sz w:val="28"/>
          <w:szCs w:val="28"/>
        </w:rPr>
        <w:t>3</w:t>
      </w:r>
    </w:p>
    <w:p w14:paraId="2B1A492B" w14:textId="70708924" w:rsidR="00CE7B8E" w:rsidRPr="00347E30" w:rsidRDefault="00CE7B8E" w:rsidP="00CE7B8E">
      <w:pPr>
        <w:pStyle w:val="Default"/>
        <w:rPr>
          <w:color w:val="auto"/>
        </w:rPr>
      </w:pPr>
      <w:r w:rsidRPr="00347E30">
        <w:rPr>
          <w:bCs/>
          <w:color w:val="auto"/>
        </w:rPr>
        <w:lastRenderedPageBreak/>
        <w:t xml:space="preserve">Авторський колектив: </w:t>
      </w:r>
    </w:p>
    <w:p w14:paraId="2A75AF45" w14:textId="77777777" w:rsidR="00CE7B8E" w:rsidRPr="004159B1" w:rsidRDefault="00CE7B8E" w:rsidP="00CE7B8E">
      <w:pPr>
        <w:pStyle w:val="Default"/>
        <w:rPr>
          <w:color w:val="auto"/>
        </w:rPr>
      </w:pPr>
    </w:p>
    <w:p w14:paraId="56B2D2F1" w14:textId="007531A5" w:rsidR="00505F5A" w:rsidRDefault="00B64174" w:rsidP="00A22B30">
      <w:pPr>
        <w:pStyle w:val="Default"/>
        <w:jc w:val="both"/>
        <w:rPr>
          <w:color w:val="auto"/>
        </w:rPr>
      </w:pPr>
      <w:r>
        <w:rPr>
          <w:color w:val="auto"/>
        </w:rPr>
        <w:t>Андро</w:t>
      </w:r>
      <w:r w:rsidR="000D1099">
        <w:rPr>
          <w:color w:val="auto"/>
        </w:rPr>
        <w:t>щ</w:t>
      </w:r>
      <w:r w:rsidR="00505F5A">
        <w:rPr>
          <w:color w:val="auto"/>
        </w:rPr>
        <w:t>ук І.І. –</w:t>
      </w:r>
      <w:r w:rsidR="00A725EF">
        <w:rPr>
          <w:color w:val="auto"/>
        </w:rPr>
        <w:t xml:space="preserve"> </w:t>
      </w:r>
      <w:r w:rsidR="00505F5A">
        <w:rPr>
          <w:color w:val="auto"/>
        </w:rPr>
        <w:t xml:space="preserve">заступник директора </w:t>
      </w:r>
      <w:r w:rsidR="005421F2">
        <w:rPr>
          <w:color w:val="auto"/>
        </w:rPr>
        <w:t xml:space="preserve">з навчально-виробничої роботи </w:t>
      </w:r>
      <w:r w:rsidR="00A725EF">
        <w:rPr>
          <w:color w:val="auto"/>
        </w:rPr>
        <w:t>ТФК ЛНТУ;</w:t>
      </w:r>
    </w:p>
    <w:p w14:paraId="2AFE248A" w14:textId="2D15AD51" w:rsidR="00725E39" w:rsidRDefault="00725E39" w:rsidP="00A22B30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Захаркевич</w:t>
      </w:r>
      <w:proofErr w:type="spellEnd"/>
      <w:r>
        <w:rPr>
          <w:color w:val="auto"/>
        </w:rPr>
        <w:t xml:space="preserve"> В.М. -</w:t>
      </w:r>
      <w:r w:rsidRPr="004159B1">
        <w:rPr>
          <w:color w:val="auto"/>
        </w:rPr>
        <w:t xml:space="preserve"> методист НМЦ ПТО у Волинській області</w:t>
      </w:r>
      <w:r>
        <w:rPr>
          <w:color w:val="auto"/>
        </w:rPr>
        <w:t>;</w:t>
      </w:r>
    </w:p>
    <w:p w14:paraId="2EDEA0ED" w14:textId="241297F6" w:rsidR="00A725EF" w:rsidRDefault="00986049" w:rsidP="00A725EF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Придюк</w:t>
      </w:r>
      <w:proofErr w:type="spellEnd"/>
      <w:r>
        <w:rPr>
          <w:color w:val="auto"/>
        </w:rPr>
        <w:t xml:space="preserve"> В.М.</w:t>
      </w:r>
      <w:r w:rsidR="000D1099" w:rsidRPr="000D1099">
        <w:rPr>
          <w:color w:val="auto"/>
        </w:rPr>
        <w:t xml:space="preserve"> –</w:t>
      </w:r>
      <w:r w:rsidR="00347E30" w:rsidRPr="004159B1">
        <w:rPr>
          <w:color w:val="auto"/>
        </w:rPr>
        <w:t xml:space="preserve"> </w:t>
      </w:r>
      <w:r w:rsidR="00B91B46">
        <w:rPr>
          <w:color w:val="auto"/>
        </w:rPr>
        <w:t xml:space="preserve">голова циклової комісії </w:t>
      </w:r>
      <w:r>
        <w:rPr>
          <w:color w:val="auto"/>
        </w:rPr>
        <w:t>автомобільного т</w:t>
      </w:r>
      <w:r w:rsidR="001F2592">
        <w:rPr>
          <w:color w:val="auto"/>
        </w:rPr>
        <w:t>ранс</w:t>
      </w:r>
      <w:r>
        <w:rPr>
          <w:color w:val="auto"/>
        </w:rPr>
        <w:t>порту</w:t>
      </w:r>
      <w:r w:rsidR="00A725EF">
        <w:rPr>
          <w:color w:val="auto"/>
        </w:rPr>
        <w:t>;</w:t>
      </w:r>
    </w:p>
    <w:p w14:paraId="14F0E6EF" w14:textId="1374E751" w:rsidR="00347E30" w:rsidRDefault="00B91B46" w:rsidP="00A22B30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Галащук</w:t>
      </w:r>
      <w:proofErr w:type="spellEnd"/>
      <w:r>
        <w:rPr>
          <w:color w:val="auto"/>
        </w:rPr>
        <w:t xml:space="preserve"> В.С. – майстер виробничого навчання ТФК ЛНТУ</w:t>
      </w:r>
      <w:r w:rsidR="00A22B30">
        <w:rPr>
          <w:color w:val="auto"/>
        </w:rPr>
        <w:t>;</w:t>
      </w:r>
    </w:p>
    <w:p w14:paraId="1F210CE1" w14:textId="1F4D8927" w:rsidR="00A725EF" w:rsidRDefault="00DE58AF" w:rsidP="00A725EF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Кленшин</w:t>
      </w:r>
      <w:proofErr w:type="spellEnd"/>
      <w:r>
        <w:rPr>
          <w:color w:val="auto"/>
        </w:rPr>
        <w:t xml:space="preserve"> А.С. - </w:t>
      </w:r>
      <w:r w:rsidR="00347E30" w:rsidRPr="004159B1">
        <w:rPr>
          <w:color w:val="auto"/>
        </w:rPr>
        <w:t xml:space="preserve"> </w:t>
      </w:r>
      <w:r w:rsidR="00B91B46">
        <w:rPr>
          <w:color w:val="auto"/>
        </w:rPr>
        <w:t>майстер виробничого навчання ТФК ЛНТУ</w:t>
      </w:r>
      <w:r w:rsidR="00A725EF">
        <w:rPr>
          <w:color w:val="auto"/>
        </w:rPr>
        <w:t>.</w:t>
      </w:r>
    </w:p>
    <w:p w14:paraId="126950B8" w14:textId="6A502179" w:rsidR="00347E30" w:rsidRDefault="00347E30" w:rsidP="00A22B30">
      <w:pPr>
        <w:pStyle w:val="Default"/>
        <w:jc w:val="both"/>
        <w:rPr>
          <w:color w:val="auto"/>
        </w:rPr>
      </w:pPr>
    </w:p>
    <w:p w14:paraId="58312808" w14:textId="21E1BDC4" w:rsidR="00347E30" w:rsidRDefault="00347E30" w:rsidP="00CE7B8E">
      <w:pPr>
        <w:pStyle w:val="Default"/>
        <w:rPr>
          <w:b/>
          <w:bCs/>
          <w:color w:val="auto"/>
        </w:rPr>
      </w:pPr>
    </w:p>
    <w:p w14:paraId="1621A6B3" w14:textId="77777777" w:rsidR="00347E30" w:rsidRDefault="00347E30" w:rsidP="00CE7B8E">
      <w:pPr>
        <w:pStyle w:val="Default"/>
        <w:rPr>
          <w:b/>
          <w:bCs/>
          <w:color w:val="auto"/>
        </w:rPr>
      </w:pPr>
    </w:p>
    <w:p w14:paraId="69B25FBF" w14:textId="11BB4DCA" w:rsidR="00CE7B8E" w:rsidRPr="00347E30" w:rsidRDefault="00CE7B8E" w:rsidP="00CE7B8E">
      <w:pPr>
        <w:pStyle w:val="Default"/>
        <w:rPr>
          <w:bCs/>
          <w:color w:val="auto"/>
        </w:rPr>
      </w:pPr>
      <w:r w:rsidRPr="00347E30">
        <w:rPr>
          <w:bCs/>
          <w:color w:val="auto"/>
        </w:rPr>
        <w:t xml:space="preserve">Рецензенти: </w:t>
      </w:r>
    </w:p>
    <w:p w14:paraId="59A3F30E" w14:textId="01B05487" w:rsidR="00347E30" w:rsidRDefault="00347E30" w:rsidP="00CE7B8E">
      <w:pPr>
        <w:pStyle w:val="Default"/>
        <w:rPr>
          <w:b/>
          <w:bCs/>
          <w:color w:val="auto"/>
        </w:rPr>
      </w:pPr>
    </w:p>
    <w:p w14:paraId="64A77CDB" w14:textId="3EDBC845" w:rsidR="00347E30" w:rsidRPr="000D1099" w:rsidRDefault="00B91B46" w:rsidP="00CE7B8E">
      <w:pPr>
        <w:pStyle w:val="Default"/>
        <w:rPr>
          <w:bCs/>
          <w:color w:val="auto"/>
        </w:rPr>
      </w:pPr>
      <w:r>
        <w:rPr>
          <w:bCs/>
          <w:color w:val="auto"/>
        </w:rPr>
        <w:t>Дубицький О.С.</w:t>
      </w:r>
      <w:r w:rsidR="000D1099" w:rsidRPr="000D1099">
        <w:rPr>
          <w:bCs/>
          <w:color w:val="auto"/>
        </w:rPr>
        <w:t xml:space="preserve">  </w:t>
      </w:r>
      <w:r w:rsidR="000D1099" w:rsidRPr="000D1099">
        <w:rPr>
          <w:color w:val="auto"/>
        </w:rPr>
        <w:t xml:space="preserve">– </w:t>
      </w:r>
      <w:proofErr w:type="spellStart"/>
      <w:r w:rsidR="000D1099" w:rsidRPr="000D1099">
        <w:rPr>
          <w:color w:val="auto"/>
        </w:rPr>
        <w:t>к</w:t>
      </w:r>
      <w:r>
        <w:rPr>
          <w:bCs/>
          <w:color w:val="auto"/>
        </w:rPr>
        <w:t>.т.н</w:t>
      </w:r>
      <w:proofErr w:type="spellEnd"/>
      <w:r w:rsidR="000D1099" w:rsidRPr="000D1099">
        <w:rPr>
          <w:bCs/>
          <w:color w:val="auto"/>
        </w:rPr>
        <w:t xml:space="preserve">, доцент кафедри </w:t>
      </w:r>
      <w:r>
        <w:rPr>
          <w:bCs/>
          <w:color w:val="auto"/>
        </w:rPr>
        <w:t>автомобілів і транспортних технологій</w:t>
      </w:r>
      <w:r w:rsidR="000D1099" w:rsidRPr="000D1099">
        <w:rPr>
          <w:bCs/>
          <w:color w:val="auto"/>
        </w:rPr>
        <w:t xml:space="preserve"> Луцького національного технічного університету </w:t>
      </w:r>
    </w:p>
    <w:p w14:paraId="07D117EB" w14:textId="27E2C727" w:rsidR="00347E30" w:rsidRPr="000D1099" w:rsidRDefault="00B91B46" w:rsidP="00CE7B8E">
      <w:pPr>
        <w:pStyle w:val="Default"/>
        <w:rPr>
          <w:bCs/>
          <w:color w:val="auto"/>
        </w:rPr>
      </w:pPr>
      <w:proofErr w:type="spellStart"/>
      <w:r>
        <w:rPr>
          <w:bCs/>
          <w:color w:val="auto"/>
        </w:rPr>
        <w:t>Кухта</w:t>
      </w:r>
      <w:proofErr w:type="spellEnd"/>
      <w:r>
        <w:rPr>
          <w:bCs/>
          <w:color w:val="auto"/>
        </w:rPr>
        <w:t xml:space="preserve"> В.О.</w:t>
      </w:r>
      <w:r w:rsidR="000D1099">
        <w:rPr>
          <w:bCs/>
          <w:color w:val="auto"/>
        </w:rPr>
        <w:t xml:space="preserve"> </w:t>
      </w:r>
      <w:r w:rsidR="000D1099" w:rsidRPr="000D1099">
        <w:rPr>
          <w:color w:val="auto"/>
        </w:rPr>
        <w:t>–</w:t>
      </w:r>
      <w:r w:rsidR="000D1099" w:rsidRPr="000D1099">
        <w:rPr>
          <w:bCs/>
          <w:color w:val="auto"/>
        </w:rPr>
        <w:t xml:space="preserve"> директор </w:t>
      </w:r>
      <w:r>
        <w:rPr>
          <w:bCs/>
          <w:color w:val="auto"/>
        </w:rPr>
        <w:t>ТОВ «Автодром Луцьк»</w:t>
      </w:r>
    </w:p>
    <w:p w14:paraId="437FDB9B" w14:textId="77777777" w:rsidR="00347E30" w:rsidRPr="000D1099" w:rsidRDefault="00347E30" w:rsidP="00CE7B8E">
      <w:pPr>
        <w:pStyle w:val="Default"/>
        <w:rPr>
          <w:color w:val="auto"/>
        </w:rPr>
      </w:pPr>
    </w:p>
    <w:p w14:paraId="6B2D89F1" w14:textId="77777777" w:rsidR="00347E30" w:rsidRDefault="00347E30" w:rsidP="00CE7B8E">
      <w:pPr>
        <w:pStyle w:val="Default"/>
        <w:rPr>
          <w:color w:val="auto"/>
        </w:rPr>
      </w:pPr>
    </w:p>
    <w:p w14:paraId="7B1022E3" w14:textId="5DCB0591" w:rsidR="00CE7B8E" w:rsidRPr="00371342" w:rsidRDefault="004159B1" w:rsidP="00037639">
      <w:pPr>
        <w:pStyle w:val="Default"/>
        <w:jc w:val="both"/>
        <w:rPr>
          <w:bCs/>
          <w:color w:val="auto"/>
        </w:rPr>
      </w:pPr>
      <w:r>
        <w:rPr>
          <w:color w:val="auto"/>
        </w:rPr>
        <w:t>Освітня</w:t>
      </w:r>
      <w:r w:rsidR="00CE7B8E" w:rsidRPr="004159B1">
        <w:rPr>
          <w:color w:val="auto"/>
        </w:rPr>
        <w:t xml:space="preserve"> програма для підготовки</w:t>
      </w:r>
      <w:r w:rsidR="00986049">
        <w:rPr>
          <w:color w:val="auto"/>
        </w:rPr>
        <w:t xml:space="preserve"> кваліфікованих</w:t>
      </w:r>
      <w:r w:rsidR="00CE7B8E" w:rsidRPr="004159B1">
        <w:rPr>
          <w:color w:val="auto"/>
        </w:rPr>
        <w:t xml:space="preserve"> робітників з професії </w:t>
      </w:r>
      <w:r w:rsidR="00CE7B8E" w:rsidRPr="000D1099">
        <w:rPr>
          <w:color w:val="auto"/>
        </w:rPr>
        <w:t>«</w:t>
      </w:r>
      <w:r w:rsidR="00B91B46">
        <w:rPr>
          <w:bCs/>
        </w:rPr>
        <w:t>С</w:t>
      </w:r>
      <w:r w:rsidR="00B91B46" w:rsidRPr="00B91B46">
        <w:rPr>
          <w:bCs/>
        </w:rPr>
        <w:t>люсар з ремонту колісних транспортних засобів</w:t>
      </w:r>
      <w:r w:rsidR="00CE7B8E" w:rsidRPr="000D1099">
        <w:rPr>
          <w:color w:val="auto"/>
        </w:rPr>
        <w:t>»</w:t>
      </w:r>
      <w:r w:rsidR="00CE7B8E" w:rsidRPr="004159B1">
        <w:rPr>
          <w:color w:val="auto"/>
        </w:rPr>
        <w:t xml:space="preserve"> (кваліфікація – </w:t>
      </w:r>
      <w:r w:rsidR="00E07150">
        <w:rPr>
          <w:color w:val="auto"/>
        </w:rPr>
        <w:t>4 (</w:t>
      </w:r>
      <w:r w:rsidR="00B91B46">
        <w:rPr>
          <w:color w:val="auto"/>
        </w:rPr>
        <w:t>3-4</w:t>
      </w:r>
      <w:r w:rsidR="00CE7B8E" w:rsidRPr="004159B1">
        <w:rPr>
          <w:color w:val="auto"/>
        </w:rPr>
        <w:t xml:space="preserve"> розряд) розроблена з урахуванням вимог ринку праці та відповідно до Державного ос</w:t>
      </w:r>
      <w:r>
        <w:rPr>
          <w:color w:val="auto"/>
        </w:rPr>
        <w:t>вітнього стандарту</w:t>
      </w:r>
      <w:r w:rsidR="00371342">
        <w:rPr>
          <w:color w:val="auto"/>
        </w:rPr>
        <w:t xml:space="preserve"> </w:t>
      </w:r>
      <w:r w:rsidR="00371342">
        <w:rPr>
          <w:bCs/>
          <w:color w:val="auto"/>
        </w:rPr>
        <w:t>з професії «</w:t>
      </w:r>
      <w:r w:rsidR="00B91B46">
        <w:rPr>
          <w:bCs/>
        </w:rPr>
        <w:t>С</w:t>
      </w:r>
      <w:r w:rsidR="00B91B46" w:rsidRPr="00B91B46">
        <w:rPr>
          <w:bCs/>
        </w:rPr>
        <w:t>люсар з ремонту колісних транспортних засобів</w:t>
      </w:r>
      <w:r w:rsidR="00371342">
        <w:rPr>
          <w:bCs/>
          <w:color w:val="auto"/>
        </w:rPr>
        <w:t>»</w:t>
      </w:r>
      <w:r w:rsidRPr="004159B1">
        <w:rPr>
          <w:color w:val="auto"/>
        </w:rPr>
        <w:t xml:space="preserve"> 7</w:t>
      </w:r>
      <w:r w:rsidR="00B91B46">
        <w:rPr>
          <w:color w:val="auto"/>
        </w:rPr>
        <w:t>2</w:t>
      </w:r>
      <w:r w:rsidRPr="004159B1">
        <w:rPr>
          <w:color w:val="auto"/>
        </w:rPr>
        <w:t>31.</w:t>
      </w:r>
      <w:r w:rsidR="00B91B46">
        <w:rPr>
          <w:color w:val="auto"/>
          <w:lang w:val="en-US"/>
        </w:rPr>
        <w:t>G</w:t>
      </w:r>
      <w:r w:rsidRPr="004159B1">
        <w:rPr>
          <w:color w:val="auto"/>
        </w:rPr>
        <w:t>.</w:t>
      </w:r>
      <w:r w:rsidR="00B91B46" w:rsidRPr="00B91B46">
        <w:rPr>
          <w:color w:val="auto"/>
        </w:rPr>
        <w:t>45</w:t>
      </w:r>
      <w:r w:rsidRPr="004159B1">
        <w:rPr>
          <w:color w:val="auto"/>
        </w:rPr>
        <w:t>.</w:t>
      </w:r>
      <w:r w:rsidR="00B91B46" w:rsidRPr="00B91B46">
        <w:rPr>
          <w:color w:val="auto"/>
        </w:rPr>
        <w:t>20</w:t>
      </w:r>
      <w:r w:rsidRPr="004159B1">
        <w:rPr>
          <w:color w:val="auto"/>
        </w:rPr>
        <w:t>-202</w:t>
      </w:r>
      <w:r w:rsidR="00B91B46" w:rsidRPr="00B91B46">
        <w:rPr>
          <w:color w:val="auto"/>
        </w:rPr>
        <w:t>3</w:t>
      </w:r>
      <w:r w:rsidR="00371342">
        <w:rPr>
          <w:color w:val="auto"/>
        </w:rPr>
        <w:t xml:space="preserve"> </w:t>
      </w:r>
      <w:r w:rsidR="00371342">
        <w:rPr>
          <w:bCs/>
          <w:color w:val="auto"/>
        </w:rPr>
        <w:t xml:space="preserve">затвердженого наказом Міністерства освіти і науки України від </w:t>
      </w:r>
      <w:r w:rsidR="00B91B46">
        <w:rPr>
          <w:bCs/>
          <w:color w:val="auto"/>
        </w:rPr>
        <w:t>24</w:t>
      </w:r>
      <w:r w:rsidR="00371342">
        <w:rPr>
          <w:bCs/>
          <w:color w:val="auto"/>
        </w:rPr>
        <w:t>.0</w:t>
      </w:r>
      <w:r w:rsidR="00B91B46">
        <w:rPr>
          <w:bCs/>
          <w:color w:val="auto"/>
        </w:rPr>
        <w:t>4</w:t>
      </w:r>
      <w:r w:rsidR="00371342">
        <w:rPr>
          <w:bCs/>
          <w:color w:val="auto"/>
        </w:rPr>
        <w:t>.202</w:t>
      </w:r>
      <w:r w:rsidR="00B91B46">
        <w:rPr>
          <w:bCs/>
          <w:color w:val="auto"/>
        </w:rPr>
        <w:t>3</w:t>
      </w:r>
      <w:r w:rsidR="00371342">
        <w:rPr>
          <w:bCs/>
          <w:color w:val="auto"/>
        </w:rPr>
        <w:t xml:space="preserve"> року №42</w:t>
      </w:r>
      <w:r w:rsidR="00B91B46">
        <w:rPr>
          <w:bCs/>
          <w:color w:val="auto"/>
        </w:rPr>
        <w:t>69</w:t>
      </w:r>
      <w:r w:rsidR="00CE7B8E" w:rsidRPr="004159B1">
        <w:rPr>
          <w:color w:val="auto"/>
        </w:rPr>
        <w:t xml:space="preserve">, </w:t>
      </w:r>
      <w:r w:rsidR="003B7D4B">
        <w:rPr>
          <w:color w:val="auto"/>
        </w:rPr>
        <w:t xml:space="preserve">постанови Кабінету Міністрів від 20.10.2021 р. №1077 «Про затвердження Державного стандарту професійної (професійно-технічної) освіти», методичних рекомендацій за </w:t>
      </w:r>
      <w:proofErr w:type="spellStart"/>
      <w:r w:rsidR="003B7D4B">
        <w:rPr>
          <w:color w:val="auto"/>
        </w:rPr>
        <w:t>компетентнісним</w:t>
      </w:r>
      <w:proofErr w:type="spellEnd"/>
      <w:r w:rsidR="003B7D4B">
        <w:rPr>
          <w:color w:val="auto"/>
        </w:rPr>
        <w:t xml:space="preserve"> підходом, затверджених </w:t>
      </w:r>
      <w:r w:rsidR="00CE7B8E" w:rsidRPr="004159B1">
        <w:rPr>
          <w:color w:val="auto"/>
        </w:rPr>
        <w:t xml:space="preserve"> </w:t>
      </w:r>
      <w:r w:rsidR="003B7D4B">
        <w:rPr>
          <w:color w:val="auto"/>
        </w:rPr>
        <w:t>наказом Міністерства освіти і науки України від 17.02.2021 р. №216</w:t>
      </w:r>
    </w:p>
    <w:p w14:paraId="35174C03" w14:textId="08878EFD" w:rsidR="00CE7B8E" w:rsidRPr="004159B1" w:rsidRDefault="00CE7B8E" w:rsidP="000D1099">
      <w:pPr>
        <w:pStyle w:val="Default"/>
        <w:ind w:firstLine="708"/>
        <w:jc w:val="both"/>
        <w:rPr>
          <w:color w:val="auto"/>
        </w:rPr>
      </w:pPr>
      <w:r w:rsidRPr="004159B1">
        <w:rPr>
          <w:color w:val="auto"/>
        </w:rPr>
        <w:t xml:space="preserve">Розроблена </w:t>
      </w:r>
      <w:r w:rsidR="004159B1">
        <w:rPr>
          <w:color w:val="auto"/>
        </w:rPr>
        <w:t>освітня програма</w:t>
      </w:r>
      <w:r w:rsidRPr="004159B1">
        <w:rPr>
          <w:color w:val="auto"/>
        </w:rPr>
        <w:t xml:space="preserve"> зорієнтована на результати навчання, критерії оцінювання, методи навчання та оцінювання знань, умінь та навичок здобувачів освіти</w:t>
      </w:r>
      <w:r w:rsidR="00986049">
        <w:rPr>
          <w:color w:val="auto"/>
        </w:rPr>
        <w:t>.</w:t>
      </w:r>
    </w:p>
    <w:p w14:paraId="59CBD825" w14:textId="6F57FF9B" w:rsidR="00CE7B8E" w:rsidRPr="004159B1" w:rsidRDefault="00CE7B8E" w:rsidP="000D1099">
      <w:pPr>
        <w:pStyle w:val="Default"/>
        <w:ind w:firstLine="708"/>
        <w:jc w:val="both"/>
        <w:rPr>
          <w:color w:val="auto"/>
        </w:rPr>
      </w:pPr>
      <w:r w:rsidRPr="004159B1">
        <w:rPr>
          <w:color w:val="auto"/>
        </w:rPr>
        <w:t xml:space="preserve">Дана програма рекомендована для педагогічних працівників закладів професійної (професійно-технічної) освіти, які здійснюють підготовку кваліфікованих робітників з професії </w:t>
      </w:r>
      <w:r w:rsidRPr="000D1099">
        <w:rPr>
          <w:color w:val="auto"/>
        </w:rPr>
        <w:t>«</w:t>
      </w:r>
      <w:r w:rsidR="003B7D4B">
        <w:rPr>
          <w:bCs/>
        </w:rPr>
        <w:t>С</w:t>
      </w:r>
      <w:r w:rsidR="003B7D4B" w:rsidRPr="00B91B46">
        <w:rPr>
          <w:bCs/>
        </w:rPr>
        <w:t>люсар з ремонту колісних транспортних засобів</w:t>
      </w:r>
      <w:r w:rsidRPr="000D1099">
        <w:rPr>
          <w:color w:val="auto"/>
        </w:rPr>
        <w:t>»</w:t>
      </w:r>
      <w:r w:rsidRPr="004159B1">
        <w:rPr>
          <w:color w:val="auto"/>
        </w:rPr>
        <w:t xml:space="preserve"> на </w:t>
      </w:r>
      <w:r w:rsidR="003B7D4B">
        <w:rPr>
          <w:color w:val="auto"/>
        </w:rPr>
        <w:t xml:space="preserve">основі результатів навчання, професійних </w:t>
      </w:r>
      <w:proofErr w:type="spellStart"/>
      <w:r w:rsidR="003B7D4B">
        <w:rPr>
          <w:color w:val="auto"/>
        </w:rPr>
        <w:t>компетентностей</w:t>
      </w:r>
      <w:proofErr w:type="spellEnd"/>
      <w:r w:rsidR="003B7D4B">
        <w:rPr>
          <w:color w:val="auto"/>
        </w:rPr>
        <w:t xml:space="preserve"> та ключових </w:t>
      </w:r>
      <w:proofErr w:type="spellStart"/>
      <w:r w:rsidR="003B7D4B">
        <w:rPr>
          <w:color w:val="auto"/>
        </w:rPr>
        <w:t>компетентностей</w:t>
      </w:r>
      <w:proofErr w:type="spellEnd"/>
      <w:r w:rsidRPr="004159B1">
        <w:rPr>
          <w:color w:val="auto"/>
        </w:rPr>
        <w:t xml:space="preserve">. </w:t>
      </w:r>
    </w:p>
    <w:p w14:paraId="1BD8B33D" w14:textId="77777777" w:rsidR="00347E30" w:rsidRDefault="00347E30" w:rsidP="00CE7B8E">
      <w:pPr>
        <w:pStyle w:val="Default"/>
        <w:rPr>
          <w:color w:val="auto"/>
        </w:rPr>
      </w:pPr>
    </w:p>
    <w:p w14:paraId="799977C4" w14:textId="77777777" w:rsidR="00347E30" w:rsidRDefault="00347E30" w:rsidP="00CE7B8E">
      <w:pPr>
        <w:pStyle w:val="Default"/>
        <w:rPr>
          <w:color w:val="auto"/>
        </w:rPr>
      </w:pPr>
    </w:p>
    <w:p w14:paraId="5261C00C" w14:textId="77777777" w:rsidR="00347E30" w:rsidRDefault="00347E30" w:rsidP="00CE7B8E">
      <w:pPr>
        <w:pStyle w:val="Default"/>
        <w:rPr>
          <w:color w:val="auto"/>
        </w:rPr>
      </w:pPr>
    </w:p>
    <w:p w14:paraId="3839854B" w14:textId="77777777" w:rsidR="00347E30" w:rsidRDefault="00347E30" w:rsidP="00CE7B8E">
      <w:pPr>
        <w:pStyle w:val="Default"/>
        <w:rPr>
          <w:color w:val="auto"/>
        </w:rPr>
      </w:pPr>
    </w:p>
    <w:p w14:paraId="7C2FE119" w14:textId="28CF5A79" w:rsidR="00CE7B8E" w:rsidRDefault="00CE7B8E" w:rsidP="00CE7B8E">
      <w:pPr>
        <w:pStyle w:val="Default"/>
        <w:rPr>
          <w:color w:val="auto"/>
        </w:rPr>
      </w:pPr>
      <w:r w:rsidRPr="004159B1">
        <w:rPr>
          <w:color w:val="auto"/>
        </w:rPr>
        <w:t xml:space="preserve">Розглянуто і рекомендовано до друку </w:t>
      </w:r>
      <w:r w:rsidR="00037639" w:rsidRPr="00C10027">
        <w:rPr>
          <w:color w:val="auto"/>
        </w:rPr>
        <w:t>цикловою</w:t>
      </w:r>
      <w:r w:rsidR="00594622" w:rsidRPr="00C10027">
        <w:rPr>
          <w:color w:val="auto"/>
        </w:rPr>
        <w:t xml:space="preserve"> комісією</w:t>
      </w:r>
      <w:r w:rsidR="00002C09" w:rsidRPr="00C10027">
        <w:rPr>
          <w:color w:val="auto"/>
        </w:rPr>
        <w:t xml:space="preserve"> </w:t>
      </w:r>
      <w:r w:rsidR="008650E1" w:rsidRPr="00C10027">
        <w:rPr>
          <w:color w:val="auto"/>
        </w:rPr>
        <w:t>а</w:t>
      </w:r>
      <w:r w:rsidR="003B7D4B" w:rsidRPr="00C10027">
        <w:rPr>
          <w:color w:val="auto"/>
        </w:rPr>
        <w:t>втомобільного транспорту</w:t>
      </w:r>
      <w:r w:rsidR="00594622">
        <w:rPr>
          <w:color w:val="auto"/>
        </w:rPr>
        <w:t xml:space="preserve"> </w:t>
      </w:r>
      <w:r w:rsidR="00037639">
        <w:rPr>
          <w:color w:val="auto"/>
        </w:rPr>
        <w:t>ТФК ЛНТУ</w:t>
      </w:r>
      <w:r w:rsidR="00002C09">
        <w:rPr>
          <w:color w:val="auto"/>
        </w:rPr>
        <w:t>;</w:t>
      </w:r>
    </w:p>
    <w:p w14:paraId="53DB7E3B" w14:textId="56810851" w:rsidR="00CE7B8E" w:rsidRPr="004159B1" w:rsidRDefault="00CE7B8E" w:rsidP="00CE7B8E">
      <w:pPr>
        <w:pStyle w:val="Default"/>
        <w:rPr>
          <w:color w:val="auto"/>
        </w:rPr>
      </w:pPr>
      <w:r w:rsidRPr="004159B1">
        <w:rPr>
          <w:color w:val="auto"/>
        </w:rPr>
        <w:t>Протокол</w:t>
      </w:r>
      <w:r w:rsidR="00572692">
        <w:rPr>
          <w:color w:val="auto"/>
        </w:rPr>
        <w:t xml:space="preserve"> засідання </w:t>
      </w:r>
      <w:r w:rsidRPr="004159B1">
        <w:rPr>
          <w:color w:val="auto"/>
        </w:rPr>
        <w:t>№</w:t>
      </w:r>
      <w:r w:rsidR="004159B1">
        <w:rPr>
          <w:color w:val="auto"/>
        </w:rPr>
        <w:t>_</w:t>
      </w:r>
      <w:r w:rsidR="00572692">
        <w:rPr>
          <w:color w:val="auto"/>
        </w:rPr>
        <w:t xml:space="preserve">_______ від «___» </w:t>
      </w:r>
      <w:r w:rsidR="004159B1">
        <w:rPr>
          <w:color w:val="auto"/>
        </w:rPr>
        <w:t>_________</w:t>
      </w:r>
      <w:r w:rsidRPr="004159B1">
        <w:rPr>
          <w:color w:val="auto"/>
        </w:rPr>
        <w:t xml:space="preserve"> р. </w:t>
      </w:r>
    </w:p>
    <w:p w14:paraId="26868AE8" w14:textId="121B11AA" w:rsidR="00CE7B8E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15E5B" w14:textId="77777777" w:rsidR="00D1633B" w:rsidRPr="004159B1" w:rsidRDefault="00D1633B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14031" w14:textId="53D26E00" w:rsidR="00CE7B8E" w:rsidRPr="00347E30" w:rsidRDefault="00CE7B8E" w:rsidP="00CE7B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E30">
        <w:rPr>
          <w:rFonts w:ascii="Times New Roman" w:hAnsi="Times New Roman" w:cs="Times New Roman"/>
          <w:bCs/>
          <w:sz w:val="24"/>
          <w:szCs w:val="24"/>
        </w:rPr>
        <w:t xml:space="preserve">Комп’ютерна верстка: </w:t>
      </w:r>
      <w:proofErr w:type="spellStart"/>
      <w:r w:rsidR="003B7D4B">
        <w:rPr>
          <w:rFonts w:ascii="Times New Roman" w:hAnsi="Times New Roman" w:cs="Times New Roman"/>
          <w:bCs/>
          <w:sz w:val="24"/>
          <w:szCs w:val="24"/>
        </w:rPr>
        <w:t>Кальмук</w:t>
      </w:r>
      <w:proofErr w:type="spellEnd"/>
      <w:r w:rsidR="003B7D4B">
        <w:rPr>
          <w:rFonts w:ascii="Times New Roman" w:hAnsi="Times New Roman" w:cs="Times New Roman"/>
          <w:bCs/>
          <w:sz w:val="24"/>
          <w:szCs w:val="24"/>
        </w:rPr>
        <w:t xml:space="preserve"> Д.Ю.</w:t>
      </w:r>
    </w:p>
    <w:p w14:paraId="1AC85518" w14:textId="77777777" w:rsidR="00CE7B8E" w:rsidRPr="004159B1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18A01" w14:textId="77777777" w:rsidR="00CE7B8E" w:rsidRPr="004B24DD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0"/>
        <w:tblW w:w="15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44"/>
        <w:gridCol w:w="7873"/>
      </w:tblGrid>
      <w:tr w:rsidR="002E2FE5" w14:paraId="4F2D8BF0" w14:textId="77777777" w:rsidTr="00B96B88">
        <w:trPr>
          <w:trHeight w:val="109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4E90D" w14:textId="42292AF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  <w:r w:rsidRPr="009B5731">
              <w:rPr>
                <w:b/>
                <w:bCs/>
                <w:sz w:val="23"/>
                <w:szCs w:val="23"/>
              </w:rPr>
              <w:lastRenderedPageBreak/>
              <w:t>Модульна</w:t>
            </w:r>
            <w:r w:rsidRPr="00AF08EE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освітня</w:t>
            </w:r>
            <w:r w:rsidRPr="00AF08EE">
              <w:rPr>
                <w:b/>
                <w:bCs/>
                <w:sz w:val="23"/>
                <w:szCs w:val="23"/>
              </w:rPr>
              <w:t xml:space="preserve"> програма з професії </w:t>
            </w:r>
            <w:r w:rsidRPr="003B7D4B">
              <w:rPr>
                <w:b/>
                <w:bCs/>
                <w:sz w:val="23"/>
                <w:szCs w:val="23"/>
              </w:rPr>
              <w:t>«</w:t>
            </w:r>
            <w:r w:rsidR="003B7D4B" w:rsidRPr="003B7D4B">
              <w:rPr>
                <w:b/>
                <w:bCs/>
              </w:rPr>
              <w:t>Слюсар з ремонту колісних транспортних засобів</w:t>
            </w:r>
            <w:r w:rsidRPr="003B7D4B">
              <w:rPr>
                <w:b/>
                <w:bCs/>
                <w:sz w:val="23"/>
                <w:szCs w:val="23"/>
              </w:rPr>
              <w:t>»</w:t>
            </w:r>
            <w:r w:rsidRPr="00AF08EE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E2FE5" w14:paraId="45673AC9" w14:textId="77777777" w:rsidTr="00B96B88">
        <w:trPr>
          <w:trHeight w:val="109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4577" w14:textId="7777777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Код професії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073" w14:textId="117B7D88" w:rsidR="002E2FE5" w:rsidRDefault="002E2FE5" w:rsidP="00B96B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B7D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31 </w:t>
            </w:r>
          </w:p>
        </w:tc>
      </w:tr>
      <w:tr w:rsidR="002E2FE5" w14:paraId="4FE055AD" w14:textId="77777777" w:rsidTr="00B96B88">
        <w:trPr>
          <w:trHeight w:val="109"/>
        </w:trPr>
        <w:tc>
          <w:tcPr>
            <w:tcW w:w="7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726" w14:textId="7777777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Об’єм навчальної програми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662" w14:textId="0F41BED5" w:rsidR="002E2FE5" w:rsidRDefault="00C10027" w:rsidP="00B96B88">
            <w:pPr>
              <w:pStyle w:val="Default"/>
              <w:rPr>
                <w:sz w:val="23"/>
                <w:szCs w:val="23"/>
              </w:rPr>
            </w:pPr>
            <w:r w:rsidRPr="00C10027">
              <w:rPr>
                <w:sz w:val="23"/>
                <w:szCs w:val="23"/>
              </w:rPr>
              <w:t>1265</w:t>
            </w:r>
            <w:r w:rsidR="002E2FE5" w:rsidRPr="00C10027">
              <w:rPr>
                <w:sz w:val="23"/>
                <w:szCs w:val="23"/>
              </w:rPr>
              <w:t xml:space="preserve"> годин</w:t>
            </w:r>
            <w:r w:rsidR="002E2FE5">
              <w:rPr>
                <w:sz w:val="23"/>
                <w:szCs w:val="23"/>
              </w:rPr>
              <w:t xml:space="preserve"> </w:t>
            </w:r>
          </w:p>
        </w:tc>
      </w:tr>
      <w:tr w:rsidR="002E2FE5" w14:paraId="3E256F68" w14:textId="77777777" w:rsidTr="00B96B88">
        <w:trPr>
          <w:trHeight w:val="109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B326" w14:textId="7777777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Основа складання навчальної програми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8D2" w14:textId="72F4FDCB" w:rsidR="002E2FE5" w:rsidRDefault="002E2FE5" w:rsidP="00B96B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 7</w:t>
            </w:r>
            <w:r w:rsidR="00E0715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31.</w:t>
            </w:r>
            <w:r w:rsidR="00E07150"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>.</w:t>
            </w:r>
            <w:r w:rsidR="00E07150">
              <w:rPr>
                <w:sz w:val="23"/>
                <w:szCs w:val="23"/>
                <w:lang w:val="en-US"/>
              </w:rPr>
              <w:t>45</w:t>
            </w:r>
            <w:r>
              <w:rPr>
                <w:sz w:val="23"/>
                <w:szCs w:val="23"/>
              </w:rPr>
              <w:t>.</w:t>
            </w:r>
            <w:r w:rsidR="00E07150">
              <w:rPr>
                <w:sz w:val="23"/>
                <w:szCs w:val="23"/>
                <w:lang w:val="en-US"/>
              </w:rPr>
              <w:t>20</w:t>
            </w:r>
            <w:r>
              <w:rPr>
                <w:sz w:val="23"/>
                <w:szCs w:val="23"/>
              </w:rPr>
              <w:t>-202</w:t>
            </w:r>
            <w:r w:rsidR="00E07150"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E2FE5" w14:paraId="277429B9" w14:textId="77777777" w:rsidTr="00B96B88">
        <w:trPr>
          <w:trHeight w:val="246"/>
        </w:trPr>
        <w:tc>
          <w:tcPr>
            <w:tcW w:w="7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102" w14:textId="7777777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Результати навчання модульної навчальної програми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69A" w14:textId="6CA4910E" w:rsidR="002E2FE5" w:rsidRDefault="002E2FE5" w:rsidP="00B96B88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sz w:val="23"/>
                <w:szCs w:val="23"/>
              </w:rPr>
              <w:t>Присвоєння кваліфікації</w:t>
            </w:r>
            <w:r>
              <w:rPr>
                <w:sz w:val="23"/>
                <w:szCs w:val="23"/>
              </w:rPr>
              <w:t xml:space="preserve"> </w:t>
            </w:r>
            <w:r w:rsidR="00E07150">
              <w:rPr>
                <w:sz w:val="23"/>
                <w:szCs w:val="23"/>
              </w:rPr>
              <w:t>Слюсаря з ремонту КТЗ</w:t>
            </w:r>
            <w:r>
              <w:rPr>
                <w:sz w:val="23"/>
                <w:szCs w:val="23"/>
              </w:rPr>
              <w:t xml:space="preserve"> </w:t>
            </w:r>
            <w:r w:rsidR="00E07150">
              <w:rPr>
                <w:sz w:val="23"/>
                <w:szCs w:val="23"/>
              </w:rPr>
              <w:t>4 (3-4)</w:t>
            </w:r>
            <w:r>
              <w:rPr>
                <w:sz w:val="23"/>
                <w:szCs w:val="23"/>
              </w:rPr>
              <w:t xml:space="preserve"> </w:t>
            </w:r>
            <w:r w:rsidRPr="00AF08EE">
              <w:rPr>
                <w:sz w:val="23"/>
                <w:szCs w:val="23"/>
              </w:rPr>
              <w:t xml:space="preserve">розряду </w:t>
            </w:r>
          </w:p>
        </w:tc>
      </w:tr>
      <w:tr w:rsidR="002E2FE5" w:rsidRPr="004159B1" w14:paraId="778A7E21" w14:textId="77777777" w:rsidTr="00B96B88">
        <w:trPr>
          <w:trHeight w:val="24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7B7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Застосування навчальної програми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239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Первинна професійна підготовка, перепідготовка, професійне (професійно-технічне) навчання, підвищення кваліфікації. </w:t>
            </w:r>
          </w:p>
        </w:tc>
      </w:tr>
      <w:tr w:rsidR="002E2FE5" w:rsidRPr="004159B1" w14:paraId="2DA9AE41" w14:textId="77777777" w:rsidTr="00B96B88">
        <w:trPr>
          <w:trHeight w:val="24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7A2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Вимоги до початку навчання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E34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Базова або повна загальна середня освіта, освітньо-кваліфікаційний рівень «кваліфікований робітник» за спорідненими професіями не нижче 2 розряду </w:t>
            </w:r>
          </w:p>
        </w:tc>
      </w:tr>
      <w:tr w:rsidR="002E2FE5" w:rsidRPr="004159B1" w14:paraId="5F0362C8" w14:textId="77777777" w:rsidTr="00B96B88">
        <w:trPr>
          <w:trHeight w:val="24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B387" w14:textId="77777777" w:rsidR="002E2FE5" w:rsidRPr="004159B1" w:rsidRDefault="002E2FE5" w:rsidP="00B96B88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Мова навчання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98F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українська</w:t>
            </w:r>
          </w:p>
        </w:tc>
      </w:tr>
      <w:tr w:rsidR="002E2FE5" w:rsidRPr="004159B1" w14:paraId="4C12EBC4" w14:textId="77777777" w:rsidTr="00B96B88">
        <w:trPr>
          <w:trHeight w:val="38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8B6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Вимоги до закінчення навчання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0BB" w14:textId="7CA71865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Навчання вважається завершеним, коли здобувач освіти оволодів </w:t>
            </w:r>
            <w:r w:rsidR="009B5731">
              <w:rPr>
                <w:color w:val="auto"/>
                <w:sz w:val="23"/>
                <w:szCs w:val="23"/>
              </w:rPr>
              <w:t>7</w:t>
            </w:r>
            <w:r w:rsidRPr="004159B1">
              <w:rPr>
                <w:color w:val="auto"/>
                <w:sz w:val="23"/>
                <w:szCs w:val="23"/>
              </w:rPr>
              <w:t xml:space="preserve"> результатами навчання освітньої програми як мінімум на пороговому рівні. Ступінь оволодіння навчальними результатами оцінюється за допомогою ДКА </w:t>
            </w:r>
          </w:p>
        </w:tc>
      </w:tr>
      <w:tr w:rsidR="002E2FE5" w:rsidRPr="004159B1" w14:paraId="51F94454" w14:textId="77777777" w:rsidTr="00B96B88">
        <w:trPr>
          <w:trHeight w:val="24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323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Присвоюються кваліфікації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C87" w14:textId="53DC694C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>При оволодінні навчальними результатами в повному об’ємі присвоюється кваліфікація, яка відповідає освітньому стандарту «</w:t>
            </w:r>
            <w:r w:rsidR="00513252">
              <w:rPr>
                <w:bCs/>
              </w:rPr>
              <w:t xml:space="preserve"> С</w:t>
            </w:r>
            <w:r w:rsidR="00513252" w:rsidRPr="00B91B46">
              <w:rPr>
                <w:bCs/>
              </w:rPr>
              <w:t xml:space="preserve">люсар з ремонту </w:t>
            </w:r>
            <w:r w:rsidR="00513252">
              <w:rPr>
                <w:bCs/>
              </w:rPr>
              <w:t>КТЗ</w:t>
            </w:r>
            <w:r w:rsidRPr="004159B1">
              <w:rPr>
                <w:color w:val="auto"/>
                <w:sz w:val="23"/>
                <w:szCs w:val="23"/>
              </w:rPr>
              <w:t xml:space="preserve">» </w:t>
            </w:r>
            <w:r w:rsidR="00513252">
              <w:rPr>
                <w:color w:val="auto"/>
                <w:sz w:val="23"/>
                <w:szCs w:val="23"/>
              </w:rPr>
              <w:t>4</w:t>
            </w:r>
            <w:r w:rsidRPr="004159B1">
              <w:rPr>
                <w:color w:val="auto"/>
                <w:sz w:val="23"/>
                <w:szCs w:val="23"/>
              </w:rPr>
              <w:t xml:space="preserve"> (</w:t>
            </w:r>
            <w:r w:rsidR="00513252">
              <w:rPr>
                <w:color w:val="auto"/>
                <w:sz w:val="23"/>
                <w:szCs w:val="23"/>
              </w:rPr>
              <w:t>3</w:t>
            </w:r>
            <w:r w:rsidRPr="004159B1">
              <w:rPr>
                <w:color w:val="auto"/>
                <w:sz w:val="23"/>
                <w:szCs w:val="23"/>
              </w:rPr>
              <w:t>-</w:t>
            </w:r>
            <w:r w:rsidR="00513252">
              <w:rPr>
                <w:color w:val="auto"/>
                <w:sz w:val="23"/>
                <w:szCs w:val="23"/>
              </w:rPr>
              <w:t>4</w:t>
            </w:r>
            <w:r w:rsidRPr="004159B1">
              <w:rPr>
                <w:color w:val="auto"/>
                <w:sz w:val="23"/>
                <w:szCs w:val="23"/>
              </w:rPr>
              <w:t xml:space="preserve">) розряду </w:t>
            </w:r>
          </w:p>
        </w:tc>
      </w:tr>
      <w:tr w:rsidR="002E2FE5" w:rsidRPr="004159B1" w14:paraId="54B87957" w14:textId="77777777" w:rsidTr="00B96B88">
        <w:trPr>
          <w:trHeight w:val="38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9D3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Кваліфікація, яка присвоюється при частковому досягненні навчальних результатів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F4A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При частковому досягненні навчальних результатів (у разі здобуття особою частини </w:t>
            </w:r>
            <w:proofErr w:type="spellStart"/>
            <w:r w:rsidRPr="004159B1">
              <w:rPr>
                <w:color w:val="auto"/>
                <w:sz w:val="23"/>
                <w:szCs w:val="23"/>
              </w:rPr>
              <w:t>компетентностей</w:t>
            </w:r>
            <w:proofErr w:type="spellEnd"/>
            <w:r w:rsidRPr="004159B1">
              <w:rPr>
                <w:color w:val="auto"/>
                <w:sz w:val="23"/>
                <w:szCs w:val="23"/>
              </w:rPr>
              <w:t xml:space="preserve"> чи окремих видів робіт) заклад освіти може видавати документи власного зразка (сертифікат) </w:t>
            </w:r>
          </w:p>
        </w:tc>
      </w:tr>
      <w:tr w:rsidR="00B96B88" w:rsidRPr="004159B1" w14:paraId="31F07384" w14:textId="77777777" w:rsidTr="00B96B88">
        <w:trPr>
          <w:trHeight w:val="38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CC6" w14:textId="34BEFDE6" w:rsidR="00B96B88" w:rsidRPr="004159B1" w:rsidRDefault="00B96B88" w:rsidP="00B96B88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Кадрове та матеріально-технічне забезпечення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3D7" w14:textId="2D876B20" w:rsidR="00B96B88" w:rsidRPr="004159B1" w:rsidRDefault="00B96B88" w:rsidP="00B96B8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Циклова комісія </w:t>
            </w:r>
            <w:r w:rsidR="004A7769">
              <w:rPr>
                <w:color w:val="auto"/>
                <w:sz w:val="23"/>
                <w:szCs w:val="23"/>
              </w:rPr>
              <w:t>автомобільного транспорту</w:t>
            </w:r>
            <w:r>
              <w:rPr>
                <w:color w:val="auto"/>
                <w:sz w:val="23"/>
                <w:szCs w:val="23"/>
              </w:rPr>
              <w:t>,</w:t>
            </w:r>
            <w:r w:rsidR="004A7769">
              <w:rPr>
                <w:color w:val="auto"/>
                <w:sz w:val="23"/>
                <w:szCs w:val="23"/>
              </w:rPr>
              <w:t xml:space="preserve"> викладачі блоку </w:t>
            </w:r>
            <w:proofErr w:type="spellStart"/>
            <w:r w:rsidR="004A7769">
              <w:rPr>
                <w:color w:val="auto"/>
                <w:sz w:val="23"/>
                <w:szCs w:val="23"/>
              </w:rPr>
              <w:t>загальнопрофесійної</w:t>
            </w:r>
            <w:proofErr w:type="spellEnd"/>
            <w:r w:rsidR="004A7769">
              <w:rPr>
                <w:color w:val="auto"/>
                <w:sz w:val="23"/>
                <w:szCs w:val="23"/>
              </w:rPr>
              <w:t xml:space="preserve"> підготовки, </w:t>
            </w:r>
            <w:r>
              <w:rPr>
                <w:color w:val="auto"/>
                <w:sz w:val="23"/>
                <w:szCs w:val="23"/>
              </w:rPr>
              <w:t>майстр</w:t>
            </w:r>
            <w:r w:rsidR="004A7769">
              <w:rPr>
                <w:color w:val="auto"/>
                <w:sz w:val="23"/>
                <w:szCs w:val="23"/>
              </w:rPr>
              <w:t>и</w:t>
            </w:r>
            <w:r>
              <w:rPr>
                <w:color w:val="auto"/>
                <w:sz w:val="23"/>
                <w:szCs w:val="23"/>
              </w:rPr>
              <w:t xml:space="preserve"> виробничого навчання/</w:t>
            </w:r>
            <w:r w:rsidR="004A7769">
              <w:rPr>
                <w:color w:val="auto"/>
                <w:sz w:val="23"/>
                <w:szCs w:val="23"/>
              </w:rPr>
              <w:t>майстерня автомобільної справи</w:t>
            </w:r>
          </w:p>
        </w:tc>
      </w:tr>
      <w:tr w:rsidR="002E2FE5" w:rsidRPr="004159B1" w14:paraId="1D06856C" w14:textId="77777777" w:rsidTr="00B96B88">
        <w:trPr>
          <w:trHeight w:val="386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82E" w14:textId="257367D5" w:rsidR="002E2FE5" w:rsidRPr="004159B1" w:rsidRDefault="00C35A3E" w:rsidP="00B96B88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t>Інтернет-адреса постійного розміщення опису освітньо-професійної програми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3ED" w14:textId="1F22D8EE" w:rsidR="002E2FE5" w:rsidRPr="004159B1" w:rsidRDefault="00B51E86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B51E86">
              <w:rPr>
                <w:color w:val="auto"/>
                <w:sz w:val="23"/>
                <w:szCs w:val="23"/>
              </w:rPr>
              <w:t>https://tk.lntu.edu.ua/profession/</w:t>
            </w:r>
          </w:p>
        </w:tc>
      </w:tr>
      <w:tr w:rsidR="002E2FE5" w:rsidRPr="004159B1" w14:paraId="6A0DF0E5" w14:textId="77777777" w:rsidTr="00B96B88">
        <w:trPr>
          <w:trHeight w:val="107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95069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Документи, які видаються після закінчення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8D43" w14:textId="77777777" w:rsidR="002E2FE5" w:rsidRPr="004159B1" w:rsidRDefault="002E2FE5" w:rsidP="00B96B88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Диплом державного зразка </w:t>
            </w:r>
          </w:p>
        </w:tc>
      </w:tr>
      <w:tr w:rsidR="002E2FE5" w14:paraId="2F019844" w14:textId="77777777" w:rsidTr="00B96B88">
        <w:trPr>
          <w:trHeight w:val="593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BD1" w14:textId="77777777" w:rsidR="002E2FE5" w:rsidRPr="003B33E8" w:rsidRDefault="002E2FE5" w:rsidP="00B96B88">
            <w:pPr>
              <w:pStyle w:val="Default"/>
              <w:ind w:firstLine="142"/>
            </w:pPr>
            <w:r w:rsidRPr="003B33E8">
              <w:rPr>
                <w:b/>
                <w:bCs/>
              </w:rPr>
              <w:t xml:space="preserve">Результати навчання: </w:t>
            </w:r>
          </w:p>
          <w:p w14:paraId="3DBFE2EB" w14:textId="77777777" w:rsidR="004A0847" w:rsidRDefault="004A0847" w:rsidP="004A0847">
            <w:pPr>
              <w:contextualSpacing/>
            </w:pPr>
            <w:r>
              <w:rPr>
                <w:rFonts w:ascii="Times New Roman" w:eastAsia="Times New Roman" w:hAnsi="Times New Roman" w:cs="Times New Roman"/>
              </w:rPr>
              <w:t>РН 1. Проводити технічне обслуговування автомобілів (середньої складності вузлів і агрегатів)</w:t>
            </w:r>
          </w:p>
          <w:p w14:paraId="374E9F9D" w14:textId="6242F50D" w:rsidR="004A0847" w:rsidRDefault="004A0847" w:rsidP="004A0847">
            <w:pPr>
              <w:contextualSpacing/>
            </w:pPr>
            <w:r>
              <w:rPr>
                <w:rFonts w:ascii="Times New Roman" w:eastAsia="Times New Roman" w:hAnsi="Times New Roman" w:cs="Times New Roman"/>
              </w:rPr>
              <w:t>РН 2. Здійснювати діагностику автомобілів (середньої складності вузлів і агрегатів)</w:t>
            </w:r>
          </w:p>
          <w:p w14:paraId="5E4E255F" w14:textId="77777777" w:rsidR="004A0847" w:rsidRDefault="004A0847" w:rsidP="004A08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РН 3. Виконувати ремонт автомобілів (середньої складності вузлів і агрегатів)</w:t>
            </w:r>
          </w:p>
          <w:p w14:paraId="76FC9775" w14:textId="77777777" w:rsidR="004A0847" w:rsidRDefault="004A0847" w:rsidP="004A08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РН 4. Проводити технічне обслуговування автомобілів (складних вузлів і агрегатів)</w:t>
            </w:r>
          </w:p>
          <w:p w14:paraId="534B5D90" w14:textId="77777777" w:rsidR="004A0847" w:rsidRDefault="004A0847" w:rsidP="004A08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РН 5. Здійснювати огляд та діагностику автомобілів (складних вузлів і  агрегатів)</w:t>
            </w:r>
          </w:p>
          <w:p w14:paraId="0D51331C" w14:textId="77777777" w:rsidR="004A0847" w:rsidRDefault="004A0847" w:rsidP="004A08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РН 6. Виконувати ремонт автомобілів (складних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вузлів і агрегатів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7F226BD2" w14:textId="77777777" w:rsidR="004A0847" w:rsidRDefault="004A0847" w:rsidP="004A0847">
            <w:pPr>
              <w:contextualSpacing/>
            </w:pPr>
            <w:r>
              <w:rPr>
                <w:rFonts w:ascii="Times New Roman" w:eastAsia="Times New Roman" w:hAnsi="Times New Roman" w:cs="Times New Roman"/>
              </w:rPr>
              <w:t>РН 7. Здійснювати випробування простих та середньої складності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вузлів і агрегатів</w:t>
            </w:r>
          </w:p>
          <w:p w14:paraId="40E86899" w14:textId="77777777" w:rsidR="002E2FE5" w:rsidRPr="00AF08EE" w:rsidRDefault="002E2FE5" w:rsidP="00B96B8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A5B8AB3" w14:textId="4670A647" w:rsidR="00AA48C3" w:rsidRPr="00AA48C3" w:rsidRDefault="00AA48C3" w:rsidP="00A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Професійна кваліфікація: </w:t>
      </w:r>
      <w:r w:rsidR="00A22AA9">
        <w:rPr>
          <w:rFonts w:ascii="Times New Roman" w:hAnsi="Times New Roman" w:cs="Times New Roman"/>
          <w:b/>
          <w:sz w:val="24"/>
          <w:szCs w:val="24"/>
        </w:rPr>
        <w:t>Слюсар з ремонту колісних транспортних засобів</w:t>
      </w:r>
      <w:r w:rsidRPr="00AA4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A9">
        <w:rPr>
          <w:rFonts w:ascii="Times New Roman" w:hAnsi="Times New Roman" w:cs="Times New Roman"/>
          <w:b/>
          <w:sz w:val="24"/>
          <w:szCs w:val="24"/>
        </w:rPr>
        <w:t>4</w:t>
      </w:r>
      <w:r w:rsidRPr="00AA48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2AA9">
        <w:rPr>
          <w:rFonts w:ascii="Times New Roman" w:hAnsi="Times New Roman" w:cs="Times New Roman"/>
          <w:b/>
          <w:sz w:val="24"/>
          <w:szCs w:val="24"/>
        </w:rPr>
        <w:t>3-4</w:t>
      </w:r>
      <w:r w:rsidRPr="00AA48C3">
        <w:rPr>
          <w:rFonts w:ascii="Times New Roman" w:hAnsi="Times New Roman" w:cs="Times New Roman"/>
          <w:b/>
          <w:sz w:val="24"/>
          <w:szCs w:val="24"/>
        </w:rPr>
        <w:t>)-го розряду</w:t>
      </w:r>
    </w:p>
    <w:p w14:paraId="6DEE02B0" w14:textId="1362D472" w:rsidR="00F31030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t xml:space="preserve">Максимальна кількість годин – </w:t>
      </w:r>
      <w:r w:rsidR="004A0847">
        <w:rPr>
          <w:rFonts w:ascii="Times New Roman" w:hAnsi="Times New Roman" w:cs="Times New Roman"/>
          <w:b/>
          <w:sz w:val="24"/>
          <w:szCs w:val="24"/>
        </w:rPr>
        <w:t>1265</w:t>
      </w:r>
    </w:p>
    <w:p w14:paraId="397CC546" w14:textId="77777777" w:rsidR="00AA48C3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231B6" w14:textId="4EB2B955" w:rsidR="00AA48C3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t>Зміст (опис) результатів навчання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8"/>
        <w:gridCol w:w="3038"/>
        <w:gridCol w:w="3033"/>
        <w:gridCol w:w="3021"/>
        <w:gridCol w:w="3037"/>
      </w:tblGrid>
      <w:tr w:rsidR="00CE1C6E" w14:paraId="1F2754D4" w14:textId="77777777" w:rsidTr="00BC4240">
        <w:tc>
          <w:tcPr>
            <w:tcW w:w="15157" w:type="dxa"/>
            <w:gridSpan w:val="5"/>
          </w:tcPr>
          <w:p w14:paraId="74168633" w14:textId="677F163B" w:rsidR="00CE1C6E" w:rsidRPr="003B33E8" w:rsidRDefault="00CE1C6E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навчання:</w:t>
            </w:r>
          </w:p>
        </w:tc>
      </w:tr>
      <w:tr w:rsidR="00BC4240" w14:paraId="67B453BD" w14:textId="77777777" w:rsidTr="00BC4240">
        <w:tc>
          <w:tcPr>
            <w:tcW w:w="15157" w:type="dxa"/>
            <w:gridSpan w:val="5"/>
          </w:tcPr>
          <w:p w14:paraId="3D6F08E0" w14:textId="2D8F3425" w:rsidR="00BC4240" w:rsidRPr="003B33E8" w:rsidRDefault="00BC4240" w:rsidP="00BC4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1. Проводити технічне обслуговування автомобілів (середньої складності вузлів і агрегатів)</w:t>
            </w:r>
          </w:p>
        </w:tc>
      </w:tr>
      <w:tr w:rsidR="00BC4240" w14:paraId="3D35D971" w14:textId="77777777" w:rsidTr="00BC4240">
        <w:tc>
          <w:tcPr>
            <w:tcW w:w="15157" w:type="dxa"/>
            <w:gridSpan w:val="5"/>
          </w:tcPr>
          <w:p w14:paraId="4D97376B" w14:textId="0543F3EF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40" w14:paraId="5965473B" w14:textId="77777777" w:rsidTr="00BC4240">
        <w:tc>
          <w:tcPr>
            <w:tcW w:w="3028" w:type="dxa"/>
          </w:tcPr>
          <w:p w14:paraId="494BE697" w14:textId="66BD7220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3038" w:type="dxa"/>
          </w:tcPr>
          <w:p w14:paraId="7FDA034C" w14:textId="5FCC65A9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3033" w:type="dxa"/>
          </w:tcPr>
          <w:p w14:paraId="69BD6FA5" w14:textId="3F64E1D5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Методи викладання</w:t>
            </w:r>
          </w:p>
        </w:tc>
        <w:tc>
          <w:tcPr>
            <w:tcW w:w="3021" w:type="dxa"/>
          </w:tcPr>
          <w:p w14:paraId="237102A8" w14:textId="1C386F43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Методи оцінювання і завдання</w:t>
            </w:r>
          </w:p>
        </w:tc>
        <w:tc>
          <w:tcPr>
            <w:tcW w:w="3037" w:type="dxa"/>
          </w:tcPr>
          <w:p w14:paraId="417FA838" w14:textId="74B1512C" w:rsidR="00BC4240" w:rsidRPr="003B33E8" w:rsidRDefault="00BC4240" w:rsidP="00BC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Предмет. Теми модуля (год)</w:t>
            </w:r>
          </w:p>
        </w:tc>
      </w:tr>
      <w:tr w:rsidR="00BC4240" w14:paraId="554D74F1" w14:textId="77777777" w:rsidTr="00BC4240">
        <w:trPr>
          <w:trHeight w:val="3575"/>
        </w:trPr>
        <w:tc>
          <w:tcPr>
            <w:tcW w:w="3028" w:type="dxa"/>
          </w:tcPr>
          <w:p w14:paraId="1D6A88F0" w14:textId="25389B1B" w:rsidR="00BC4240" w:rsidRPr="003B33E8" w:rsidRDefault="00BC4240" w:rsidP="00BC4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 Здатність отримувати завдання на виконання робіт</w:t>
            </w:r>
          </w:p>
        </w:tc>
        <w:tc>
          <w:tcPr>
            <w:tcW w:w="3038" w:type="dxa"/>
          </w:tcPr>
          <w:p w14:paraId="5812090F" w14:textId="77777777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Виконує вимоги до оснащення робочого місця;</w:t>
            </w:r>
          </w:p>
          <w:p w14:paraId="3EF3212E" w14:textId="67CF8BF8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дотримується правил розміщення </w:t>
            </w:r>
            <w:r w:rsidR="000A5F84" w:rsidRPr="003B33E8">
              <w:rPr>
                <w:rFonts w:ascii="Times New Roman" w:hAnsi="Times New Roman" w:cs="Times New Roman"/>
                <w:sz w:val="24"/>
                <w:szCs w:val="24"/>
              </w:rPr>
              <w:t>інструменту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на робочому місці та правил безпечного його використання.</w:t>
            </w:r>
          </w:p>
          <w:p w14:paraId="104CA659" w14:textId="77777777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Правильно організовує своє робоче місце та виробничий простір;</w:t>
            </w:r>
          </w:p>
          <w:p w14:paraId="1B14253F" w14:textId="735642F4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обирає необхідний і</w:t>
            </w:r>
            <w:r w:rsidR="000A5F84" w:rsidRPr="003B33E8"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; користується ін</w:t>
            </w:r>
            <w:r w:rsidR="000A5F84" w:rsidRPr="003B33E8">
              <w:rPr>
                <w:rFonts w:ascii="Times New Roman" w:hAnsi="Times New Roman" w:cs="Times New Roman"/>
                <w:sz w:val="24"/>
                <w:szCs w:val="24"/>
              </w:rPr>
              <w:t>струментом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у своїй роботі.</w:t>
            </w:r>
          </w:p>
        </w:tc>
        <w:tc>
          <w:tcPr>
            <w:tcW w:w="3033" w:type="dxa"/>
          </w:tcPr>
          <w:p w14:paraId="6EE5B55B" w14:textId="31344DD3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Інструктаж за змістом занять. Організація робочого місця. Охорона праці. Демонстрація  прийомів ви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користання  ін</w:t>
            </w:r>
            <w:r w:rsidR="000A5F84" w:rsidRPr="003B33E8">
              <w:rPr>
                <w:rFonts w:ascii="Times New Roman" w:hAnsi="Times New Roman" w:cs="Times New Roman"/>
                <w:sz w:val="24"/>
                <w:szCs w:val="24"/>
              </w:rPr>
              <w:t>струменту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331D5BC" w14:textId="77777777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41539F8B" w14:textId="77777777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4B3B" w14:textId="4BEBA590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317A9EE" w14:textId="6D98C42D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(6год)</w:t>
            </w:r>
          </w:p>
          <w:p w14:paraId="07197C6A" w14:textId="77777777" w:rsidR="00BC4240" w:rsidRPr="003B33E8" w:rsidRDefault="00BC4240" w:rsidP="00BC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1.Вступне заняття. Охорона праці, пожежна безпека. (6)</w:t>
            </w:r>
          </w:p>
          <w:p w14:paraId="64D0A298" w14:textId="30DAEA1F" w:rsidR="00B2143C" w:rsidRPr="003B33E8" w:rsidRDefault="00B2143C" w:rsidP="00BC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Будова, </w:t>
            </w:r>
            <w:r w:rsidR="00B5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Pr="003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ремонт (32 год)</w:t>
            </w:r>
          </w:p>
          <w:p w14:paraId="32FA8A1F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Правила з ОП та безпечних умов праці слюсаря з ремонту КТЗ</w:t>
            </w:r>
          </w:p>
          <w:p w14:paraId="50918620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Технічна документація при діагностуванні автомобілів</w:t>
            </w:r>
          </w:p>
          <w:p w14:paraId="79D362AC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Будова, принцип дії, усунення неполадок обладнання, яке використовується при діагностуванні</w:t>
            </w:r>
          </w:p>
          <w:p w14:paraId="3D7D53A6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з ОП при виконанні ремонтних робіт</w:t>
            </w:r>
          </w:p>
          <w:p w14:paraId="0BFEE831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Матеріали, які використовуються при ремонту електроустаткування</w:t>
            </w:r>
          </w:p>
          <w:p w14:paraId="4D1E4DF5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Основні властивості матеріалів для ремонту</w:t>
            </w:r>
          </w:p>
          <w:p w14:paraId="1EA185A6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і прийоми користування обладнання </w:t>
            </w: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інструментами для ремонту</w:t>
            </w:r>
          </w:p>
          <w:p w14:paraId="3590FC62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Застосування контрольно-вимірювальних приладів</w:t>
            </w:r>
          </w:p>
          <w:p w14:paraId="162F1598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275C2177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двигуна</w:t>
            </w:r>
          </w:p>
          <w:p w14:paraId="147CA361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трансмісії</w:t>
            </w:r>
          </w:p>
          <w:p w14:paraId="0C948F37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рульового керування</w:t>
            </w:r>
          </w:p>
          <w:p w14:paraId="3A46F5B1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підвіски</w:t>
            </w:r>
          </w:p>
          <w:p w14:paraId="4F4C506E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коліс і шин</w:t>
            </w:r>
          </w:p>
          <w:p w14:paraId="3DB67097" w14:textId="77777777" w:rsidR="00B2143C" w:rsidRPr="003B33E8" w:rsidRDefault="00B2143C" w:rsidP="00B2143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систем живлення</w:t>
            </w:r>
          </w:p>
          <w:p w14:paraId="1B0A2886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гальмівних систем</w:t>
            </w:r>
          </w:p>
          <w:p w14:paraId="6FC16415" w14:textId="77777777" w:rsidR="00B2143C" w:rsidRPr="003B33E8" w:rsidRDefault="00B2143C" w:rsidP="00B2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18321B49" w14:textId="36187F19" w:rsidR="00B2143C" w:rsidRPr="003B33E8" w:rsidRDefault="00B2143C" w:rsidP="00BC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835" w14:paraId="159FEADB" w14:textId="77777777" w:rsidTr="00BC4240">
        <w:tc>
          <w:tcPr>
            <w:tcW w:w="3028" w:type="dxa"/>
          </w:tcPr>
          <w:p w14:paraId="3C777DCE" w14:textId="2A4F4F0A" w:rsidR="00035835" w:rsidRPr="003B33E8" w:rsidRDefault="00035835" w:rsidP="00035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1. Комунікативна компетентність</w:t>
            </w:r>
          </w:p>
        </w:tc>
        <w:tc>
          <w:tcPr>
            <w:tcW w:w="3038" w:type="dxa"/>
          </w:tcPr>
          <w:p w14:paraId="52ACBC3B" w14:textId="5601E84D" w:rsidR="00035835" w:rsidRPr="003B33E8" w:rsidRDefault="00035835" w:rsidP="00035835">
            <w:pPr>
              <w:ind w:left="90" w:firstLine="284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 володіє: правилами професійної лексики та термінології за професійним спрямуванням;</w:t>
            </w:r>
          </w:p>
          <w:p w14:paraId="47BE0FC8" w14:textId="19503E70" w:rsidR="00035835" w:rsidRPr="003B33E8" w:rsidRDefault="00035835" w:rsidP="00035835">
            <w:pPr>
              <w:ind w:left="90" w:firstLine="284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 професійної етики та етикету;</w:t>
            </w:r>
          </w:p>
          <w:p w14:paraId="61703828" w14:textId="2F825329" w:rsidR="00035835" w:rsidRPr="003B33E8" w:rsidRDefault="00035835" w:rsidP="00035835">
            <w:pPr>
              <w:ind w:left="90" w:firstLine="284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причинами виникнення конфліктів та способи їх уникнення;</w:t>
            </w:r>
          </w:p>
          <w:p w14:paraId="292741D5" w14:textId="4EA22528" w:rsidR="00035835" w:rsidRPr="003B33E8" w:rsidRDefault="00035835" w:rsidP="00035835">
            <w:pPr>
              <w:ind w:left="90" w:firstLine="284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 документів у професійній діяльності та правила їх створення чи оформлення</w:t>
            </w: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222426" w14:textId="4ABD7205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правилами ведення документації </w:t>
            </w: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за встановленими зразками</w:t>
            </w:r>
            <w:r w:rsidRPr="003B33E8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14:paraId="08296421" w14:textId="77777777" w:rsidR="00035835" w:rsidRDefault="00807910" w:rsidP="00035835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норм професійного етикету;</w:t>
            </w:r>
          </w:p>
          <w:p w14:paraId="3030180C" w14:textId="77777777" w:rsidR="00807910" w:rsidRDefault="00807910" w:rsidP="00035835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 виникнення конфліктів та способи їх уникнення;</w:t>
            </w:r>
          </w:p>
          <w:p w14:paraId="6BD19740" w14:textId="0A3357EC" w:rsidR="00807910" w:rsidRPr="003B33E8" w:rsidRDefault="00807910" w:rsidP="00035835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професійної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лексткт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термінології</w:t>
            </w:r>
          </w:p>
        </w:tc>
        <w:tc>
          <w:tcPr>
            <w:tcW w:w="3021" w:type="dxa"/>
          </w:tcPr>
          <w:p w14:paraId="2F7DE31A" w14:textId="77777777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</w:t>
            </w:r>
          </w:p>
          <w:p w14:paraId="04A1D870" w14:textId="7B104C8D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Робота з картками. Тестові завдання</w:t>
            </w:r>
          </w:p>
          <w:p w14:paraId="1D887970" w14:textId="77777777" w:rsidR="00035835" w:rsidRPr="003B33E8" w:rsidRDefault="00035835" w:rsidP="0003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80FA" w14:textId="77777777" w:rsidR="00035835" w:rsidRPr="003B33E8" w:rsidRDefault="00035835" w:rsidP="0003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AEA5" w14:textId="77777777" w:rsidR="00035835" w:rsidRPr="003B33E8" w:rsidRDefault="00035835" w:rsidP="0003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45D19" w14:textId="77777777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129672B" w14:textId="1D757C33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Основи комунікації (</w:t>
            </w:r>
            <w:r w:rsidR="00A10A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  <w:p w14:paraId="6C67B6FC" w14:textId="48A65FE8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1 Вступне заняття; </w:t>
            </w:r>
          </w:p>
          <w:p w14:paraId="61E3C919" w14:textId="780ED1D0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2 Характер та темперамент в структурі комунікації; </w:t>
            </w:r>
          </w:p>
          <w:p w14:paraId="7AA69F1E" w14:textId="2C7B0170" w:rsidR="00035835" w:rsidRPr="003B33E8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3 Характеристика вербальної та невербальної комунікації; </w:t>
            </w:r>
          </w:p>
          <w:p w14:paraId="7E97B303" w14:textId="77777777" w:rsidR="00035835" w:rsidRDefault="00035835" w:rsidP="0003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4 Характеристика основних процесів в структурі комунікації;</w:t>
            </w:r>
          </w:p>
          <w:p w14:paraId="1CBB68FC" w14:textId="58008F65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Поняття емоційного інтелекту; </w:t>
            </w:r>
          </w:p>
          <w:p w14:paraId="5CB75ECA" w14:textId="5334D259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Індивідуально-психологічні особливості; </w:t>
            </w:r>
          </w:p>
          <w:p w14:paraId="01BC6406" w14:textId="58567A5D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Переговорний процес;</w:t>
            </w:r>
          </w:p>
          <w:p w14:paraId="7F54FCB0" w14:textId="272F207D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Конфліктологія</w:t>
            </w:r>
          </w:p>
          <w:p w14:paraId="4FFC18EA" w14:textId="77777777" w:rsidR="00A10AAD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Комунікація в електронному просторі</w:t>
            </w:r>
          </w:p>
          <w:p w14:paraId="2141B798" w14:textId="05B5940B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собливості управлінського спілкування;</w:t>
            </w:r>
          </w:p>
          <w:p w14:paraId="569462D2" w14:textId="712CFF0F" w:rsidR="00A10AAD" w:rsidRPr="003B33E8" w:rsidRDefault="00A10AAD" w:rsidP="00A1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E8" w14:paraId="161A83AF" w14:textId="77777777" w:rsidTr="00BC4240">
        <w:tc>
          <w:tcPr>
            <w:tcW w:w="3028" w:type="dxa"/>
          </w:tcPr>
          <w:p w14:paraId="0BFEA8AC" w14:textId="7E420B6E" w:rsidR="00F323E8" w:rsidRPr="003B33E8" w:rsidRDefault="00F323E8" w:rsidP="00F32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КК 5. Громадянська компетентність</w:t>
            </w:r>
          </w:p>
        </w:tc>
        <w:tc>
          <w:tcPr>
            <w:tcW w:w="3038" w:type="dxa"/>
          </w:tcPr>
          <w:p w14:paraId="46BD868D" w14:textId="77777777" w:rsidR="00F323E8" w:rsidRDefault="00F323E8" w:rsidP="00F323E8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Знає: основні трудові права та обов’язки працівників;</w:t>
            </w:r>
          </w:p>
          <w:p w14:paraId="6FDFB858" w14:textId="77777777" w:rsidR="00F323E8" w:rsidRDefault="00F323E8" w:rsidP="00F323E8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74B00219" w14:textId="77777777" w:rsidR="00F323E8" w:rsidRDefault="00F323E8" w:rsidP="00F323E8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положення, зміст, форми та строки укладання трудового договору (контракту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, підстави його припинення;  </w:t>
            </w:r>
          </w:p>
          <w:p w14:paraId="1F4D7C49" w14:textId="77777777" w:rsidR="00F323E8" w:rsidRDefault="00F323E8" w:rsidP="00F323E8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7AA5B217" w14:textId="77777777" w:rsidR="00F323E8" w:rsidRDefault="00F323E8" w:rsidP="00F323E8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розгляду і способи вирішення індивідуальних та колективних трудових спорів;</w:t>
            </w:r>
          </w:p>
          <w:p w14:paraId="43998E2C" w14:textId="41AE17B0" w:rsidR="00F323E8" w:rsidRPr="003B3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основи законодавства про захист прав споживачів.</w:t>
            </w:r>
          </w:p>
        </w:tc>
        <w:tc>
          <w:tcPr>
            <w:tcW w:w="3033" w:type="dxa"/>
          </w:tcPr>
          <w:p w14:paraId="4ECF942D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Застосовувати знання щодо: </w:t>
            </w:r>
          </w:p>
          <w:p w14:paraId="0C746901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основних трудових прав та обов’язків  працівників; </w:t>
            </w:r>
          </w:p>
          <w:p w14:paraId="68ECF8FE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основних нормативно-правових актів у професійній сфері, що регламентують трудову діяльність;</w:t>
            </w:r>
          </w:p>
          <w:p w14:paraId="661919DD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положення, змісту, форм,  термінів укладання та підстав припинення трудового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договору</w:t>
            </w:r>
            <w:r>
              <w:rPr>
                <w:rFonts w:ascii="Times New Roman" w:eastAsia="Times New Roman" w:hAnsi="Times New Roman" w:cs="Times New Roman"/>
              </w:rPr>
              <w:t xml:space="preserve"> (контракту);</w:t>
            </w:r>
          </w:p>
          <w:p w14:paraId="6C021B35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14:paraId="27DABDFC" w14:textId="77777777" w:rsidR="00F323E8" w:rsidRDefault="00F323E8" w:rsidP="00F323E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порядку розгляду та способів вирішення трудових спорів;</w:t>
            </w:r>
          </w:p>
          <w:p w14:paraId="0DB73E99" w14:textId="77777777" w:rsidR="00F32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дотримуватись законодавства про захист прав споживачів.</w:t>
            </w:r>
          </w:p>
          <w:p w14:paraId="74F016F5" w14:textId="77777777" w:rsidR="00F323E8" w:rsidRPr="003B33E8" w:rsidRDefault="00F323E8" w:rsidP="00F323E8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E92316" w14:textId="77777777" w:rsidR="00F32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0FF3E2FB" w14:textId="77777777" w:rsidR="00F323E8" w:rsidRPr="006736B5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1A575E73" w14:textId="77777777" w:rsidR="00F323E8" w:rsidRPr="006736B5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24CF1C26" w14:textId="77777777" w:rsidR="00F32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Термінологічні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7A463" w14:textId="77777777" w:rsidR="00F323E8" w:rsidRPr="006736B5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  <w:p w14:paraId="60EA47D9" w14:textId="77777777" w:rsidR="00F323E8" w:rsidRPr="006B735E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A133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6D34087" w14:textId="77777777" w:rsidR="00F323E8" w:rsidRPr="00B25F72" w:rsidRDefault="00F323E8" w:rsidP="00F32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Основи трудового законодавства (12 год.)</w:t>
            </w:r>
          </w:p>
          <w:p w14:paraId="415F35B6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 w:rsidRPr="008607B1">
              <w:rPr>
                <w:color w:val="auto"/>
              </w:rPr>
              <w:t xml:space="preserve">1. </w:t>
            </w:r>
            <w:r>
              <w:rPr>
                <w:color w:val="auto"/>
              </w:rPr>
              <w:t>Трудове право. Як галузь сучасного права.</w:t>
            </w:r>
          </w:p>
          <w:p w14:paraId="7C9C6992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Джерела трудового права. Кодекс.</w:t>
            </w:r>
          </w:p>
          <w:p w14:paraId="178AF9CE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 Трудові правовідносин, їх склад.</w:t>
            </w:r>
          </w:p>
          <w:p w14:paraId="499E1FBD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 Трудовий договір. Загальна характеристика.</w:t>
            </w:r>
          </w:p>
          <w:p w14:paraId="52346F93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5. Поняття, зміст, форма, строки укладання трудового договору.</w:t>
            </w:r>
          </w:p>
          <w:p w14:paraId="40A9330B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 Контракт, як особлива форма трудового договору.</w:t>
            </w:r>
          </w:p>
          <w:p w14:paraId="36180244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7. Правове регулювання неповнолітніх.</w:t>
            </w:r>
          </w:p>
          <w:p w14:paraId="521BB94D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 Загальна характеристика оплати праці.</w:t>
            </w:r>
          </w:p>
          <w:p w14:paraId="0CA0AD92" w14:textId="77777777" w:rsidR="00F323E8" w:rsidRDefault="00F323E8" w:rsidP="00F323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 Правове регулювання часу відпочинку.</w:t>
            </w:r>
          </w:p>
          <w:p w14:paraId="550E0674" w14:textId="0B2F716A" w:rsidR="00F323E8" w:rsidRPr="003B33E8" w:rsidRDefault="00F323E8" w:rsidP="00F323E8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10. Трудова дисципліна</w:t>
            </w:r>
          </w:p>
        </w:tc>
      </w:tr>
      <w:tr w:rsidR="00F323E8" w14:paraId="051024D9" w14:textId="77777777" w:rsidTr="00BC4240">
        <w:tc>
          <w:tcPr>
            <w:tcW w:w="3028" w:type="dxa"/>
          </w:tcPr>
          <w:p w14:paraId="3301A1DC" w14:textId="591B1493" w:rsidR="00F323E8" w:rsidRPr="003B33E8" w:rsidRDefault="00F323E8" w:rsidP="00F32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 2. Математична компетентність</w:t>
            </w:r>
          </w:p>
        </w:tc>
        <w:tc>
          <w:tcPr>
            <w:tcW w:w="3038" w:type="dxa"/>
          </w:tcPr>
          <w:p w14:paraId="60AB47A4" w14:textId="1E22A026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математичних розрахунків у професійній діяльності.</w:t>
            </w:r>
          </w:p>
        </w:tc>
        <w:tc>
          <w:tcPr>
            <w:tcW w:w="3033" w:type="dxa"/>
          </w:tcPr>
          <w:p w14:paraId="25E84CCD" w14:textId="20E5973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математичні розрахунки у професійній діяльності.</w:t>
            </w:r>
          </w:p>
        </w:tc>
        <w:tc>
          <w:tcPr>
            <w:tcW w:w="3021" w:type="dxa"/>
          </w:tcPr>
          <w:p w14:paraId="25561930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731103F3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771BF4F2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Карта ідей заходів з метою уникнення шкоди для людей та довкілля.</w:t>
            </w:r>
          </w:p>
          <w:p w14:paraId="5BD70F5D" w14:textId="7FD30695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7" w:type="dxa"/>
          </w:tcPr>
          <w:p w14:paraId="40CFDC0C" w14:textId="75B82667" w:rsidR="00F323E8" w:rsidRPr="003B33E8" w:rsidRDefault="00F323E8" w:rsidP="00F323E8">
            <w:pPr>
              <w:tabs>
                <w:tab w:val="left" w:pos="260"/>
              </w:tabs>
              <w:ind w:left="360" w:hanging="3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Основи електротехніки   (11 год)</w:t>
            </w:r>
          </w:p>
          <w:p w14:paraId="5C1EEF59" w14:textId="69C1C10E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Електричне коло та його складові частини</w:t>
            </w:r>
          </w:p>
          <w:p w14:paraId="3D17BA3E" w14:textId="40E4A6AF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Електричний заряд. Основні поняття про електромагнітне поле</w:t>
            </w:r>
          </w:p>
          <w:p w14:paraId="2944B0AC" w14:textId="61C1CAD7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Основні фізичні величини</w:t>
            </w:r>
          </w:p>
          <w:p w14:paraId="7BC5EC5D" w14:textId="388A4C9B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</w:p>
          <w:p w14:paraId="015A3355" w14:textId="059DCA8F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Закони 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кірхгофа</w:t>
            </w:r>
            <w:proofErr w:type="spellEnd"/>
          </w:p>
          <w:p w14:paraId="0A9E67F7" w14:textId="21FEFA56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Закон джоуля-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ленца</w:t>
            </w:r>
            <w:proofErr w:type="spellEnd"/>
          </w:p>
          <w:p w14:paraId="27E7196C" w14:textId="3733F8BB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біо</w:t>
            </w:r>
            <w:proofErr w:type="spellEnd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-савара-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лапласа</w:t>
            </w:r>
            <w:proofErr w:type="spellEnd"/>
          </w:p>
          <w:p w14:paraId="33C74D1E" w14:textId="4570F638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електромагнітної індукції</w:t>
            </w:r>
          </w:p>
          <w:p w14:paraId="78F83085" w14:textId="0BF0040A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Закон ампера</w:t>
            </w:r>
          </w:p>
          <w:p w14:paraId="634CFB15" w14:textId="1735E5BD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Електричні машини змінного струму. Класифікація. Принцип дії асинхронної машини. Номінальні дані асинхронних електродвигунів</w:t>
            </w:r>
          </w:p>
          <w:p w14:paraId="4942E229" w14:textId="630DF7A2" w:rsidR="00F323E8" w:rsidRPr="003B33E8" w:rsidRDefault="00F323E8" w:rsidP="00F323E8">
            <w:pPr>
              <w:pStyle w:val="ac"/>
              <w:numPr>
                <w:ilvl w:val="0"/>
                <w:numId w:val="11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Електротравматизм</w:t>
            </w:r>
            <w:proofErr w:type="spellEnd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. Вплив електричного струму на організм людини. Причини ураження електричним струмом</w:t>
            </w:r>
          </w:p>
          <w:p w14:paraId="64755A25" w14:textId="177192A2" w:rsidR="00F323E8" w:rsidRPr="003B33E8" w:rsidRDefault="00F323E8" w:rsidP="00F323E8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E8" w14:paraId="02AF8EE6" w14:textId="77777777" w:rsidTr="00BC4240">
        <w:tc>
          <w:tcPr>
            <w:tcW w:w="3028" w:type="dxa"/>
          </w:tcPr>
          <w:p w14:paraId="1B3E491D" w14:textId="5D4BD739" w:rsidR="00F323E8" w:rsidRPr="003B33E8" w:rsidRDefault="00F323E8" w:rsidP="00F32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3. Цифрова компетентність</w:t>
            </w:r>
          </w:p>
        </w:tc>
        <w:tc>
          <w:tcPr>
            <w:tcW w:w="3038" w:type="dxa"/>
          </w:tcPr>
          <w:p w14:paraId="0EC44D1C" w14:textId="33DD3F18" w:rsidR="00F323E8" w:rsidRPr="003B33E8" w:rsidRDefault="00F323E8" w:rsidP="00F323E8">
            <w:pPr>
              <w:ind w:left="90" w:firstLine="39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Орієнтується у: інформаційно-</w:t>
            </w:r>
            <w:proofErr w:type="spellStart"/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комунікацхійних</w:t>
            </w:r>
            <w:proofErr w:type="spellEnd"/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засобах, </w:t>
            </w:r>
            <w:proofErr w:type="spellStart"/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їх застосування;</w:t>
            </w:r>
          </w:p>
          <w:p w14:paraId="1BCED1FD" w14:textId="5F465B4F" w:rsidR="00F323E8" w:rsidRPr="003B33E8" w:rsidRDefault="00F323E8" w:rsidP="00F323E8">
            <w:pPr>
              <w:ind w:left="90" w:firstLine="39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 пошуку, збереження, обробки та передачі інформації у професійній діяльності;</w:t>
            </w:r>
          </w:p>
          <w:p w14:paraId="685A8DD5" w14:textId="4509FBC0" w:rsidR="00F323E8" w:rsidRPr="003B33E8" w:rsidRDefault="00F323E8" w:rsidP="00F323E8">
            <w:pPr>
              <w:ind w:left="90" w:firstLine="39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понятті про системи управління автоматизованим обладнанням;</w:t>
            </w:r>
          </w:p>
          <w:p w14:paraId="3F87A6E4" w14:textId="763FC243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прикладних програмах та їх застосування у професійній діяльності</w:t>
            </w: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33" w:type="dxa"/>
          </w:tcPr>
          <w:p w14:paraId="31994354" w14:textId="3DD72FF5" w:rsidR="00F323E8" w:rsidRPr="003B33E8" w:rsidRDefault="00F323E8" w:rsidP="00F323E8">
            <w:pPr>
              <w:ind w:left="90" w:firstLine="23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14:paraId="5FB8A8B5" w14:textId="77777777" w:rsidR="00F323E8" w:rsidRPr="003B33E8" w:rsidRDefault="00F323E8" w:rsidP="00F323E8">
            <w:pPr>
              <w:ind w:left="90" w:firstLine="23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діяльності;</w:t>
            </w:r>
          </w:p>
          <w:p w14:paraId="4A2D14A0" w14:textId="77777777" w:rsidR="00F323E8" w:rsidRPr="003B33E8" w:rsidRDefault="00F323E8" w:rsidP="00F323E8">
            <w:pPr>
              <w:ind w:left="90" w:firstLine="237"/>
              <w:jc w:val="both"/>
              <w:rPr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 автоматизоване обладнання;</w:t>
            </w:r>
          </w:p>
          <w:p w14:paraId="521A4BFF" w14:textId="3E7D150B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працювати з прикладним програмним забезпеченням та </w:t>
            </w: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r w:rsidRPr="003B33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 у професійній діяльності</w:t>
            </w:r>
            <w:r w:rsidRPr="003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21" w:type="dxa"/>
          </w:tcPr>
          <w:p w14:paraId="55E2674D" w14:textId="1AFA97B8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Усне опитування. Виконання практичних занять на ПК</w:t>
            </w:r>
          </w:p>
        </w:tc>
        <w:tc>
          <w:tcPr>
            <w:tcW w:w="3037" w:type="dxa"/>
          </w:tcPr>
          <w:p w14:paraId="2A336105" w14:textId="3F0F1A4C" w:rsidR="00F323E8" w:rsidRPr="003B33E8" w:rsidRDefault="006A1FAA" w:rsidP="00F32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техн</w:t>
            </w:r>
            <w:r w:rsidR="00665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логії</w:t>
            </w:r>
            <w:r w:rsidR="00F323E8" w:rsidRPr="003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F323E8" w:rsidRPr="003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01DBFE1" w14:textId="7ED0D122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1. Вимоги до влаштування робочого місця.</w:t>
            </w:r>
          </w:p>
          <w:p w14:paraId="6056E404" w14:textId="098AB8FB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2. Санітарні норми та правила безпеки роботи на персональному комп’ютері.</w:t>
            </w:r>
          </w:p>
          <w:p w14:paraId="00766006" w14:textId="3FA20210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3. Архітектура та конфігурація комп’ютера.</w:t>
            </w:r>
          </w:p>
          <w:p w14:paraId="584E6F3D" w14:textId="694E5874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4. Програми створення текстових і графічних документів.</w:t>
            </w:r>
          </w:p>
          <w:p w14:paraId="540E65AE" w14:textId="60DE352D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Програми антивіруси та програми </w:t>
            </w:r>
            <w:proofErr w:type="spellStart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архіватори</w:t>
            </w:r>
            <w:proofErr w:type="spellEnd"/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FA671" w14:textId="432D84A0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6. Здійснення основних операцій з папками, файлами та ярликами.</w:t>
            </w:r>
          </w:p>
          <w:p w14:paraId="7AFFDB35" w14:textId="18702882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7. Периферійні пристрої, носії інформації. Основні </w:t>
            </w:r>
            <w:r w:rsidRPr="003B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функції текстового редактору.</w:t>
            </w:r>
            <w:r w:rsidRPr="003B3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48980FB" w14:textId="77777777" w:rsidR="00F323E8" w:rsidRPr="003B33E8" w:rsidRDefault="00F323E8" w:rsidP="00F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Архівування інформації</w:t>
            </w:r>
          </w:p>
          <w:p w14:paraId="69A1E3DD" w14:textId="77777777" w:rsidR="00F323E8" w:rsidRPr="003B33E8" w:rsidRDefault="00F323E8" w:rsidP="00F323E8">
            <w:pPr>
              <w:tabs>
                <w:tab w:val="left" w:pos="260"/>
              </w:tabs>
              <w:ind w:left="360" w:hanging="3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3E8" w14:paraId="244B8545" w14:textId="77777777" w:rsidTr="00BC4240">
        <w:tc>
          <w:tcPr>
            <w:tcW w:w="3028" w:type="dxa"/>
          </w:tcPr>
          <w:p w14:paraId="55EF9050" w14:textId="79F5D09D" w:rsidR="00F323E8" w:rsidRPr="003B33E8" w:rsidRDefault="00F323E8" w:rsidP="00F323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 Здатність проводити слюсарну обробку деталей</w:t>
            </w:r>
          </w:p>
          <w:p w14:paraId="6D020760" w14:textId="21305312" w:rsidR="00F323E8" w:rsidRPr="003B33E8" w:rsidRDefault="00F323E8" w:rsidP="00F3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14:paraId="5FC8A005" w14:textId="0F4F5CFC" w:rsidR="00F323E8" w:rsidRPr="003B33E8" w:rsidRDefault="00F323E8" w:rsidP="00F323E8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Знає основні механічні властивості оброблюваних матеріалів;</w:t>
            </w:r>
          </w:p>
          <w:p w14:paraId="2EAFBBAE" w14:textId="77777777" w:rsidR="00F323E8" w:rsidRPr="003B33E8" w:rsidRDefault="00F323E8" w:rsidP="00F323E8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відомості про систему допусків і посадок, квалітетів і параметрів шорсткості за квалітетами.</w:t>
            </w:r>
          </w:p>
          <w:p w14:paraId="01E1E7F0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0E14D832" w14:textId="1E3B92C1" w:rsidR="00F323E8" w:rsidRPr="003B33E8" w:rsidRDefault="00F323E8" w:rsidP="00F323E8">
            <w:pPr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слюсарну обробку деталей по 11-12 квалітетах із застосуванням універсального обладнання</w:t>
            </w:r>
            <w:r w:rsidRPr="003B33E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28B919E" w14:textId="6A95C0DD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356311" w14:textId="77777777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4F5E336A" w14:textId="02DC3363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Практичні роботи.</w:t>
            </w:r>
          </w:p>
        </w:tc>
        <w:tc>
          <w:tcPr>
            <w:tcW w:w="3037" w:type="dxa"/>
          </w:tcPr>
          <w:p w14:paraId="4EE4CBD5" w14:textId="2585F8AF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>Основи слюсарної справи (20 год.)</w:t>
            </w:r>
          </w:p>
          <w:p w14:paraId="24E09BF1" w14:textId="7B0B386F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1.Організація праці слюсаря.</w:t>
            </w:r>
          </w:p>
          <w:p w14:paraId="296240B5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2. Робочий і контрольно-вимірювальний інструменти, безпека праці слюсаря.</w:t>
            </w:r>
          </w:p>
          <w:p w14:paraId="5D1C4819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3.Оволодіння основами слюсарної справи.  </w:t>
            </w:r>
          </w:p>
          <w:p w14:paraId="2A41940E" w14:textId="5E32C77F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4. Способи та методи їх виконання. Робочий інструмент, безпека праці.</w:t>
            </w:r>
          </w:p>
          <w:p w14:paraId="7C37BE55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Площинне розмічання. Прийоми площинного розмічання. </w:t>
            </w:r>
          </w:p>
          <w:p w14:paraId="30D9B5BA" w14:textId="24EEE79A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6. Пристрої та інструменти. Безпека праці.</w:t>
            </w:r>
          </w:p>
          <w:p w14:paraId="035F840F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Рубання металу. </w:t>
            </w:r>
          </w:p>
          <w:p w14:paraId="2B1D75D7" w14:textId="681832BE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8. Пристрої та інструменти. Безпека праці.</w:t>
            </w:r>
          </w:p>
          <w:p w14:paraId="417668EB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Випрямлення, рихтування та згинання  металу. </w:t>
            </w:r>
          </w:p>
          <w:p w14:paraId="243E87B5" w14:textId="03324E61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10. Пристрої та інструменти. Безпека праці.</w:t>
            </w:r>
          </w:p>
          <w:p w14:paraId="0DE8F2FD" w14:textId="11E33D45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11. Різання та  обпилювання металу. Пристрої та інструменти. Безпека праці.</w:t>
            </w:r>
          </w:p>
          <w:p w14:paraId="6ABC65A9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 Свердління металу. </w:t>
            </w:r>
          </w:p>
          <w:p w14:paraId="649F78A1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Зенкерування, зенкування та розвертання отворів. </w:t>
            </w:r>
          </w:p>
          <w:p w14:paraId="3CBE8B48" w14:textId="0C3E0AB1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14. Пристрої та інструменти. Безпека праці.</w:t>
            </w:r>
          </w:p>
          <w:p w14:paraId="0CFD99C7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Клепання та шабрування металу. </w:t>
            </w:r>
          </w:p>
          <w:p w14:paraId="2A7B9D58" w14:textId="634FF1D6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Розпилювання та припасування </w:t>
            </w:r>
          </w:p>
          <w:p w14:paraId="40DE6339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Пристрої та інструменти. </w:t>
            </w:r>
          </w:p>
          <w:p w14:paraId="74F22BE9" w14:textId="3B6234AC" w:rsidR="00F323E8" w:rsidRPr="003B33E8" w:rsidRDefault="00F323E8" w:rsidP="00F323E8">
            <w:pPr>
              <w:rPr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18. Безпека праці. Безпека праці.</w:t>
            </w:r>
          </w:p>
          <w:p w14:paraId="56F2D76E" w14:textId="77777777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 Нарізування різьби. </w:t>
            </w:r>
          </w:p>
          <w:p w14:paraId="098B72EC" w14:textId="794162F3" w:rsidR="00F323E8" w:rsidRPr="003B33E8" w:rsidRDefault="00F323E8" w:rsidP="00F32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Cs/>
                <w:sz w:val="24"/>
                <w:szCs w:val="24"/>
              </w:rPr>
              <w:t>20. Паяння Притирка та доводка.</w:t>
            </w:r>
          </w:p>
          <w:p w14:paraId="5C7E0048" w14:textId="49B1388B" w:rsidR="00F323E8" w:rsidRPr="003B33E8" w:rsidRDefault="00F323E8" w:rsidP="00F3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Виробниче навчання: </w:t>
            </w:r>
            <w:r w:rsidRPr="00D32606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слюсарну обробку детале по 11-12 квалітетах</w:t>
            </w:r>
            <w:r w:rsidRPr="003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год.)</w:t>
            </w:r>
          </w:p>
          <w:p w14:paraId="2E63A2C3" w14:textId="3F67F0E0" w:rsidR="00F323E8" w:rsidRPr="003B33E8" w:rsidRDefault="00F323E8" w:rsidP="00F3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Охорона праці (6 год)</w:t>
            </w:r>
          </w:p>
          <w:p w14:paraId="6BE75241" w14:textId="2975BD01" w:rsidR="00F323E8" w:rsidRPr="003B33E8" w:rsidRDefault="00F323E8" w:rsidP="00F323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86" w14:paraId="6CB00D0F" w14:textId="77777777" w:rsidTr="00BC4240">
        <w:tc>
          <w:tcPr>
            <w:tcW w:w="3028" w:type="dxa"/>
          </w:tcPr>
          <w:p w14:paraId="1AC58322" w14:textId="37462C34" w:rsidR="00363286" w:rsidRPr="004C1632" w:rsidRDefault="00363286" w:rsidP="00363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Здатність проводити підбір, перевірку і приймання обладнання, інструментів, пристосувань, робочих місць, витратних матеріалів, запасних частин, засобів захистку, документації та інструкції, що знаходяться в зоні ТО</w:t>
            </w:r>
          </w:p>
          <w:p w14:paraId="1675B2FC" w14:textId="546AA840" w:rsidR="00363286" w:rsidRPr="00202647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14:paraId="0E6ACCE0" w14:textId="0D2BC015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Вимоги технічної і технологічної документації при технічному обслуговуванні автомобілів;</w:t>
            </w:r>
          </w:p>
          <w:p w14:paraId="3242754F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перелік, будову, принцип дії, можливі несправності і методи їх усунення в роботі обладнання, механізмів, інструментів і пристосувань, що знаходяться в зоні обслуговування;</w:t>
            </w:r>
          </w:p>
          <w:p w14:paraId="3A9B1990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перелік витратних матеріалів, засобів захисту, документації та інструкцій,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необхідних для виконання робіт;</w:t>
            </w:r>
          </w:p>
          <w:p w14:paraId="6B307630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вимоги до комплектації обладнання, механізмів, інструментів і пристосувань для виконання технічного обслуговування;</w:t>
            </w:r>
          </w:p>
          <w:p w14:paraId="3D32F737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найменування, маркування і правила застосування запасних частин, витратних і паливно-мастильних матеріалів;</w:t>
            </w:r>
          </w:p>
          <w:p w14:paraId="6742C27C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призначення і правила застосування найбільш розповсюджених контрольно-вимірювальних приладів;</w:t>
            </w:r>
          </w:p>
          <w:p w14:paraId="3C603434" w14:textId="072BF028" w:rsidR="00363286" w:rsidRPr="00202647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класифікацію, види і маркування металів і сплавів, мастил, палив, гальмівної рідини, розчинників, лакофарбових матеріалів, миючих засобів.</w:t>
            </w:r>
          </w:p>
        </w:tc>
        <w:tc>
          <w:tcPr>
            <w:tcW w:w="3033" w:type="dxa"/>
          </w:tcPr>
          <w:p w14:paraId="7A0855C8" w14:textId="2EE029F2" w:rsidR="00363286" w:rsidRDefault="00363286" w:rsidP="00363286">
            <w:pPr>
              <w:ind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Визначати стан обладнання і робочих місць;</w:t>
            </w:r>
          </w:p>
          <w:p w14:paraId="2CCFE254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підібрати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обладнання, інструменти, ремонтні пристрої, запасні частини, розхідні матеріали для виконання технічного обслуговування;</w:t>
            </w:r>
          </w:p>
          <w:p w14:paraId="3E2A6FFB" w14:textId="77777777" w:rsidR="00363286" w:rsidRDefault="00363286" w:rsidP="00363286">
            <w:pPr>
              <w:ind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проводити огляд технічного стану та перевірку справності обладнання, інструментів, пристосувань, що знаходяться в зоні технічного обслуговування;</w:t>
            </w:r>
          </w:p>
          <w:p w14:paraId="7D16C440" w14:textId="77777777" w:rsidR="00363286" w:rsidRDefault="00363286" w:rsidP="00363286">
            <w:pPr>
              <w:ind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виявляти і усувати основні технічні несправності обладнання  і механізмів, що знаходяться в зоні обслуговування.</w:t>
            </w:r>
          </w:p>
          <w:p w14:paraId="51BF93BE" w14:textId="79CA54EC" w:rsidR="00363286" w:rsidRPr="00202647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93CC98" w14:textId="5FE11E1A" w:rsidR="00363286" w:rsidRPr="003B33E8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Індивідуальне опитування. Практичні завдання</w:t>
            </w:r>
          </w:p>
        </w:tc>
        <w:tc>
          <w:tcPr>
            <w:tcW w:w="3037" w:type="dxa"/>
          </w:tcPr>
          <w:p w14:paraId="0E7F8873" w14:textId="2BC0F3C2" w:rsidR="00363286" w:rsidRPr="003B33E8" w:rsidRDefault="00363286" w:rsidP="00363286">
            <w:pPr>
              <w:pStyle w:val="Default"/>
              <w:jc w:val="both"/>
              <w:rPr>
                <w:b/>
              </w:rPr>
            </w:pPr>
            <w:r w:rsidRPr="003B33E8">
              <w:rPr>
                <w:b/>
                <w:bCs/>
              </w:rPr>
              <w:t xml:space="preserve">Виробниче навчання </w:t>
            </w:r>
            <w:r w:rsidRPr="003B33E8">
              <w:rPr>
                <w:b/>
              </w:rPr>
              <w:t xml:space="preserve">(24 год.) </w:t>
            </w:r>
          </w:p>
          <w:p w14:paraId="2A1BCA29" w14:textId="44814063" w:rsidR="00363286" w:rsidRPr="003B33E8" w:rsidRDefault="00363286" w:rsidP="00363286">
            <w:pPr>
              <w:pStyle w:val="Default"/>
              <w:jc w:val="both"/>
            </w:pPr>
            <w:r w:rsidRPr="003B33E8">
              <w:t>1. Ремонт агрегатів, складових одиниць і приладів автомобілів простого та середнього рівня складності</w:t>
            </w:r>
          </w:p>
          <w:p w14:paraId="0F4AFD3F" w14:textId="77777777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3B33E8">
              <w:rPr>
                <w:b/>
                <w:bCs/>
              </w:rPr>
              <w:t>Охорона праці (6 год)</w:t>
            </w:r>
          </w:p>
          <w:p w14:paraId="7035EBE1" w14:textId="77777777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3B33E8">
              <w:rPr>
                <w:b/>
                <w:bCs/>
              </w:rPr>
              <w:t>Основи матеріалознавства (10 год)</w:t>
            </w:r>
          </w:p>
          <w:p w14:paraId="6F956EF7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1. Маркування чавуну</w:t>
            </w:r>
          </w:p>
          <w:p w14:paraId="2FE13F4C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2. Маркування сталі</w:t>
            </w:r>
          </w:p>
          <w:p w14:paraId="35239EE9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lastRenderedPageBreak/>
              <w:t>3. Маркування алюмінію та його сплавів</w:t>
            </w:r>
          </w:p>
          <w:p w14:paraId="74D431FE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4. Маркування міді та її сплавів</w:t>
            </w:r>
          </w:p>
          <w:p w14:paraId="27E36B77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5. Фізичні і хімічні властивості</w:t>
            </w:r>
          </w:p>
          <w:p w14:paraId="621B26CF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6. Механічні властивості</w:t>
            </w:r>
          </w:p>
          <w:p w14:paraId="2BB3761C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7. Експлуатаційні властивості</w:t>
            </w:r>
          </w:p>
          <w:p w14:paraId="091E888D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8. Леговані сталі</w:t>
            </w:r>
          </w:p>
          <w:p w14:paraId="69DBDC0F" w14:textId="77777777" w:rsidR="00363286" w:rsidRPr="003B33E8" w:rsidRDefault="00363286" w:rsidP="00363286">
            <w:pPr>
              <w:pStyle w:val="Default"/>
              <w:jc w:val="both"/>
            </w:pPr>
            <w:r w:rsidRPr="003B33E8">
              <w:t>9. Маркування металів</w:t>
            </w:r>
          </w:p>
          <w:p w14:paraId="6A1CC4A0" w14:textId="3D61B90F" w:rsidR="00363286" w:rsidRPr="003B33E8" w:rsidRDefault="00363286" w:rsidP="00363286">
            <w:pPr>
              <w:pStyle w:val="Default"/>
              <w:jc w:val="both"/>
            </w:pPr>
            <w:r w:rsidRPr="003B33E8">
              <w:t>10. Антифрикційні сплави</w:t>
            </w:r>
          </w:p>
        </w:tc>
      </w:tr>
      <w:tr w:rsidR="00363286" w14:paraId="38D8512B" w14:textId="77777777" w:rsidTr="00BC4240">
        <w:tc>
          <w:tcPr>
            <w:tcW w:w="3028" w:type="dxa"/>
          </w:tcPr>
          <w:p w14:paraId="05944427" w14:textId="6F27D425" w:rsidR="00363286" w:rsidRPr="00363286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Здатність усувати дефекти та несправності у відповідності з технічною документацією при технічному обслуговуванні</w:t>
            </w:r>
          </w:p>
        </w:tc>
        <w:tc>
          <w:tcPr>
            <w:tcW w:w="3038" w:type="dxa"/>
          </w:tcPr>
          <w:p w14:paraId="182DE3A3" w14:textId="3094299A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Перелік можливих дефектів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вузлів, агрегатів і механізмів автомобіля при технічному обслуговуванні;</w:t>
            </w:r>
          </w:p>
          <w:p w14:paraId="3382AA33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причини виникнення дефектів вузлів, агрегатів і механізмів автомобіля</w:t>
            </w:r>
            <w:r>
              <w:rPr>
                <w:rFonts w:ascii="Times New Roman" w:eastAsia="Times New Roman" w:hAnsi="Times New Roman" w:cs="Times New Roman"/>
              </w:rPr>
              <w:t xml:space="preserve">, які виявлені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технічному обслуговуванні;</w:t>
            </w:r>
          </w:p>
          <w:p w14:paraId="36C83308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способи усунення дефектів автомобіля при технічному обслуговуванні;</w:t>
            </w:r>
          </w:p>
          <w:p w14:paraId="395A7ED7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періодичність та регламенти технічного обслуговування вузлів,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агрегатів і механізмів автомобіля;</w:t>
            </w:r>
          </w:p>
          <w:p w14:paraId="5FC0DC24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перелік операцій технічного обслуговування вузлів, агрегатів і механізмів автомобіля;</w:t>
            </w:r>
          </w:p>
          <w:p w14:paraId="04CA2959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конструктивну будову обслуговуваних автомобілів;</w:t>
            </w:r>
          </w:p>
          <w:p w14:paraId="5AA0EDC2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основні відмінності про будову та технічне обслуговування автомобіля;</w:t>
            </w:r>
          </w:p>
          <w:p w14:paraId="6ACE0EAE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операції при проведенні щоденного технічного обслуговування, </w:t>
            </w:r>
            <w:r>
              <w:rPr>
                <w:rFonts w:ascii="Times New Roman" w:eastAsia="Times New Roman" w:hAnsi="Times New Roman" w:cs="Times New Roman"/>
              </w:rPr>
              <w:t>ТО згідно регламенту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E1615EE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способи виконання кріпильних робіт;   обсяги першого та другого технічного обслуговування;</w:t>
            </w:r>
          </w:p>
          <w:p w14:paraId="30543AE1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конструкцію і призначення складових одиниць, вузлів, агрегатів і механізмів автомобіля середньої складності, їх несправності та способи усунення;</w:t>
            </w:r>
          </w:p>
          <w:p w14:paraId="2A63A77A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типові несправності системи електроустаткування, способи їх виявлення та усунення;</w:t>
            </w:r>
          </w:p>
          <w:p w14:paraId="4C1CAFB6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відповідні регулювальні і кріпильні роботи;</w:t>
            </w:r>
          </w:p>
          <w:p w14:paraId="038DC265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призначення і застосування мастильних матеріалів та спеціальних (технічних) рідин;</w:t>
            </w:r>
          </w:p>
          <w:p w14:paraId="70675808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прийоми ізолювання та паяння проводів;</w:t>
            </w:r>
          </w:p>
          <w:p w14:paraId="24072E56" w14:textId="47A925B7" w:rsidR="00363286" w:rsidRPr="003B33E8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основи електротехніки і технології металів в обсязі робіт, що виконуються.</w:t>
            </w:r>
          </w:p>
        </w:tc>
        <w:tc>
          <w:tcPr>
            <w:tcW w:w="3033" w:type="dxa"/>
          </w:tcPr>
          <w:p w14:paraId="0D798C97" w14:textId="0EE67621" w:rsidR="00363286" w:rsidRDefault="00363286" w:rsidP="00363286">
            <w:pPr>
              <w:ind w:firstLine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Виявляти причини виникнення та усувати дефекти та несправності під час технічного обслуговування;</w:t>
            </w:r>
          </w:p>
          <w:p w14:paraId="0B1344CA" w14:textId="77777777" w:rsidR="00363286" w:rsidRDefault="00363286" w:rsidP="00363286">
            <w:pPr>
              <w:ind w:firstLine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виконувати кріпильні роботи відповідальних різьбових з'єднань при технічному обслуговуванні із заміною зношених деталей;</w:t>
            </w:r>
          </w:p>
          <w:p w14:paraId="7D42BB3E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виконувати операції щоденного технічного обслуговування, </w:t>
            </w:r>
            <w:r>
              <w:rPr>
                <w:rFonts w:ascii="Times New Roman" w:eastAsia="Times New Roman" w:hAnsi="Times New Roman" w:cs="Times New Roman"/>
              </w:rPr>
              <w:t>ТО згідно регламенту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4162CC4" w14:textId="77777777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виконувати кріпильні роботи за регламентом робіт;</w:t>
            </w:r>
          </w:p>
          <w:p w14:paraId="42896C7D" w14:textId="61C01CC3" w:rsidR="00363286" w:rsidRPr="003B33E8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усувати дрібні несправності.</w:t>
            </w:r>
          </w:p>
        </w:tc>
        <w:tc>
          <w:tcPr>
            <w:tcW w:w="3021" w:type="dxa"/>
          </w:tcPr>
          <w:p w14:paraId="2D13C9AF" w14:textId="63F9CAB6" w:rsidR="00363286" w:rsidRPr="003B33E8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>Тестове опитування. Індивідуальне оцінювання практичних робіт.</w:t>
            </w:r>
          </w:p>
        </w:tc>
        <w:tc>
          <w:tcPr>
            <w:tcW w:w="3037" w:type="dxa"/>
          </w:tcPr>
          <w:p w14:paraId="47F50069" w14:textId="77777777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3B33E8">
              <w:rPr>
                <w:b/>
                <w:bCs/>
              </w:rPr>
              <w:t xml:space="preserve">Виробниче навчання. </w:t>
            </w:r>
          </w:p>
          <w:p w14:paraId="1D1D8A99" w14:textId="2D8FF5E0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3B33E8">
              <w:rPr>
                <w:b/>
                <w:bCs/>
              </w:rPr>
              <w:t>(24год)</w:t>
            </w:r>
          </w:p>
          <w:p w14:paraId="06D85909" w14:textId="4387AC88" w:rsidR="00363286" w:rsidRPr="003B33E8" w:rsidRDefault="00363286" w:rsidP="00363286">
            <w:pPr>
              <w:pStyle w:val="Default"/>
              <w:jc w:val="both"/>
            </w:pPr>
            <w:r w:rsidRPr="003B33E8">
              <w:t xml:space="preserve">1. Виявлення причин виникнення та усунення дефектів та </w:t>
            </w:r>
            <w:proofErr w:type="spellStart"/>
            <w:r w:rsidRPr="003B33E8">
              <w:t>несправностей</w:t>
            </w:r>
            <w:proofErr w:type="spellEnd"/>
            <w:r w:rsidRPr="003B33E8">
              <w:t xml:space="preserve"> під час ТО.</w:t>
            </w:r>
          </w:p>
          <w:p w14:paraId="46F2B094" w14:textId="41E17935" w:rsidR="00363286" w:rsidRPr="003B33E8" w:rsidRDefault="00363286" w:rsidP="00363286">
            <w:pPr>
              <w:pStyle w:val="Default"/>
              <w:jc w:val="both"/>
            </w:pPr>
            <w:r w:rsidRPr="003B33E8">
              <w:t>2. Виконання операцій ЩТО</w:t>
            </w:r>
          </w:p>
          <w:p w14:paraId="01F3BE86" w14:textId="03D588B4" w:rsidR="00363286" w:rsidRPr="003B33E8" w:rsidRDefault="00363286" w:rsidP="00363286">
            <w:pPr>
              <w:pStyle w:val="Default"/>
              <w:jc w:val="both"/>
            </w:pPr>
            <w:r w:rsidRPr="003B33E8">
              <w:t>3. Виконання кріпильних робіт за регламентом</w:t>
            </w:r>
          </w:p>
          <w:p w14:paraId="31EA188A" w14:textId="6C85A2B9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3B33E8">
              <w:rPr>
                <w:b/>
                <w:bCs/>
              </w:rPr>
              <w:t>Охорона праці (6 год)</w:t>
            </w:r>
          </w:p>
          <w:p w14:paraId="5DC094E8" w14:textId="3E1F721B" w:rsidR="00363286" w:rsidRPr="003B33E8" w:rsidRDefault="00363286" w:rsidP="00363286">
            <w:pPr>
              <w:pStyle w:val="Default"/>
              <w:jc w:val="both"/>
              <w:rPr>
                <w:b/>
              </w:rPr>
            </w:pPr>
            <w:r w:rsidRPr="003B33E8">
              <w:rPr>
                <w:b/>
              </w:rPr>
              <w:t>Технічна документація в системі ремонту КТЗ (8)</w:t>
            </w:r>
          </w:p>
          <w:p w14:paraId="20591918" w14:textId="3D4C47E3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 xml:space="preserve">1. Роль креслень у техніці і на виробництві. </w:t>
            </w:r>
          </w:p>
          <w:p w14:paraId="1524841D" w14:textId="5769F43E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lastRenderedPageBreak/>
              <w:t xml:space="preserve">2. Поняття про стандарти на креслення. </w:t>
            </w:r>
          </w:p>
          <w:p w14:paraId="34ED1092" w14:textId="3B958354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 xml:space="preserve">3. Єдина система конструкторської документації (ЄСКД), Єдина технологічна документація (ЄСТД). </w:t>
            </w:r>
          </w:p>
          <w:p w14:paraId="2B0102AE" w14:textId="77777777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 xml:space="preserve">4. Формати креслень та технологічних документів. </w:t>
            </w:r>
          </w:p>
          <w:p w14:paraId="05A1882F" w14:textId="732D46C6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>5. Рамка, основний напис, його заповнення. Написи на кресленнях</w:t>
            </w:r>
          </w:p>
          <w:p w14:paraId="20F23011" w14:textId="7FE21293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 xml:space="preserve">6. Масштаби креслень, їх призначення. </w:t>
            </w:r>
          </w:p>
          <w:p w14:paraId="062AD079" w14:textId="0441CB0A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>7. Лінії креслення, найменування, призначення.</w:t>
            </w:r>
          </w:p>
          <w:p w14:paraId="338C72B2" w14:textId="77777777" w:rsidR="00363286" w:rsidRPr="003B33E8" w:rsidRDefault="00363286" w:rsidP="00363286">
            <w:pPr>
              <w:pStyle w:val="ad"/>
              <w:spacing w:before="0" w:beforeAutospacing="0" w:after="0"/>
              <w:rPr>
                <w:lang w:val="uk-UA"/>
              </w:rPr>
            </w:pPr>
            <w:r w:rsidRPr="003B33E8">
              <w:rPr>
                <w:lang w:val="uk-UA"/>
              </w:rPr>
              <w:t xml:space="preserve">Нанесення розмірів і граничних відхилень на кресленнях. </w:t>
            </w:r>
          </w:p>
          <w:p w14:paraId="2E18EE1B" w14:textId="791F1211" w:rsidR="00363286" w:rsidRPr="003B33E8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8">
              <w:rPr>
                <w:rFonts w:ascii="Times New Roman" w:hAnsi="Times New Roman" w:cs="Times New Roman"/>
                <w:sz w:val="24"/>
                <w:szCs w:val="24"/>
              </w:rPr>
              <w:t xml:space="preserve">8. Аналіз контурів плоских технічних деталей,  виявлення їх геометричних елементів. </w:t>
            </w:r>
          </w:p>
          <w:p w14:paraId="5280DB34" w14:textId="77777777" w:rsidR="00363286" w:rsidRPr="003B33E8" w:rsidRDefault="00363286" w:rsidP="00363286">
            <w:pPr>
              <w:pStyle w:val="Default"/>
              <w:jc w:val="both"/>
              <w:rPr>
                <w:b/>
                <w:bCs/>
              </w:rPr>
            </w:pPr>
          </w:p>
          <w:p w14:paraId="6B2D02FB" w14:textId="63B31021" w:rsidR="00363286" w:rsidRPr="003B33E8" w:rsidRDefault="00363286" w:rsidP="00363286">
            <w:pPr>
              <w:pStyle w:val="Default"/>
              <w:jc w:val="both"/>
              <w:rPr>
                <w:b/>
              </w:rPr>
            </w:pPr>
          </w:p>
        </w:tc>
      </w:tr>
      <w:tr w:rsidR="00363286" w14:paraId="429402FF" w14:textId="77777777" w:rsidTr="00BC4240">
        <w:tc>
          <w:tcPr>
            <w:tcW w:w="3028" w:type="dxa"/>
          </w:tcPr>
          <w:p w14:paraId="1A7CC481" w14:textId="3794A925" w:rsidR="00363286" w:rsidRPr="00363286" w:rsidRDefault="00363286" w:rsidP="00363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ПК 5. Здатність виконувати монтаж та демонтаж вузлів і механізмів</w:t>
            </w:r>
          </w:p>
          <w:p w14:paraId="62A8B418" w14:textId="5C0A8427" w:rsidR="00363286" w:rsidRPr="004C1632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14:paraId="4F5C5DF2" w14:textId="48C10DE0" w:rsidR="00363286" w:rsidRPr="00363286" w:rsidRDefault="00D019CF" w:rsidP="00363286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63286"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сновні прийоми знімання та встановлення приладів і агрегатів електроустаткування;</w:t>
            </w:r>
          </w:p>
          <w:p w14:paraId="258CFC5F" w14:textId="77777777" w:rsidR="00363286" w:rsidRPr="00363286" w:rsidRDefault="00363286" w:rsidP="00363286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послідовність виконання монтажних і демонтажних робіт;</w:t>
            </w:r>
          </w:p>
          <w:p w14:paraId="2CBA9670" w14:textId="77777777" w:rsidR="00363286" w:rsidRPr="00363286" w:rsidRDefault="00363286" w:rsidP="00363286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охорони праці під час експлуатації вантажопідіймальних кранів, підіймальних пристроїв і відповідного обладнання;</w:t>
            </w:r>
          </w:p>
          <w:p w14:paraId="7D11D50E" w14:textId="0D2A1CEF" w:rsidR="00363286" w:rsidRPr="00363286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охорони праці під час вантажно-розвантажувальних робіт.</w:t>
            </w:r>
          </w:p>
        </w:tc>
        <w:tc>
          <w:tcPr>
            <w:tcW w:w="3033" w:type="dxa"/>
          </w:tcPr>
          <w:p w14:paraId="7A7A0C5F" w14:textId="1B4F3122" w:rsidR="004C3909" w:rsidRPr="00363286" w:rsidRDefault="004C3909" w:rsidP="004C3909">
            <w:pPr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німати та встановлювати прилади і агрегати електроустаткування;</w:t>
            </w:r>
          </w:p>
          <w:p w14:paraId="3739980A" w14:textId="77777777" w:rsidR="004C3909" w:rsidRPr="00363286" w:rsidRDefault="004C3909" w:rsidP="004C3909">
            <w:pPr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демонтаж та монтаж агрегатів і вузлів автомобілів;</w:t>
            </w:r>
          </w:p>
          <w:p w14:paraId="378A9778" w14:textId="77777777" w:rsidR="004C3909" w:rsidRPr="00363286" w:rsidRDefault="004C3909" w:rsidP="004C3909">
            <w:pPr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8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вантажно-розвантажувальні роботи.</w:t>
            </w:r>
          </w:p>
          <w:p w14:paraId="30278035" w14:textId="29ECBF77" w:rsidR="00363286" w:rsidRPr="00363286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6E507C" w14:textId="74E3D9FC" w:rsidR="00363286" w:rsidRPr="00363286" w:rsidRDefault="004C3909" w:rsidP="004C3909">
            <w:pPr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Оцінка виконання практичних завдань</w:t>
            </w:r>
          </w:p>
        </w:tc>
        <w:tc>
          <w:tcPr>
            <w:tcW w:w="3037" w:type="dxa"/>
          </w:tcPr>
          <w:p w14:paraId="64F70950" w14:textId="05193DAE" w:rsidR="00363286" w:rsidRPr="003B33E8" w:rsidRDefault="00363286" w:rsidP="00363286">
            <w:pPr>
              <w:pStyle w:val="Default"/>
              <w:rPr>
                <w:b/>
              </w:rPr>
            </w:pPr>
            <w:r w:rsidRPr="003B33E8">
              <w:rPr>
                <w:b/>
              </w:rPr>
              <w:t>Виробниче навчання (24 год)</w:t>
            </w:r>
          </w:p>
          <w:p w14:paraId="695631B1" w14:textId="5B46A4FF" w:rsidR="00363286" w:rsidRPr="003B33E8" w:rsidRDefault="00363286" w:rsidP="00363286">
            <w:pPr>
              <w:pStyle w:val="Default"/>
            </w:pPr>
            <w:r w:rsidRPr="003B33E8">
              <w:t>1. Знімання та встановлення приладів агрегатів електроустаткування</w:t>
            </w:r>
          </w:p>
          <w:p w14:paraId="4034B915" w14:textId="5B92C41D" w:rsidR="00363286" w:rsidRPr="003B33E8" w:rsidRDefault="00363286" w:rsidP="00363286">
            <w:pPr>
              <w:pStyle w:val="Default"/>
            </w:pPr>
            <w:r w:rsidRPr="003B33E8">
              <w:t xml:space="preserve">2. Виконання демонтажу та монтажу агрегатів та вузлів, усунення дрібних </w:t>
            </w:r>
            <w:proofErr w:type="spellStart"/>
            <w:r w:rsidRPr="003B33E8">
              <w:t>несправностей</w:t>
            </w:r>
            <w:proofErr w:type="spellEnd"/>
          </w:p>
          <w:p w14:paraId="287A71C4" w14:textId="2E6044F3" w:rsidR="00363286" w:rsidRPr="003B33E8" w:rsidRDefault="00363286" w:rsidP="00363286">
            <w:pPr>
              <w:pStyle w:val="Default"/>
              <w:rPr>
                <w:b/>
                <w:bCs/>
              </w:rPr>
            </w:pPr>
            <w:r w:rsidRPr="003B33E8">
              <w:rPr>
                <w:b/>
                <w:bCs/>
              </w:rPr>
              <w:t>Охорона праці (6 год)</w:t>
            </w:r>
            <w:r w:rsidRPr="003B33E8">
              <w:rPr>
                <w:b/>
                <w:bCs/>
              </w:rPr>
              <w:br/>
            </w:r>
          </w:p>
          <w:p w14:paraId="0112A015" w14:textId="77777777" w:rsidR="00363286" w:rsidRPr="003B33E8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14:paraId="0FA7628B" w14:textId="77777777" w:rsidTr="00BC4240">
        <w:trPr>
          <w:trHeight w:val="562"/>
        </w:trPr>
        <w:tc>
          <w:tcPr>
            <w:tcW w:w="15157" w:type="dxa"/>
            <w:gridSpan w:val="5"/>
          </w:tcPr>
          <w:p w14:paraId="0A337B76" w14:textId="77777777" w:rsidR="00363286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 2</w:t>
            </w:r>
          </w:p>
          <w:p w14:paraId="45E8D104" w14:textId="0872148D" w:rsidR="00363286" w:rsidRPr="00665763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Здійснювати діагностику автомобілів (середньої складності вузлів і агрегатів)</w:t>
            </w:r>
          </w:p>
        </w:tc>
      </w:tr>
      <w:tr w:rsidR="00363286" w14:paraId="3CD2D32F" w14:textId="77777777" w:rsidTr="00BC4240">
        <w:tc>
          <w:tcPr>
            <w:tcW w:w="3028" w:type="dxa"/>
          </w:tcPr>
          <w:p w14:paraId="6303A577" w14:textId="1A33CD78" w:rsidR="00363286" w:rsidRPr="00665763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 Здатність проводити підбір і перевірку обладнання, інструментів, пристосувань, документації та інструкцій, що використовуються для діагностики технічного стану</w:t>
            </w:r>
          </w:p>
        </w:tc>
        <w:tc>
          <w:tcPr>
            <w:tcW w:w="3038" w:type="dxa"/>
          </w:tcPr>
          <w:p w14:paraId="3C42AF79" w14:textId="1620756D" w:rsidR="00363286" w:rsidRPr="004E4AEC" w:rsidRDefault="00363286" w:rsidP="0036328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 технічної і технологічної документації при діагностиці автомобілів;</w:t>
            </w:r>
          </w:p>
          <w:p w14:paraId="655298FC" w14:textId="77777777" w:rsidR="00363286" w:rsidRPr="004E4AEC" w:rsidRDefault="00363286" w:rsidP="00363286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перелік, будову, принцип дії, можливі несправності і методи їх усунення в роботі обладнання, механізмів, інструментів і пристосувань, що використовуються при технічній діагностиці автомобілів;</w:t>
            </w:r>
          </w:p>
          <w:p w14:paraId="2CC3E832" w14:textId="77777777" w:rsidR="00363286" w:rsidRPr="004E4AEC" w:rsidRDefault="00363286" w:rsidP="0036328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документації та інструкцій, необхідних для виконання робіт;</w:t>
            </w:r>
          </w:p>
          <w:p w14:paraId="1DEFBBA5" w14:textId="53080129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вимоги до комплектації обладнання, механізмів, інструментів і пристосувань для виконання діагностики</w:t>
            </w: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14:paraId="4BE497AF" w14:textId="374BBE91" w:rsidR="00363286" w:rsidRPr="004E4AEC" w:rsidRDefault="00363286" w:rsidP="00363286">
            <w:pPr>
              <w:ind w:firstLine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Підбирати обладнання, інструменти, пристрої, для виконання діагностики;</w:t>
            </w:r>
          </w:p>
          <w:p w14:paraId="1B9C03B2" w14:textId="77777777" w:rsidR="00363286" w:rsidRPr="004E4AEC" w:rsidRDefault="00363286" w:rsidP="00363286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огляд технічного стану та перевірку справності обладнання, інструментів, пристосувань, що використовуються при технічній діагностиці автомобілів;</w:t>
            </w:r>
          </w:p>
          <w:p w14:paraId="4B468573" w14:textId="77777777" w:rsidR="00363286" w:rsidRPr="004E4AEC" w:rsidRDefault="00363286" w:rsidP="00363286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і усувати основні технічні несправності обладнання і інструментів для виконання діагностики.</w:t>
            </w:r>
          </w:p>
          <w:p w14:paraId="10FE749F" w14:textId="5B970696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E9B72A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Індивідуальне опитування. Робота над питаннями для самоконтролю.</w:t>
            </w:r>
          </w:p>
          <w:p w14:paraId="5B569A2C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0CCCBCC6" w14:textId="0CFD5670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5FD6F10" w14:textId="260EC18E" w:rsidR="00363286" w:rsidRPr="004E4AEC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4E4AEC">
              <w:rPr>
                <w:b/>
                <w:bCs/>
              </w:rPr>
              <w:t>Виробниче навчання (66 год).</w:t>
            </w:r>
          </w:p>
          <w:p w14:paraId="48E9024F" w14:textId="77777777" w:rsidR="00363286" w:rsidRPr="004E4AEC" w:rsidRDefault="00363286" w:rsidP="00363286">
            <w:pPr>
              <w:pStyle w:val="Default"/>
            </w:pPr>
            <w:r w:rsidRPr="004E4AEC">
              <w:rPr>
                <w:bCs/>
              </w:rPr>
              <w:t>1.</w:t>
            </w:r>
            <w:r w:rsidRPr="004E4AEC">
              <w:t xml:space="preserve"> Підбирання обладнання, інструментів, пристроїв для виконання діагностики (6 год)</w:t>
            </w:r>
          </w:p>
          <w:p w14:paraId="0BC47477" w14:textId="77777777" w:rsidR="00363286" w:rsidRPr="004E4AEC" w:rsidRDefault="00363286" w:rsidP="00363286">
            <w:pPr>
              <w:pStyle w:val="Default"/>
            </w:pPr>
            <w:r w:rsidRPr="004E4AEC">
              <w:t>2. Проведення огляду технічного стану та перевірка справності обладнання, інструментів, що використовуються при ТД автомобіля (24 год)</w:t>
            </w:r>
          </w:p>
          <w:p w14:paraId="2F7D759D" w14:textId="77777777" w:rsidR="00363286" w:rsidRPr="004E4AEC" w:rsidRDefault="00363286" w:rsidP="00363286">
            <w:pPr>
              <w:pStyle w:val="Default"/>
            </w:pPr>
            <w:r w:rsidRPr="004E4AEC">
              <w:t xml:space="preserve">3. Виявлення та усунення технічних </w:t>
            </w:r>
            <w:proofErr w:type="spellStart"/>
            <w:r w:rsidRPr="004E4AEC">
              <w:t>несправностей</w:t>
            </w:r>
            <w:proofErr w:type="spellEnd"/>
            <w:r w:rsidRPr="004E4AEC">
              <w:t xml:space="preserve"> обладнання та інструментів (36 год)</w:t>
            </w:r>
          </w:p>
          <w:p w14:paraId="2572B692" w14:textId="7E75B6FA" w:rsidR="00363286" w:rsidRPr="004E4AEC" w:rsidRDefault="00363286" w:rsidP="00363286">
            <w:pPr>
              <w:pStyle w:val="Default"/>
              <w:rPr>
                <w:b/>
                <w:bCs/>
              </w:rPr>
            </w:pPr>
          </w:p>
        </w:tc>
      </w:tr>
      <w:tr w:rsidR="00363286" w14:paraId="5EA94AAE" w14:textId="77777777" w:rsidTr="00BC4240">
        <w:tc>
          <w:tcPr>
            <w:tcW w:w="3028" w:type="dxa"/>
          </w:tcPr>
          <w:p w14:paraId="7EFC8B3C" w14:textId="4878DD99" w:rsidR="00363286" w:rsidRPr="00F46C49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 Здатність виявляти несправності у відповідності з технічною документацією при діагностиці автомобілів</w:t>
            </w:r>
          </w:p>
        </w:tc>
        <w:tc>
          <w:tcPr>
            <w:tcW w:w="3038" w:type="dxa"/>
          </w:tcPr>
          <w:p w14:paraId="75F05AFA" w14:textId="5811BCF3" w:rsidR="00363286" w:rsidRPr="004E4AEC" w:rsidRDefault="00363286" w:rsidP="00363286">
            <w:pPr>
              <w:ind w:left="141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 і способи діагностування автомобілів;</w:t>
            </w:r>
          </w:p>
          <w:p w14:paraId="20DF27FA" w14:textId="77777777" w:rsidR="00363286" w:rsidRPr="004E4AEC" w:rsidRDefault="00363286" w:rsidP="00363286">
            <w:pPr>
              <w:ind w:left="141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можливих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несправностей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дефектів вузлів, агрегатів і механізмів автомобіля під час виконання діагностики;</w:t>
            </w:r>
          </w:p>
          <w:p w14:paraId="2C0D5EBD" w14:textId="77777777" w:rsidR="00363286" w:rsidRPr="004E4AEC" w:rsidRDefault="00363286" w:rsidP="00363286">
            <w:pPr>
              <w:ind w:left="141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причини виникнення дефектів вузлів, агрегатів і механізмів автомобіля;</w:t>
            </w:r>
          </w:p>
          <w:p w14:paraId="17F845FD" w14:textId="77777777" w:rsidR="00363286" w:rsidRPr="004E4AEC" w:rsidRDefault="00363286" w:rsidP="00363286">
            <w:pPr>
              <w:ind w:left="141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способи виявлення дефектів та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несправностей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автомобіля під час діагностування;</w:t>
            </w:r>
          </w:p>
          <w:p w14:paraId="397682D8" w14:textId="1A46BFA3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послідовність виконання операцій з діагностування вузлів, агрегатів і механізмів автомобіля.</w:t>
            </w:r>
          </w:p>
        </w:tc>
        <w:tc>
          <w:tcPr>
            <w:tcW w:w="3033" w:type="dxa"/>
          </w:tcPr>
          <w:p w14:paraId="06DE500F" w14:textId="3BDFED21" w:rsidR="00363286" w:rsidRPr="004E4AEC" w:rsidRDefault="00363286" w:rsidP="00363286">
            <w:pPr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несправності вузлів, агрегатів і механізмів автомобіля;</w:t>
            </w:r>
          </w:p>
          <w:p w14:paraId="19B2089F" w14:textId="77777777" w:rsidR="00363286" w:rsidRPr="004E4AEC" w:rsidRDefault="00363286" w:rsidP="00363286">
            <w:pPr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виявляти причини виникнення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несправностей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вузлів, агрегатів і механізмів автомобіля;</w:t>
            </w:r>
          </w:p>
          <w:p w14:paraId="128670AA" w14:textId="7B7C41A5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дотримуватись послідовності виконання операцій з діагностування </w:t>
            </w: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технічного стану автомобіля за допомогою діагностичного обладнання (пристосувань та слюсарного інструмента) або за специфічними ознаками (шум, гул, вібрація, і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021" w:type="dxa"/>
          </w:tcPr>
          <w:p w14:paraId="4FD8B85E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теми.</w:t>
            </w:r>
          </w:p>
          <w:p w14:paraId="4825CAD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4A9CD537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CE341AA" w14:textId="7E41F51A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(42 год)</w:t>
            </w:r>
          </w:p>
          <w:p w14:paraId="157C9F21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Виявлення причин виникнення </w:t>
            </w:r>
            <w:proofErr w:type="spellStart"/>
            <w:r w:rsidRPr="004E4AEC">
              <w:rPr>
                <w:rFonts w:ascii="Times New Roman" w:hAnsi="Times New Roman" w:cs="Times New Roman"/>
                <w:bCs/>
                <w:sz w:val="24"/>
                <w:szCs w:val="24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вузлів, агрегатів і механізмів автомобіля (24 год)</w:t>
            </w:r>
          </w:p>
          <w:p w14:paraId="09EA3D5D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sz w:val="24"/>
                <w:szCs w:val="24"/>
              </w:rPr>
              <w:t>2. Дотримання послідовності виконання операцій з діагностування ТС автомобіля за допомогою діагностичного обладнання (18 год)</w:t>
            </w:r>
          </w:p>
          <w:p w14:paraId="1607712E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Технічна документація в системі ремонту КТЗ (8 год)</w:t>
            </w:r>
          </w:p>
          <w:p w14:paraId="730FB8EB" w14:textId="3C63D1E3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Аналіз контурів плоских технічних деталей,  виявлення їх геометричних елементів. </w:t>
            </w:r>
          </w:p>
          <w:p w14:paraId="3D3614D2" w14:textId="5D073C0B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Геометричні побудови, необхідні для відтворення форми предмета.</w:t>
            </w:r>
          </w:p>
          <w:p w14:paraId="5EC98318" w14:textId="1D507428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3. Поняття плоскої фігури. Способи виконання фронтальної проекції. </w:t>
            </w:r>
          </w:p>
          <w:p w14:paraId="73B72282" w14:textId="3B1CB019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4. Методи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проеціювання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B3B98E" w14:textId="0241FD56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5. Поняття видів. </w:t>
            </w:r>
          </w:p>
          <w:p w14:paraId="30E25ED1" w14:textId="0AC05E16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6. Аксонометричне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проеціювання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C56C8" w14:textId="462FA81C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Поняття про ескіз, його відмінність від робочого креслення. </w:t>
            </w:r>
          </w:p>
          <w:p w14:paraId="2C7A3536" w14:textId="7C8C24EB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8. Робочі креслення деталей, їх призначення та зміст. </w:t>
            </w:r>
          </w:p>
          <w:p w14:paraId="2771535E" w14:textId="31C5AA37" w:rsidR="00363286" w:rsidRPr="004E4AEC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електротехніки (6 год)</w:t>
            </w:r>
          </w:p>
          <w:p w14:paraId="071FD960" w14:textId="0B7A13BC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1. Електричні машини змінного струму</w:t>
            </w:r>
          </w:p>
          <w:p w14:paraId="60945D7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Принцип дії асинхронної машини</w:t>
            </w:r>
          </w:p>
          <w:p w14:paraId="7096BF8F" w14:textId="7F1EEDAD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3. Складність повного математичного опису процесів в асинхронній машині</w:t>
            </w:r>
          </w:p>
          <w:p w14:paraId="6090F4AA" w14:textId="3FAC59BF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4. Процеси під навантаженням</w:t>
            </w:r>
          </w:p>
          <w:p w14:paraId="51FBD3D8" w14:textId="0495702E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5. Двигуни з короткозамкненим ротором</w:t>
            </w:r>
          </w:p>
          <w:p w14:paraId="73FD5585" w14:textId="2D6A66A4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6. Частотне регулювання</w:t>
            </w:r>
          </w:p>
          <w:p w14:paraId="65F0628A" w14:textId="12ECF4A8" w:rsidR="00363286" w:rsidRPr="004E4AEC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Будова, ТО і ремонт автомобілів (50 год)</w:t>
            </w:r>
          </w:p>
          <w:p w14:paraId="6EA2E8C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Інструменти і обладнання для проведення слюсарних робіт</w:t>
            </w:r>
          </w:p>
          <w:p w14:paraId="7AC9559C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Загальні відомості про систему допусків, посадок і квалітетів</w:t>
            </w:r>
          </w:p>
          <w:p w14:paraId="18E645C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Технологія проведення слюсарних робіт</w:t>
            </w:r>
          </w:p>
          <w:p w14:paraId="550F7965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і способи діагностування автомобілів</w:t>
            </w:r>
          </w:p>
          <w:p w14:paraId="4DB107E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Перелік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які виникають під час діагностування</w:t>
            </w:r>
          </w:p>
          <w:p w14:paraId="1B8A396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виявлення дефектів при діагностуванні автомобілів</w:t>
            </w:r>
          </w:p>
          <w:p w14:paraId="20C945F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виконання операцій з діагностування вузлів і агрегатів</w:t>
            </w:r>
          </w:p>
          <w:p w14:paraId="648DDFE2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Причини виникнення дефектів вузлів і агрегатів</w:t>
            </w:r>
          </w:p>
          <w:p w14:paraId="31D2C20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7D6B94E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двигуна</w:t>
            </w:r>
          </w:p>
          <w:p w14:paraId="233D8CB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трансмісії</w:t>
            </w:r>
          </w:p>
          <w:p w14:paraId="0B4BED9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рульового керування</w:t>
            </w:r>
          </w:p>
          <w:p w14:paraId="7AE5D08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підвіски</w:t>
            </w:r>
          </w:p>
          <w:p w14:paraId="5D7CD63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коліс і шин</w:t>
            </w:r>
          </w:p>
          <w:p w14:paraId="1933688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рам і кузовів</w:t>
            </w:r>
          </w:p>
          <w:p w14:paraId="643DEDB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електрообладнання</w:t>
            </w:r>
          </w:p>
          <w:p w14:paraId="36D65EA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58FAE5B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проведення ремонтних і складальних робіт вузлів та агрегатів</w:t>
            </w:r>
          </w:p>
          <w:p w14:paraId="2C4B99A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розбирання і збирання вузлів і агрегатів</w:t>
            </w:r>
          </w:p>
          <w:p w14:paraId="6B51DB3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та способи ремонту вузлів, агрегатів і деталей</w:t>
            </w:r>
          </w:p>
          <w:p w14:paraId="3E54382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відновлення деталей</w:t>
            </w:r>
          </w:p>
          <w:p w14:paraId="3FFC1D25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безпечного користування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пневмо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і електроінструменту</w:t>
            </w:r>
          </w:p>
          <w:p w14:paraId="45F6E584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Технологічний процес виконання регулювальних робіт</w:t>
            </w:r>
          </w:p>
          <w:p w14:paraId="2BCFC0F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7DAC864E" w14:textId="097C8E9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14:paraId="2DAFFB56" w14:textId="77777777" w:rsidTr="00BC4240">
        <w:tc>
          <w:tcPr>
            <w:tcW w:w="3028" w:type="dxa"/>
          </w:tcPr>
          <w:p w14:paraId="44D5BDDF" w14:textId="16718787" w:rsidR="00363286" w:rsidRPr="007101E6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7. Екологічна та енергоефективна компетентність</w:t>
            </w:r>
          </w:p>
        </w:tc>
        <w:tc>
          <w:tcPr>
            <w:tcW w:w="3038" w:type="dxa"/>
          </w:tcPr>
          <w:p w14:paraId="4B75B05D" w14:textId="77777777" w:rsidR="00363286" w:rsidRPr="007101E6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енергоефективності;</w:t>
            </w:r>
          </w:p>
          <w:p w14:paraId="7CFBAA09" w14:textId="77777777" w:rsidR="00363286" w:rsidRPr="007101E6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14:paraId="56E1F857" w14:textId="5DB71BB2" w:rsidR="00363286" w:rsidRPr="007101E6" w:rsidRDefault="00363286" w:rsidP="00363286">
            <w:pPr>
              <w:ind w:left="141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 у сфері екології та енергозбереження.</w:t>
            </w:r>
          </w:p>
        </w:tc>
        <w:tc>
          <w:tcPr>
            <w:tcW w:w="3033" w:type="dxa"/>
          </w:tcPr>
          <w:p w14:paraId="4CEECD6A" w14:textId="77777777" w:rsidR="00363286" w:rsidRPr="007101E6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004B2C49" w14:textId="77777777" w:rsidR="00363286" w:rsidRPr="007101E6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E6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  <w:p w14:paraId="360103C3" w14:textId="77777777" w:rsidR="00363286" w:rsidRPr="007101E6" w:rsidRDefault="00363286" w:rsidP="00363286">
            <w:pPr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24F53C" w14:textId="77777777" w:rsidR="00363286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</w:t>
            </w:r>
          </w:p>
          <w:p w14:paraId="4BDCA22E" w14:textId="77777777" w:rsidR="00363286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в команді</w:t>
            </w:r>
          </w:p>
          <w:p w14:paraId="5FFA27BB" w14:textId="3CDDEEF5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завдань </w:t>
            </w:r>
          </w:p>
        </w:tc>
        <w:tc>
          <w:tcPr>
            <w:tcW w:w="3037" w:type="dxa"/>
          </w:tcPr>
          <w:p w14:paraId="04F99062" w14:textId="77777777" w:rsidR="00363286" w:rsidRPr="004E4AEC" w:rsidRDefault="00363286" w:rsidP="00363286">
            <w:pPr>
              <w:pStyle w:val="Default"/>
              <w:rPr>
                <w:b/>
                <w:bCs/>
              </w:rPr>
            </w:pPr>
            <w:r w:rsidRPr="004E4AEC">
              <w:rPr>
                <w:b/>
                <w:bCs/>
              </w:rPr>
              <w:t>Основи енергоефективності та екології (12 год)</w:t>
            </w:r>
          </w:p>
          <w:p w14:paraId="7524A0F1" w14:textId="77777777" w:rsidR="00363286" w:rsidRPr="004E4AEC" w:rsidRDefault="00363286" w:rsidP="00363286">
            <w:pPr>
              <w:pStyle w:val="Default"/>
            </w:pPr>
            <w:r w:rsidRPr="004E4AEC">
              <w:t>1. Призначення, предмет та об’єкт енергетичного аудиту</w:t>
            </w:r>
          </w:p>
          <w:p w14:paraId="193F373D" w14:textId="77777777" w:rsidR="00363286" w:rsidRPr="004E4AEC" w:rsidRDefault="00363286" w:rsidP="00363286">
            <w:pPr>
              <w:pStyle w:val="Default"/>
            </w:pPr>
            <w:r w:rsidRPr="004E4AEC">
              <w:t>2. Методологія проведення енергетичного аудиту</w:t>
            </w:r>
          </w:p>
          <w:p w14:paraId="2936D20A" w14:textId="77777777" w:rsidR="00363286" w:rsidRPr="004E4AEC" w:rsidRDefault="00363286" w:rsidP="00363286">
            <w:pPr>
              <w:pStyle w:val="Default"/>
            </w:pPr>
            <w:r w:rsidRPr="004E4AEC">
              <w:t>3. Основні етапи енергетичного аудиту</w:t>
            </w:r>
          </w:p>
          <w:p w14:paraId="372489EC" w14:textId="77777777" w:rsidR="00363286" w:rsidRPr="004E4AEC" w:rsidRDefault="00363286" w:rsidP="00363286">
            <w:pPr>
              <w:pStyle w:val="Default"/>
            </w:pPr>
            <w:r w:rsidRPr="004E4AEC">
              <w:t>4. Вивчення паливно-енергетичних потоків на об’єкті в цілому та в окремих підрозділах</w:t>
            </w:r>
          </w:p>
          <w:p w14:paraId="0FCBF6BB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5. </w:t>
            </w:r>
            <w:r w:rsidRPr="004E4AEC">
              <w:t>Аналіз ефективності використання паливно-енергетичних ресурсів об’єктом</w:t>
            </w:r>
          </w:p>
          <w:p w14:paraId="1EC52F2A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6. </w:t>
            </w:r>
            <w:r w:rsidRPr="004E4AEC">
              <w:t>Поглиблений енергетичний аудит окремих технологічних процесів і споживачів енергії</w:t>
            </w:r>
          </w:p>
          <w:p w14:paraId="0DAF1FD3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7. </w:t>
            </w:r>
            <w:r w:rsidRPr="004E4AEC">
              <w:t>Заощадження первинних та вторинних енергоресурсів</w:t>
            </w:r>
          </w:p>
          <w:p w14:paraId="126492A9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8. </w:t>
            </w:r>
            <w:r w:rsidRPr="004E4AEC">
              <w:t xml:space="preserve">Оцінка витрат при впровадженні рекомендацій </w:t>
            </w:r>
            <w:proofErr w:type="spellStart"/>
            <w:r w:rsidRPr="004E4AEC">
              <w:t>енергоаудитора</w:t>
            </w:r>
            <w:proofErr w:type="spellEnd"/>
          </w:p>
          <w:p w14:paraId="375B08EE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9. </w:t>
            </w:r>
            <w:r w:rsidRPr="004E4AEC">
              <w:t>Основні елементи звіту з енергетичного аудиту</w:t>
            </w:r>
          </w:p>
          <w:p w14:paraId="3A725A65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lastRenderedPageBreak/>
              <w:t xml:space="preserve">10. </w:t>
            </w:r>
            <w:r w:rsidRPr="004E4AEC">
              <w:t xml:space="preserve">Детальна характеристика розділів звіту з </w:t>
            </w:r>
            <w:proofErr w:type="spellStart"/>
            <w:r w:rsidRPr="004E4AEC">
              <w:t>енергоаудиту</w:t>
            </w:r>
            <w:proofErr w:type="spellEnd"/>
          </w:p>
          <w:p w14:paraId="5002968D" w14:textId="77777777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 xml:space="preserve">11. </w:t>
            </w:r>
            <w:r w:rsidRPr="004E4AEC">
              <w:t>Рекомендації з енергозбереження</w:t>
            </w:r>
          </w:p>
          <w:p w14:paraId="1AD30D3F" w14:textId="0E5692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bCs/>
              </w:rPr>
              <w:t xml:space="preserve">12. </w:t>
            </w:r>
            <w:r w:rsidRPr="004E4AEC">
              <w:t>Поняття енергетичного менеджменту</w:t>
            </w:r>
          </w:p>
        </w:tc>
      </w:tr>
      <w:tr w:rsidR="00363286" w14:paraId="66F0D496" w14:textId="77777777" w:rsidTr="00BC4240">
        <w:tc>
          <w:tcPr>
            <w:tcW w:w="3028" w:type="dxa"/>
            <w:shd w:val="clear" w:color="auto" w:fill="8DB3E2" w:themeFill="text2" w:themeFillTint="66"/>
          </w:tcPr>
          <w:p w14:paraId="78021A42" w14:textId="3A8084EF" w:rsidR="00363286" w:rsidRDefault="00363286" w:rsidP="0036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8DB3E2" w:themeFill="text2" w:themeFillTint="66"/>
          </w:tcPr>
          <w:p w14:paraId="03B643FA" w14:textId="77777777" w:rsidR="00363286" w:rsidRPr="007C0F84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8DB3E2" w:themeFill="text2" w:themeFillTint="66"/>
          </w:tcPr>
          <w:p w14:paraId="025A73D0" w14:textId="77777777" w:rsidR="00363286" w:rsidRPr="007C0F84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8DB3E2" w:themeFill="text2" w:themeFillTint="66"/>
          </w:tcPr>
          <w:p w14:paraId="6319A98F" w14:textId="77777777" w:rsidR="00363286" w:rsidRPr="007C0F84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8DB3E2" w:themeFill="text2" w:themeFillTint="66"/>
          </w:tcPr>
          <w:p w14:paraId="6A8AB93A" w14:textId="77777777" w:rsidR="00363286" w:rsidRPr="00B25F72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14:paraId="20C35A1A" w14:textId="77777777" w:rsidTr="00BC4240">
        <w:trPr>
          <w:trHeight w:val="562"/>
        </w:trPr>
        <w:tc>
          <w:tcPr>
            <w:tcW w:w="15157" w:type="dxa"/>
            <w:gridSpan w:val="5"/>
          </w:tcPr>
          <w:p w14:paraId="48603257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РН 3</w:t>
            </w:r>
          </w:p>
          <w:p w14:paraId="6490C430" w14:textId="25926F0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ремонт автомобілів (середньої складності вузлів і агрегатів)</w:t>
            </w:r>
          </w:p>
        </w:tc>
      </w:tr>
      <w:tr w:rsidR="00363286" w14:paraId="507342FF" w14:textId="77777777" w:rsidTr="00BC4240">
        <w:tc>
          <w:tcPr>
            <w:tcW w:w="3028" w:type="dxa"/>
          </w:tcPr>
          <w:p w14:paraId="563B19F9" w14:textId="4AD77ADD" w:rsidR="00363286" w:rsidRPr="00C24CEC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 Здатність підбирати обладнання, інструменти, запасні частини, витратні матеріали для виконання ремонту автомобілів, відповідно до технологічних карт</w:t>
            </w:r>
          </w:p>
        </w:tc>
        <w:tc>
          <w:tcPr>
            <w:tcW w:w="3038" w:type="dxa"/>
          </w:tcPr>
          <w:p w14:paraId="0D3604BF" w14:textId="207EAC10" w:rsidR="00363286" w:rsidRPr="004E4AEC" w:rsidRDefault="00363286" w:rsidP="0036328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і основні властивості матеріалів, які застосовуються під час ремонту електроустаткування;</w:t>
            </w:r>
          </w:p>
          <w:p w14:paraId="6C60B8D9" w14:textId="77777777" w:rsidR="00363286" w:rsidRPr="004E4AEC" w:rsidRDefault="00363286" w:rsidP="0036328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 властивості металів;</w:t>
            </w:r>
          </w:p>
          <w:p w14:paraId="346040CC" w14:textId="03157FEB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будову універсальних спеціальних пристосувань і контрольно-вимірювальних приладів середньої складності.</w:t>
            </w:r>
          </w:p>
        </w:tc>
        <w:tc>
          <w:tcPr>
            <w:tcW w:w="3033" w:type="dxa"/>
          </w:tcPr>
          <w:p w14:paraId="6BA295B1" w14:textId="4397A10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обладнання, інструменти, запасні частини, витратні матеріали для виконання ремонту автомобілів, відповідно до технологічних карт.</w:t>
            </w:r>
          </w:p>
        </w:tc>
        <w:tc>
          <w:tcPr>
            <w:tcW w:w="3021" w:type="dxa"/>
          </w:tcPr>
          <w:p w14:paraId="5755A15C" w14:textId="4585955B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Індивідуальне  оцінювання виконаних робіт</w:t>
            </w:r>
          </w:p>
        </w:tc>
        <w:tc>
          <w:tcPr>
            <w:tcW w:w="3037" w:type="dxa"/>
          </w:tcPr>
          <w:p w14:paraId="125B1DE9" w14:textId="0C2ACD7F" w:rsidR="00363286" w:rsidRPr="004E4AEC" w:rsidRDefault="00363286" w:rsidP="00363286">
            <w:pPr>
              <w:pStyle w:val="Default"/>
            </w:pPr>
            <w:r w:rsidRPr="004E4AEC">
              <w:rPr>
                <w:b/>
                <w:bCs/>
              </w:rPr>
              <w:t>Виробниче навчання</w:t>
            </w:r>
            <w:r w:rsidRPr="004E4AEC">
              <w:t xml:space="preserve"> </w:t>
            </w:r>
            <w:r w:rsidRPr="004E4AEC">
              <w:rPr>
                <w:b/>
              </w:rPr>
              <w:t>(6год)</w:t>
            </w:r>
          </w:p>
          <w:p w14:paraId="5CAAEE9B" w14:textId="1795FAD1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>Здатність підбирати обладнання, інструменти, витратні матеріали для виконання ремонту автомобілів</w:t>
            </w:r>
          </w:p>
          <w:p w14:paraId="6FC3E290" w14:textId="3AB39DCB" w:rsidR="00363286" w:rsidRPr="004E4AEC" w:rsidRDefault="00363286" w:rsidP="00363286">
            <w:pPr>
              <w:pStyle w:val="Default"/>
              <w:rPr>
                <w:b/>
              </w:rPr>
            </w:pPr>
            <w:r w:rsidRPr="004E4AEC">
              <w:rPr>
                <w:b/>
              </w:rPr>
              <w:t>Основи матеріалознавства (2 год)</w:t>
            </w:r>
          </w:p>
          <w:p w14:paraId="17B95901" w14:textId="6DA0C624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>1. Поняття про діелектрики.</w:t>
            </w:r>
          </w:p>
          <w:p w14:paraId="24C3E79E" w14:textId="38461B72" w:rsidR="00363286" w:rsidRPr="004E4AEC" w:rsidRDefault="00363286" w:rsidP="00363286">
            <w:pPr>
              <w:pStyle w:val="Default"/>
              <w:rPr>
                <w:bCs/>
              </w:rPr>
            </w:pPr>
            <w:r w:rsidRPr="004E4AEC">
              <w:rPr>
                <w:bCs/>
              </w:rPr>
              <w:t>2. Властивості матеріалів, які використовуються під час ремонту електроустаткування</w:t>
            </w:r>
          </w:p>
          <w:p w14:paraId="7497A513" w14:textId="302D0E18" w:rsidR="00363286" w:rsidRPr="004E4AEC" w:rsidRDefault="00363286" w:rsidP="00363286">
            <w:pPr>
              <w:pStyle w:val="Default"/>
              <w:rPr>
                <w:b/>
              </w:rPr>
            </w:pPr>
            <w:r w:rsidRPr="004E4AEC">
              <w:rPr>
                <w:b/>
              </w:rPr>
              <w:t>Технічна документація в системі ремонту КТЗ (6 год)</w:t>
            </w:r>
          </w:p>
          <w:p w14:paraId="028F2E71" w14:textId="2469E4EE" w:rsidR="00363286" w:rsidRPr="004E4AEC" w:rsidRDefault="00363286" w:rsidP="0036328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4E4AEC">
              <w:rPr>
                <w:lang w:val="uk-UA"/>
              </w:rPr>
              <w:t>1. Поняття про перерізи, розрізи та  виносні елементи, їх розташування, позначення.</w:t>
            </w:r>
          </w:p>
          <w:p w14:paraId="49F54A4A" w14:textId="627F47A5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Умовні зображення на кресленнях різьби, зубчастих коліс, пружин.</w:t>
            </w:r>
          </w:p>
          <w:p w14:paraId="622FDD4A" w14:textId="28796A44" w:rsidR="00363286" w:rsidRPr="004E4AEC" w:rsidRDefault="00363286" w:rsidP="0036328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4E4AEC">
              <w:rPr>
                <w:lang w:val="uk-UA"/>
              </w:rPr>
              <w:lastRenderedPageBreak/>
              <w:t xml:space="preserve">3. Поняття про складальні креслення, їх призначення. 4. Специфікація. </w:t>
            </w:r>
          </w:p>
          <w:p w14:paraId="614939A5" w14:textId="77777777" w:rsidR="00363286" w:rsidRPr="004E4AEC" w:rsidRDefault="00363286" w:rsidP="0036328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4E4AEC">
              <w:rPr>
                <w:lang w:val="uk-UA"/>
              </w:rPr>
              <w:t xml:space="preserve">Розрізи на складальних кресленнях. </w:t>
            </w:r>
          </w:p>
          <w:p w14:paraId="51356002" w14:textId="030D5564" w:rsidR="00363286" w:rsidRPr="004E4AEC" w:rsidRDefault="00363286" w:rsidP="0036328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4E4AEC">
              <w:rPr>
                <w:lang w:val="uk-UA"/>
              </w:rPr>
              <w:t xml:space="preserve">5. </w:t>
            </w:r>
            <w:proofErr w:type="spellStart"/>
            <w:r w:rsidRPr="004E4AEC">
              <w:rPr>
                <w:lang w:val="uk-UA"/>
              </w:rPr>
              <w:t>Деталювання</w:t>
            </w:r>
            <w:proofErr w:type="spellEnd"/>
            <w:r w:rsidRPr="004E4AEC">
              <w:rPr>
                <w:lang w:val="uk-UA"/>
              </w:rPr>
              <w:t>.</w:t>
            </w:r>
          </w:p>
          <w:p w14:paraId="4B827680" w14:textId="3AAE8088" w:rsidR="00363286" w:rsidRPr="004E4AEC" w:rsidRDefault="00363286" w:rsidP="0036328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4E4AEC">
              <w:rPr>
                <w:lang w:val="uk-UA"/>
              </w:rPr>
              <w:t>6. Зображення і умовне позначення роз’ємних і нероз’ємних з’єднань деталей. Читання креслень і схем. Виконання креслень і схем відповідно до кваліфікаційної характеристики.</w:t>
            </w:r>
          </w:p>
          <w:p w14:paraId="0B1C1C38" w14:textId="77777777" w:rsidR="00363286" w:rsidRPr="004E4AEC" w:rsidRDefault="00363286" w:rsidP="0036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14:paraId="33DAAF4A" w14:textId="77777777" w:rsidTr="00BC4240">
        <w:tc>
          <w:tcPr>
            <w:tcW w:w="3028" w:type="dxa"/>
          </w:tcPr>
          <w:p w14:paraId="5ED608E5" w14:textId="6A52BCBF" w:rsidR="00363286" w:rsidRPr="00D6275D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7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6275D">
              <w:rPr>
                <w:b/>
                <w:bCs/>
                <w:sz w:val="24"/>
                <w:szCs w:val="24"/>
              </w:rPr>
              <w:t xml:space="preserve"> </w:t>
            </w:r>
            <w:r w:rsidRPr="00D6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3038" w:type="dxa"/>
          </w:tcPr>
          <w:p w14:paraId="1B8DD5DC" w14:textId="2D53CE19" w:rsidR="00363286" w:rsidRPr="00D6275D" w:rsidRDefault="0009191E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3286" w:rsidRPr="00D627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 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14:paraId="542016ED" w14:textId="2B520BBA" w:rsidR="00363286" w:rsidRPr="00D6275D" w:rsidRDefault="00363286" w:rsidP="00363286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</w:t>
            </w:r>
            <w:proofErr w:type="spellStart"/>
            <w:r w:rsidRPr="00D6275D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енергозаощадження</w:t>
            </w:r>
            <w:proofErr w:type="spellEnd"/>
            <w:r w:rsidRPr="00D62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14:paraId="4A07DDF2" w14:textId="0CF25932" w:rsidR="00363286" w:rsidRPr="00D6275D" w:rsidRDefault="0009191E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63286" w:rsidRPr="00D6275D">
              <w:rPr>
                <w:rFonts w:ascii="Times New Roman" w:eastAsia="Times New Roman" w:hAnsi="Times New Roman" w:cs="Times New Roman"/>
                <w:sz w:val="24"/>
                <w:szCs w:val="24"/>
              </w:rPr>
              <w:t>икористовувати енергоефективне устаткування.</w:t>
            </w:r>
          </w:p>
          <w:p w14:paraId="6E1C64DA" w14:textId="77777777" w:rsidR="00363286" w:rsidRPr="00D6275D" w:rsidRDefault="00363286" w:rsidP="00363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55E878" w14:textId="762C5CD0" w:rsidR="00363286" w:rsidRPr="00D6275D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D">
              <w:rPr>
                <w:rFonts w:ascii="Times New Roman" w:hAnsi="Times New Roman" w:cs="Times New Roman"/>
                <w:sz w:val="24"/>
                <w:szCs w:val="24"/>
              </w:rPr>
              <w:t>Індивідуальне  оцінювання виконаних робіт</w:t>
            </w:r>
          </w:p>
        </w:tc>
        <w:tc>
          <w:tcPr>
            <w:tcW w:w="3037" w:type="dxa"/>
          </w:tcPr>
          <w:p w14:paraId="52D039DE" w14:textId="59E7C50D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енергоефективності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екології</w:t>
            </w: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год)</w:t>
            </w:r>
          </w:p>
          <w:p w14:paraId="1948DBF5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1. Етапи проведення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енергоаудиту</w:t>
            </w:r>
            <w:proofErr w:type="spellEnd"/>
          </w:p>
          <w:p w14:paraId="1B2B0579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Поняття «енергетичного менеджменту»</w:t>
            </w:r>
          </w:p>
          <w:p w14:paraId="5C7DA0A9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3. Вимоги до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енергоменеджера</w:t>
            </w:r>
            <w:proofErr w:type="spellEnd"/>
          </w:p>
          <w:p w14:paraId="5A896BF4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4. Етапи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  <w:p w14:paraId="64FF5371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5. Пристрої та обладнання для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  <w:p w14:paraId="32311428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6. Датська шкала класів енергоефективності</w:t>
            </w:r>
          </w:p>
          <w:p w14:paraId="1FDF10E9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7. Екологічні аспекти енергоефективності</w:t>
            </w:r>
          </w:p>
          <w:p w14:paraId="44C42560" w14:textId="4B986DF8" w:rsidR="00363286" w:rsidRPr="004E4AEC" w:rsidRDefault="00363286" w:rsidP="00363286">
            <w:pPr>
              <w:pStyle w:val="Default"/>
              <w:rPr>
                <w:b/>
                <w:bCs/>
              </w:rPr>
            </w:pPr>
            <w:r w:rsidRPr="004E4AEC">
              <w:t>8.  Вплив енергетики</w:t>
            </w:r>
          </w:p>
        </w:tc>
      </w:tr>
      <w:tr w:rsidR="00363286" w:rsidRPr="00CE0CA6" w14:paraId="0738EDB4" w14:textId="77777777" w:rsidTr="00BC4240">
        <w:trPr>
          <w:trHeight w:val="2704"/>
        </w:trPr>
        <w:tc>
          <w:tcPr>
            <w:tcW w:w="3028" w:type="dxa"/>
          </w:tcPr>
          <w:p w14:paraId="0F8B2B22" w14:textId="702DEE2D" w:rsidR="00363286" w:rsidRPr="00236598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 Здатність проводити роботи по ремонту вузлів, механізмів і агрегатів середньої складності автомобілів</w:t>
            </w:r>
          </w:p>
        </w:tc>
        <w:tc>
          <w:tcPr>
            <w:tcW w:w="3038" w:type="dxa"/>
          </w:tcPr>
          <w:p w14:paraId="47802C93" w14:textId="7FB3C8D5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 проведення робіт по ремонту та складанню вузлів, механізмів і агрегатів автомобіля;</w:t>
            </w:r>
          </w:p>
          <w:p w14:paraId="1B3ADF31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і послідовність складання та розбирання вузлів автомобілів середньої складності;</w:t>
            </w:r>
          </w:p>
          <w:p w14:paraId="3C9121D5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 та способи ремонту деталей, складових одиниць, агрегатів і приладів;</w:t>
            </w:r>
          </w:p>
          <w:p w14:paraId="690260DC" w14:textId="26CBC9B6" w:rsidR="00363286" w:rsidRPr="004E4AEC" w:rsidRDefault="00363286" w:rsidP="00363286">
            <w:pPr>
              <w:pStyle w:val="Default"/>
            </w:pPr>
            <w:r w:rsidRPr="004E4AEC">
              <w:rPr>
                <w:rFonts w:eastAsia="Times New Roman"/>
              </w:rPr>
              <w:t xml:space="preserve">безпечні правила застосування і користування </w:t>
            </w:r>
            <w:proofErr w:type="spellStart"/>
            <w:r w:rsidRPr="004E4AEC">
              <w:rPr>
                <w:rFonts w:eastAsia="Times New Roman"/>
              </w:rPr>
              <w:t>пневмо</w:t>
            </w:r>
            <w:proofErr w:type="spellEnd"/>
            <w:r w:rsidRPr="004E4AEC">
              <w:rPr>
                <w:rFonts w:eastAsia="Times New Roman"/>
              </w:rPr>
              <w:t>- і електроінструментом при ремонті автомобілів.</w:t>
            </w:r>
          </w:p>
        </w:tc>
        <w:tc>
          <w:tcPr>
            <w:tcW w:w="3033" w:type="dxa"/>
          </w:tcPr>
          <w:p w14:paraId="2DD46B0C" w14:textId="5D01030C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роботи зі складання та розбирання автомобілів відповідно до технічної документації;</w:t>
            </w:r>
          </w:p>
          <w:p w14:paraId="491B64D4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ремонтувати, складати, регулювати та встановлювати складові одиниці та агрегати середньої складності із заміною окремих частин і деталей;</w:t>
            </w:r>
          </w:p>
          <w:p w14:paraId="3AF7FF12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ремонтувати і встановлювати агрегати і складові одиниці середньої складності;</w:t>
            </w:r>
          </w:p>
          <w:p w14:paraId="57011826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роботи з розбирання та складання вузлів, механізмів і агрегатів автомобіля;</w:t>
            </w:r>
          </w:p>
          <w:p w14:paraId="60085600" w14:textId="77777777" w:rsidR="00363286" w:rsidRPr="004E4AEC" w:rsidRDefault="00363286" w:rsidP="00363286">
            <w:pPr>
              <w:ind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ремонт деталей та складових одиниць вузлів, механізмів і агрегатів автомобіля;</w:t>
            </w:r>
          </w:p>
          <w:p w14:paraId="1B4AC9E4" w14:textId="3AD822EE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роботи з діагностування та розбирання автомобілів.</w:t>
            </w:r>
          </w:p>
        </w:tc>
        <w:tc>
          <w:tcPr>
            <w:tcW w:w="3021" w:type="dxa"/>
          </w:tcPr>
          <w:p w14:paraId="1E15BED0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Виконання тестових завдань з теми</w:t>
            </w:r>
          </w:p>
          <w:p w14:paraId="1F2FEDDF" w14:textId="6EEFA4CF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Виконання практичних завдань</w:t>
            </w:r>
          </w:p>
        </w:tc>
        <w:tc>
          <w:tcPr>
            <w:tcW w:w="3037" w:type="dxa"/>
          </w:tcPr>
          <w:p w14:paraId="5D020372" w14:textId="273E2FE5" w:rsidR="00363286" w:rsidRPr="004E4AEC" w:rsidRDefault="00363286" w:rsidP="00363286">
            <w:pPr>
              <w:pStyle w:val="Default"/>
              <w:rPr>
                <w:b/>
              </w:rPr>
            </w:pPr>
            <w:r w:rsidRPr="004E4AEC">
              <w:rPr>
                <w:b/>
              </w:rPr>
              <w:t>Виробниче навчання (</w:t>
            </w:r>
            <w:r>
              <w:rPr>
                <w:b/>
              </w:rPr>
              <w:t>54</w:t>
            </w:r>
            <w:r w:rsidRPr="004E4AEC">
              <w:rPr>
                <w:b/>
              </w:rPr>
              <w:t xml:space="preserve"> год)</w:t>
            </w:r>
          </w:p>
          <w:p w14:paraId="4915B611" w14:textId="2C232970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1.Виконання робі з розбирання та складання авто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14:paraId="15B0ADFE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Розбирання, складання, знімання та встановлення приладів і агрегатів електроустаткування (12 год)</w:t>
            </w:r>
          </w:p>
          <w:p w14:paraId="08C70A25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3. Ремонт, складання, регулювання та встановлення складових одиниць та агрегатів середньої складності із заміною окремих частин і деталей (12 год)</w:t>
            </w:r>
          </w:p>
          <w:p w14:paraId="11D0263E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4. Виконання слюсарної обробки деталей (6 год)</w:t>
            </w:r>
          </w:p>
          <w:p w14:paraId="6A9E8A76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5. Ремонт і встановлення складних агрегатів складових одиниць ( 6год)</w:t>
            </w:r>
          </w:p>
          <w:p w14:paraId="576F6D61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6. Виконання робіт з діагностування та розбирання автомобіля (54 год)</w:t>
            </w:r>
          </w:p>
          <w:p w14:paraId="4B537E3B" w14:textId="3166E0F1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на навколишнє середовище</w:t>
            </w:r>
          </w:p>
          <w:p w14:paraId="3A9DB289" w14:textId="77777777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електротехніки (2 год)</w:t>
            </w:r>
          </w:p>
          <w:p w14:paraId="0CC546C7" w14:textId="3F05266D" w:rsidR="00363286" w:rsidRPr="004E4AEC" w:rsidRDefault="00363286" w:rsidP="00363286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Електротравматизм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 Вплив електричного струму на організм людини. Причини ураження електричним струмом</w:t>
            </w:r>
          </w:p>
        </w:tc>
      </w:tr>
      <w:tr w:rsidR="00363286" w14:paraId="19BCAED0" w14:textId="77777777" w:rsidTr="00BC4240">
        <w:tc>
          <w:tcPr>
            <w:tcW w:w="3028" w:type="dxa"/>
            <w:shd w:val="clear" w:color="auto" w:fill="auto"/>
          </w:tcPr>
          <w:p w14:paraId="6848509A" w14:textId="6E87141F" w:rsidR="00363286" w:rsidRPr="00236598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 3. Здатність оформлювати </w:t>
            </w:r>
            <w:r w:rsidRPr="0023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приймально-здавальну документацію</w:t>
            </w:r>
          </w:p>
        </w:tc>
        <w:tc>
          <w:tcPr>
            <w:tcW w:w="3038" w:type="dxa"/>
            <w:shd w:val="clear" w:color="auto" w:fill="auto"/>
          </w:tcPr>
          <w:p w14:paraId="27331095" w14:textId="30A5603A" w:rsidR="00363286" w:rsidRPr="004E4AEC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Нормативно-технічну документацію, стандартні операційні процеси.</w:t>
            </w:r>
          </w:p>
          <w:p w14:paraId="0095357B" w14:textId="77777777" w:rsidR="00363286" w:rsidRPr="004E4AEC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види документів у сфері професійної діяльності;</w:t>
            </w:r>
          </w:p>
          <w:p w14:paraId="394917A3" w14:textId="7731673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ведення встановленої документації.</w:t>
            </w:r>
          </w:p>
        </w:tc>
        <w:tc>
          <w:tcPr>
            <w:tcW w:w="3033" w:type="dxa"/>
            <w:shd w:val="clear" w:color="auto" w:fill="auto"/>
          </w:tcPr>
          <w:p w14:paraId="4AE51F2A" w14:textId="7BBBB8B4" w:rsidR="00363286" w:rsidRPr="004E4AEC" w:rsidRDefault="0009191E" w:rsidP="00363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63286"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формлювати приймально-здавальну документацію.</w:t>
            </w:r>
          </w:p>
          <w:p w14:paraId="441C8D13" w14:textId="2E4C646A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користуватися документами у професійній діяльності, створювати та оформляти їх</w:t>
            </w:r>
          </w:p>
        </w:tc>
        <w:tc>
          <w:tcPr>
            <w:tcW w:w="3021" w:type="dxa"/>
            <w:shd w:val="clear" w:color="auto" w:fill="auto"/>
          </w:tcPr>
          <w:p w14:paraId="165CE8F9" w14:textId="54412238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тестових завдань з теми</w:t>
            </w:r>
          </w:p>
        </w:tc>
        <w:tc>
          <w:tcPr>
            <w:tcW w:w="3037" w:type="dxa"/>
            <w:shd w:val="clear" w:color="auto" w:fill="auto"/>
          </w:tcPr>
          <w:p w14:paraId="2268D5D6" w14:textId="77777777" w:rsidR="00363286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(6 год)</w:t>
            </w:r>
          </w:p>
          <w:p w14:paraId="190A0230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Будова, ТО і ремонт автомобілів (34 год)</w:t>
            </w:r>
          </w:p>
          <w:p w14:paraId="114E654C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Технічна документація при ТО</w:t>
            </w:r>
          </w:p>
          <w:p w14:paraId="0790D64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Будова, принцип дії і способи усунення </w:t>
            </w:r>
            <w:proofErr w:type="spellStart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обладнання для ТО</w:t>
            </w:r>
          </w:p>
          <w:p w14:paraId="5A780D3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Засоби захисту, інструкції, витратні матеріали, документація для ТО</w:t>
            </w:r>
          </w:p>
          <w:p w14:paraId="4AA0117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Застосування контрольно-вимірювальних приладів</w:t>
            </w:r>
          </w:p>
          <w:p w14:paraId="79CB8A5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Контрольна робота</w:t>
            </w:r>
          </w:p>
          <w:p w14:paraId="1087836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виявлення дефектів при діагностуванні автомобілів</w:t>
            </w:r>
          </w:p>
          <w:p w14:paraId="39C8BEB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виконання операцій з діагностування вузлів і агрегатів</w:t>
            </w:r>
          </w:p>
          <w:p w14:paraId="65484F9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Причини виникнення дефектів вузлів і агрегатів</w:t>
            </w:r>
          </w:p>
          <w:p w14:paraId="22220BA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Причини виникнення дефектів вузлів і агрегатів</w:t>
            </w:r>
          </w:p>
          <w:p w14:paraId="0F26D20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підвіски</w:t>
            </w:r>
          </w:p>
          <w:p w14:paraId="5F550D45" w14:textId="77777777" w:rsidR="00363286" w:rsidRPr="004E4AEC" w:rsidRDefault="00363286" w:rsidP="0036328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електрообладнання</w:t>
            </w:r>
          </w:p>
          <w:p w14:paraId="5CEAF405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з ОП при виконанні ремонтних робіт</w:t>
            </w:r>
          </w:p>
          <w:p w14:paraId="3CA0497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Матеріали, які використовуються при ремонту електроустаткування</w:t>
            </w:r>
          </w:p>
          <w:p w14:paraId="6C305344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безпечного користування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пневмо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і електроінструменту</w:t>
            </w:r>
          </w:p>
          <w:p w14:paraId="14F75882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Оформлення нормативно-технічної документації. Стандартні операційні процеси</w:t>
            </w:r>
          </w:p>
          <w:p w14:paraId="700B2FF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Схеми розташування приладів і устаткування для ТО, ремонту і діагностики</w:t>
            </w:r>
          </w:p>
          <w:p w14:paraId="783D090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 прибирання робочого місця</w:t>
            </w:r>
          </w:p>
          <w:p w14:paraId="27699D1A" w14:textId="55D9A133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286" w14:paraId="1CA498CB" w14:textId="77777777" w:rsidTr="00BC4240">
        <w:tc>
          <w:tcPr>
            <w:tcW w:w="3028" w:type="dxa"/>
            <w:shd w:val="clear" w:color="auto" w:fill="auto"/>
          </w:tcPr>
          <w:p w14:paraId="0E232AC9" w14:textId="4AB9BF5B" w:rsidR="00363286" w:rsidRPr="00236598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1. Комунікативна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7FECB2D2" w14:textId="7099BD59" w:rsidR="00363286" w:rsidRPr="00CA2CAF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документів у сфері професійної діяльності;</w:t>
            </w:r>
          </w:p>
          <w:p w14:paraId="762D0C40" w14:textId="36952BDC" w:rsidR="00363286" w:rsidRPr="00CA2CAF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ведення встановленої документації.</w:t>
            </w:r>
          </w:p>
        </w:tc>
        <w:tc>
          <w:tcPr>
            <w:tcW w:w="3033" w:type="dxa"/>
            <w:shd w:val="clear" w:color="auto" w:fill="auto"/>
          </w:tcPr>
          <w:p w14:paraId="393BEC09" w14:textId="46CF3272" w:rsidR="00363286" w:rsidRPr="00CA2CAF" w:rsidRDefault="00363286" w:rsidP="00363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їх.</w:t>
            </w:r>
          </w:p>
        </w:tc>
        <w:tc>
          <w:tcPr>
            <w:tcW w:w="3021" w:type="dxa"/>
            <w:shd w:val="clear" w:color="auto" w:fill="auto"/>
          </w:tcPr>
          <w:p w14:paraId="4ADAE79E" w14:textId="02FED66F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proofErr w:type="spellStart"/>
            <w:r w:rsidRPr="00CA2CAF">
              <w:rPr>
                <w:rFonts w:ascii="Times New Roman" w:hAnsi="Times New Roman" w:cs="Times New Roman"/>
                <w:sz w:val="24"/>
                <w:szCs w:val="24"/>
              </w:rPr>
              <w:t>індивідуаьних</w:t>
            </w:r>
            <w:proofErr w:type="spellEnd"/>
            <w:r w:rsidRPr="00CA2CAF">
              <w:rPr>
                <w:rFonts w:ascii="Times New Roman" w:hAnsi="Times New Roman" w:cs="Times New Roman"/>
                <w:sz w:val="24"/>
                <w:szCs w:val="24"/>
              </w:rPr>
              <w:t xml:space="preserve"> завдань</w:t>
            </w:r>
          </w:p>
        </w:tc>
        <w:tc>
          <w:tcPr>
            <w:tcW w:w="3037" w:type="dxa"/>
            <w:shd w:val="clear" w:color="auto" w:fill="auto"/>
          </w:tcPr>
          <w:p w14:paraId="0D17F264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Основи комунікації (2 год)</w:t>
            </w:r>
          </w:p>
          <w:p w14:paraId="6ABA978E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Застосування знань з введення технічної документації</w:t>
            </w:r>
          </w:p>
          <w:p w14:paraId="4AF463C7" w14:textId="77777777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:rsidRPr="00CE0CA6" w14:paraId="524A70EA" w14:textId="77777777" w:rsidTr="00BC4240">
        <w:tc>
          <w:tcPr>
            <w:tcW w:w="3028" w:type="dxa"/>
          </w:tcPr>
          <w:p w14:paraId="4C2861FB" w14:textId="6AAFBF00" w:rsidR="00363286" w:rsidRPr="0009191E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4. Здатність прибирати робоче місце</w:t>
            </w:r>
            <w:r w:rsidRPr="0009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14:paraId="082F9D53" w14:textId="6D202E91" w:rsidR="00363286" w:rsidRPr="00CA2CAF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Схеми розташування устаткування, приладів та інструментів;</w:t>
            </w:r>
          </w:p>
          <w:p w14:paraId="4443A6D6" w14:textId="25B328BC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прибирання робочого місця.</w:t>
            </w:r>
          </w:p>
        </w:tc>
        <w:tc>
          <w:tcPr>
            <w:tcW w:w="3033" w:type="dxa"/>
          </w:tcPr>
          <w:p w14:paraId="7264329C" w14:textId="5CD6A532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прибирання та очищення устаткування, пристроїв та інструменту із дотриманням правил охорони праці.</w:t>
            </w:r>
          </w:p>
        </w:tc>
        <w:tc>
          <w:tcPr>
            <w:tcW w:w="3021" w:type="dxa"/>
          </w:tcPr>
          <w:p w14:paraId="08F686D5" w14:textId="6A1D8607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 Виконання практичних завдань з теми.</w:t>
            </w:r>
          </w:p>
        </w:tc>
        <w:tc>
          <w:tcPr>
            <w:tcW w:w="3037" w:type="dxa"/>
          </w:tcPr>
          <w:p w14:paraId="749F4C1A" w14:textId="761B2D83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  <w:p w14:paraId="1E378087" w14:textId="7928B33E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sz w:val="24"/>
                <w:szCs w:val="24"/>
              </w:rPr>
              <w:t>Виконання прибирання та очищення устаткування, пристроїв та інструментів. Перевірка робочого місця</w:t>
            </w:r>
          </w:p>
        </w:tc>
      </w:tr>
      <w:tr w:rsidR="00363286" w:rsidRPr="00CE0CA6" w14:paraId="5FB0DE11" w14:textId="77777777" w:rsidTr="00BC4240">
        <w:tc>
          <w:tcPr>
            <w:tcW w:w="3028" w:type="dxa"/>
          </w:tcPr>
          <w:p w14:paraId="2990BB96" w14:textId="68E34C56" w:rsidR="00363286" w:rsidRPr="00CA2CAF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5. Здатність здавати зміну</w:t>
            </w:r>
          </w:p>
        </w:tc>
        <w:tc>
          <w:tcPr>
            <w:tcW w:w="3038" w:type="dxa"/>
          </w:tcPr>
          <w:p w14:paraId="1436F4B3" w14:textId="1A056F34" w:rsidR="00363286" w:rsidRPr="00CA2CAF" w:rsidRDefault="0009191E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3286"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здавання зміни;</w:t>
            </w:r>
          </w:p>
          <w:p w14:paraId="1B563C6A" w14:textId="77777777" w:rsidR="00363286" w:rsidRPr="00CA2CAF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 та порядок ведення журналу приймання і здавання зміни; </w:t>
            </w:r>
          </w:p>
          <w:p w14:paraId="565869A0" w14:textId="77777777" w:rsidR="00363286" w:rsidRPr="00CA2CAF" w:rsidRDefault="00363286" w:rsidP="00363286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інструкцію з охорони праці;</w:t>
            </w:r>
          </w:p>
          <w:p w14:paraId="30792476" w14:textId="18D90508" w:rsidR="00363286" w:rsidRPr="00CA2CAF" w:rsidRDefault="00363286" w:rsidP="00363286">
            <w:pPr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технологічну інструкцію.</w:t>
            </w:r>
          </w:p>
        </w:tc>
        <w:tc>
          <w:tcPr>
            <w:tcW w:w="3033" w:type="dxa"/>
          </w:tcPr>
          <w:p w14:paraId="32789AD6" w14:textId="43153FAB" w:rsidR="00363286" w:rsidRPr="00CA2CAF" w:rsidRDefault="0009191E" w:rsidP="00363286">
            <w:pPr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63286" w:rsidRPr="00CA2CA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давати зміну, оформляти записи в журналі приймання-здавання зміни, перевіряти робоче місце.</w:t>
            </w:r>
          </w:p>
        </w:tc>
        <w:tc>
          <w:tcPr>
            <w:tcW w:w="3021" w:type="dxa"/>
          </w:tcPr>
          <w:p w14:paraId="57D8C0A8" w14:textId="72F45EC6" w:rsidR="00363286" w:rsidRPr="00CA2CAF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sz w:val="24"/>
                <w:szCs w:val="24"/>
              </w:rPr>
              <w:t>Виконання індивідуа</w:t>
            </w:r>
            <w:r w:rsidR="000919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2CAF">
              <w:rPr>
                <w:rFonts w:ascii="Times New Roman" w:hAnsi="Times New Roman" w:cs="Times New Roman"/>
                <w:sz w:val="24"/>
                <w:szCs w:val="24"/>
              </w:rPr>
              <w:t>ьних завдань</w:t>
            </w:r>
          </w:p>
        </w:tc>
        <w:tc>
          <w:tcPr>
            <w:tcW w:w="3037" w:type="dxa"/>
          </w:tcPr>
          <w:p w14:paraId="2969D7DD" w14:textId="77777777" w:rsidR="00363286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AF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63E0B9" w14:textId="5FC461C4" w:rsidR="00363286" w:rsidRPr="00685F4D" w:rsidRDefault="00363286" w:rsidP="003632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F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Оформлення записів в журналі приймання-здавання зміни, перевірка робочого місця</w:t>
            </w:r>
          </w:p>
        </w:tc>
      </w:tr>
      <w:tr w:rsidR="00363286" w:rsidRPr="00CE0CA6" w14:paraId="463EB6EB" w14:textId="77777777" w:rsidTr="00BC4240">
        <w:tc>
          <w:tcPr>
            <w:tcW w:w="3028" w:type="dxa"/>
          </w:tcPr>
          <w:p w14:paraId="5EC42947" w14:textId="49A6EDCC" w:rsidR="00363286" w:rsidRPr="004E4AEC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Виробнича практика  на присвоєння 3-го розряду</w:t>
            </w:r>
          </w:p>
        </w:tc>
        <w:tc>
          <w:tcPr>
            <w:tcW w:w="3038" w:type="dxa"/>
          </w:tcPr>
          <w:p w14:paraId="267078F6" w14:textId="39B5B80E" w:rsidR="00363286" w:rsidRPr="004E4AEC" w:rsidRDefault="00363286" w:rsidP="00363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методи ТО, ремонту та діагностики АЗ </w:t>
            </w:r>
          </w:p>
        </w:tc>
        <w:tc>
          <w:tcPr>
            <w:tcW w:w="3033" w:type="dxa"/>
          </w:tcPr>
          <w:p w14:paraId="43DD4BFC" w14:textId="6DE95117" w:rsidR="00363286" w:rsidRPr="004E4AEC" w:rsidRDefault="00363286" w:rsidP="00363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робіт з ТО, ремонту та діагностики АЗ</w:t>
            </w:r>
          </w:p>
        </w:tc>
        <w:tc>
          <w:tcPr>
            <w:tcW w:w="3021" w:type="dxa"/>
          </w:tcPr>
          <w:p w14:paraId="1BB8DB7D" w14:textId="0921974C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виконаних практичних завдань</w:t>
            </w:r>
          </w:p>
        </w:tc>
        <w:tc>
          <w:tcPr>
            <w:tcW w:w="3037" w:type="dxa"/>
          </w:tcPr>
          <w:p w14:paraId="1DC91531" w14:textId="4B71A696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Виробнича практика (238 год)</w:t>
            </w:r>
          </w:p>
        </w:tc>
      </w:tr>
      <w:tr w:rsidR="00363286" w:rsidRPr="00CE0CA6" w14:paraId="7F5D8595" w14:textId="77777777" w:rsidTr="00BC4240">
        <w:trPr>
          <w:trHeight w:val="562"/>
        </w:trPr>
        <w:tc>
          <w:tcPr>
            <w:tcW w:w="15157" w:type="dxa"/>
            <w:gridSpan w:val="5"/>
          </w:tcPr>
          <w:p w14:paraId="62B28AFD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4. </w:t>
            </w:r>
          </w:p>
          <w:p w14:paraId="132B4E0A" w14:textId="18F30F3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Технічне обслуговування колісних транспортних засобів (складних вузлів і агрегатів)</w:t>
            </w:r>
          </w:p>
        </w:tc>
      </w:tr>
      <w:tr w:rsidR="00363286" w:rsidRPr="00CE0CA6" w14:paraId="49C3AC10" w14:textId="77777777" w:rsidTr="00BC4240">
        <w:tc>
          <w:tcPr>
            <w:tcW w:w="3028" w:type="dxa"/>
          </w:tcPr>
          <w:p w14:paraId="52A344B4" w14:textId="096485C7" w:rsidR="00363286" w:rsidRPr="006A12EF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4. Здатність проводити регулювання систем і агрегатів колісних транспортних засобів</w:t>
            </w:r>
          </w:p>
        </w:tc>
        <w:tc>
          <w:tcPr>
            <w:tcW w:w="3038" w:type="dxa"/>
          </w:tcPr>
          <w:p w14:paraId="3FCC219F" w14:textId="790C8EC2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Будова, принцип дії обслуговуваних вузлів, механізмів і агрегатів колісних транспортних засобів;</w:t>
            </w:r>
          </w:p>
          <w:p w14:paraId="15329E2A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періодичність і обсяги технічного обслуговування електроустаткування та основних складових одиниць і агрегатів колісних транспортних засобів;</w:t>
            </w:r>
          </w:p>
          <w:p w14:paraId="51EA7D16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операцій технічного обслуговування обладнання, агрегатів і колісних транспортних засобів;</w:t>
            </w:r>
          </w:p>
          <w:p w14:paraId="2BCD87F0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регулювання в залежності від технічних даних та характеристик регульованого механізму;</w:t>
            </w:r>
          </w:p>
          <w:p w14:paraId="5C8F9817" w14:textId="1549E52D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технологічну послідовність виконання операцій по регулюванню механізмів.</w:t>
            </w:r>
          </w:p>
        </w:tc>
        <w:tc>
          <w:tcPr>
            <w:tcW w:w="3033" w:type="dxa"/>
          </w:tcPr>
          <w:p w14:paraId="0B332768" w14:textId="7AB30BF2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Розбирати,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дефектувати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деталі, складати складні агрегати, складові одиниці і прилади, замінювати їх при технічному обслуговуванні;</w:t>
            </w:r>
          </w:p>
          <w:p w14:paraId="0BCA827A" w14:textId="447B7861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регулювання в залежності від технічних даних і характеристик регульованого вузла.</w:t>
            </w:r>
          </w:p>
        </w:tc>
        <w:tc>
          <w:tcPr>
            <w:tcW w:w="3021" w:type="dxa"/>
          </w:tcPr>
          <w:p w14:paraId="72FC26CF" w14:textId="7263B48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Індивідуальне  оцінювання практичних робіт</w:t>
            </w:r>
          </w:p>
        </w:tc>
        <w:tc>
          <w:tcPr>
            <w:tcW w:w="3037" w:type="dxa"/>
          </w:tcPr>
          <w:p w14:paraId="59E048D1" w14:textId="13442C4A" w:rsidR="00363286" w:rsidRPr="004E4AEC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4E4AEC">
              <w:rPr>
                <w:b/>
                <w:bCs/>
              </w:rPr>
              <w:t>Виробниче навчання (48 год)</w:t>
            </w:r>
          </w:p>
          <w:p w14:paraId="3CE513D2" w14:textId="26C71DBB" w:rsidR="00363286" w:rsidRPr="004E4AEC" w:rsidRDefault="00363286" w:rsidP="00363286">
            <w:pPr>
              <w:pStyle w:val="Default"/>
              <w:jc w:val="both"/>
            </w:pPr>
            <w:r w:rsidRPr="004E4AEC">
              <w:t>1. Розбирання та дефектування деталей, ремонт, складання складних агрегатів. Складових одиниць і приладів, заміна їх при  ТО (18 год)</w:t>
            </w:r>
          </w:p>
          <w:p w14:paraId="3DBBD3ED" w14:textId="632504D0" w:rsidR="00363286" w:rsidRPr="004E4AEC" w:rsidRDefault="00363286" w:rsidP="00363286">
            <w:pPr>
              <w:pStyle w:val="Default"/>
              <w:jc w:val="both"/>
            </w:pPr>
            <w:r w:rsidRPr="004E4AEC">
              <w:t>2. Ремонт, складання складових агрегатів. Заміна їх при ТО (6 год)</w:t>
            </w:r>
          </w:p>
          <w:p w14:paraId="1E369E32" w14:textId="37389560" w:rsidR="00363286" w:rsidRPr="004E4AEC" w:rsidRDefault="00363286" w:rsidP="00363286">
            <w:pPr>
              <w:pStyle w:val="Default"/>
              <w:jc w:val="both"/>
            </w:pPr>
            <w:r w:rsidRPr="004E4AEC">
              <w:t>3. Проведення регулювання систем і агрегатів залежно від технічних даних і характеристик регульованого вузла (24 год)</w:t>
            </w:r>
          </w:p>
          <w:p w14:paraId="10C767E8" w14:textId="6DF48061" w:rsidR="00363286" w:rsidRPr="004E4AEC" w:rsidRDefault="00363286" w:rsidP="00363286">
            <w:pPr>
              <w:pStyle w:val="Default"/>
              <w:jc w:val="both"/>
              <w:rPr>
                <w:b/>
                <w:bCs/>
              </w:rPr>
            </w:pPr>
            <w:r w:rsidRPr="004E4AEC">
              <w:rPr>
                <w:b/>
                <w:bCs/>
              </w:rPr>
              <w:t>Будова, ТО і ремонт автомобілів (40 год)</w:t>
            </w:r>
          </w:p>
          <w:p w14:paraId="60B1B75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Дефекти і несправності вузлів, агрегатів і механізмів при ТО, способи їх усунення</w:t>
            </w:r>
          </w:p>
          <w:p w14:paraId="1CD3B29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Періодичність і регламенти ТО, перелік операцій ТО вузлів, агрегатів і механізмів, застосування мастильних матеріалів</w:t>
            </w:r>
          </w:p>
          <w:p w14:paraId="00771BD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Конструктивна будова обслуговуваних автомобілів, обсяги ТО-1 і ТО-2</w:t>
            </w:r>
          </w:p>
          <w:p w14:paraId="7474619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Типові несправності електроустаткування</w:t>
            </w:r>
          </w:p>
          <w:p w14:paraId="2FD0F78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Способи проведення кріпильних робіт</w:t>
            </w:r>
          </w:p>
          <w:p w14:paraId="7EB516C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гальмівних систем</w:t>
            </w:r>
          </w:p>
          <w:p w14:paraId="0437286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розбирання і збирання вузлів і агрегатів</w:t>
            </w:r>
          </w:p>
          <w:p w14:paraId="5316EBE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та способи ремонту вузлів, агрегатів і деталей</w:t>
            </w:r>
          </w:p>
          <w:p w14:paraId="31643AD5" w14:textId="77777777" w:rsidR="00363286" w:rsidRPr="004E4AEC" w:rsidRDefault="00363286" w:rsidP="0036328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6D31CF4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Оформлення нормативно-технічної документації. Стандартні операційні процеси</w:t>
            </w:r>
          </w:p>
          <w:p w14:paraId="2AE99EB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Схеми розташування приладів і устаткування для ТО, ремонту і діагностики</w:t>
            </w:r>
          </w:p>
          <w:p w14:paraId="5F7B076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 прибирання робочого місця</w:t>
            </w:r>
          </w:p>
          <w:p w14:paraId="5E666AD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здавання зміни</w:t>
            </w:r>
          </w:p>
          <w:p w14:paraId="1A1C95F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Інструкція з ОП та технологічна інструкція</w:t>
            </w:r>
          </w:p>
          <w:p w14:paraId="57EDFECD" w14:textId="3A5C8060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4E69BEA5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86" w:rsidRPr="00CE0CA6" w14:paraId="7EBC09B1" w14:textId="77777777" w:rsidTr="005773E4">
        <w:tc>
          <w:tcPr>
            <w:tcW w:w="15157" w:type="dxa"/>
            <w:gridSpan w:val="5"/>
          </w:tcPr>
          <w:p w14:paraId="5BAC4962" w14:textId="77777777" w:rsidR="00363286" w:rsidRDefault="00363286" w:rsidP="003632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3AD9A3" w14:textId="309EEB0E" w:rsidR="00363286" w:rsidRPr="006A12EF" w:rsidRDefault="00363286" w:rsidP="003632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Огляд та діагностика колісних транспортних засобів (складних вузлів і агрегатів)</w:t>
            </w:r>
          </w:p>
        </w:tc>
      </w:tr>
      <w:tr w:rsidR="00363286" w14:paraId="20DA9228" w14:textId="77777777" w:rsidTr="00BC4240">
        <w:tc>
          <w:tcPr>
            <w:tcW w:w="3028" w:type="dxa"/>
          </w:tcPr>
          <w:p w14:paraId="59140D2A" w14:textId="6E05DAED" w:rsidR="00363286" w:rsidRPr="006A12EF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 Здатність перевіряти технічний стан механізмів колісних транспортних засобів відповідно до технічної документації</w:t>
            </w:r>
          </w:p>
        </w:tc>
        <w:tc>
          <w:tcPr>
            <w:tcW w:w="3038" w:type="dxa"/>
          </w:tcPr>
          <w:p w14:paraId="7C524E86" w14:textId="36DD90F2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документацію на виконання робіт;</w:t>
            </w:r>
          </w:p>
          <w:p w14:paraId="7149E164" w14:textId="7C9B7418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читання складальних креслень і схем.</w:t>
            </w:r>
          </w:p>
        </w:tc>
        <w:tc>
          <w:tcPr>
            <w:tcW w:w="3033" w:type="dxa"/>
          </w:tcPr>
          <w:p w14:paraId="3A58B110" w14:textId="50CD0E6B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Перевіряти технічний стан механізмів колісних транспортних засобів відповідно до технічної документації.</w:t>
            </w:r>
          </w:p>
        </w:tc>
        <w:tc>
          <w:tcPr>
            <w:tcW w:w="3021" w:type="dxa"/>
          </w:tcPr>
          <w:p w14:paraId="778D96D7" w14:textId="7BDE86D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Перевірка ТС механізмів КТЗ</w:t>
            </w:r>
          </w:p>
        </w:tc>
        <w:tc>
          <w:tcPr>
            <w:tcW w:w="3037" w:type="dxa"/>
          </w:tcPr>
          <w:p w14:paraId="0DE0A2C1" w14:textId="1FFE68EE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 (6 год)</w:t>
            </w:r>
          </w:p>
          <w:p w14:paraId="4408CE2E" w14:textId="2DA6C996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перевіряти технічний стан механізмів колісних транспортних засобів відповідно до технічної документації.</w:t>
            </w:r>
          </w:p>
        </w:tc>
      </w:tr>
      <w:tr w:rsidR="00363286" w14:paraId="6DF1C434" w14:textId="77777777" w:rsidTr="00BC4240">
        <w:tc>
          <w:tcPr>
            <w:tcW w:w="3028" w:type="dxa"/>
            <w:shd w:val="clear" w:color="auto" w:fill="auto"/>
          </w:tcPr>
          <w:p w14:paraId="0A2D6DDF" w14:textId="05CCC87C" w:rsidR="00363286" w:rsidRPr="006A12EF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 2. Здатність виконувати діагностування та виявляти несправності в </w:t>
            </w: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роботі вузлів, механізмів, приладів колісних транспортних засобів</w:t>
            </w:r>
          </w:p>
        </w:tc>
        <w:tc>
          <w:tcPr>
            <w:tcW w:w="3038" w:type="dxa"/>
            <w:shd w:val="clear" w:color="auto" w:fill="auto"/>
          </w:tcPr>
          <w:p w14:paraId="52A6F12D" w14:textId="0A020562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Будову, призначення і правила застосування складних контрольно-вимірювальних  приладів;</w:t>
            </w:r>
          </w:p>
          <w:p w14:paraId="697F246F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основні ознаки та методи пошуку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несправнос</w:t>
            </w: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роботі вузлів, механізмів, приладів колісних транспортних засобів;</w:t>
            </w:r>
          </w:p>
          <w:p w14:paraId="5859A1F7" w14:textId="4DA5B56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складання дефектних відомостей та діагностичних карт</w:t>
            </w:r>
          </w:p>
        </w:tc>
        <w:tc>
          <w:tcPr>
            <w:tcW w:w="3033" w:type="dxa"/>
            <w:shd w:val="clear" w:color="auto" w:fill="auto"/>
          </w:tcPr>
          <w:p w14:paraId="57C36A3E" w14:textId="05C93D83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Виявляти дефекти, несправності агрегатів, складових одиниць і приладів;</w:t>
            </w:r>
          </w:p>
          <w:p w14:paraId="7ECFA5AF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виявляти основні несправності в роботі простих, середньої складності і складних вузлів, механізмів колісних транспортних засобів;</w:t>
            </w:r>
          </w:p>
          <w:p w14:paraId="7F14309E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оформлювати звітну документацію;</w:t>
            </w:r>
          </w:p>
          <w:p w14:paraId="449A1BF4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складати дефектні відомості та діагностичні карти. </w:t>
            </w:r>
          </w:p>
          <w:p w14:paraId="74D04E1D" w14:textId="414A3AED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651B5DA" w14:textId="45FA77C8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діагностичних робіт</w:t>
            </w:r>
          </w:p>
        </w:tc>
        <w:tc>
          <w:tcPr>
            <w:tcW w:w="3037" w:type="dxa"/>
            <w:shd w:val="clear" w:color="auto" w:fill="auto"/>
          </w:tcPr>
          <w:p w14:paraId="20174FA7" w14:textId="29EF1E9F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Виробниче навчання (24 год)</w:t>
            </w:r>
          </w:p>
          <w:p w14:paraId="2A2472B1" w14:textId="77777777" w:rsidR="00363286" w:rsidRPr="004E4AEC" w:rsidRDefault="00363286" w:rsidP="00363286">
            <w:pPr>
              <w:pStyle w:val="Default"/>
              <w:rPr>
                <w:color w:val="000000" w:themeColor="text1"/>
              </w:rPr>
            </w:pPr>
            <w:r w:rsidRPr="004E4AEC">
              <w:rPr>
                <w:color w:val="000000" w:themeColor="text1"/>
              </w:rPr>
              <w:t xml:space="preserve">1. Виявлення дефектів, </w:t>
            </w:r>
            <w:proofErr w:type="spellStart"/>
            <w:r w:rsidRPr="004E4AEC">
              <w:rPr>
                <w:color w:val="000000" w:themeColor="text1"/>
              </w:rPr>
              <w:t>несправностей</w:t>
            </w:r>
            <w:proofErr w:type="spellEnd"/>
            <w:r w:rsidRPr="004E4AEC">
              <w:rPr>
                <w:color w:val="000000" w:themeColor="text1"/>
              </w:rPr>
              <w:t xml:space="preserve"> агрегатів. </w:t>
            </w:r>
            <w:r w:rsidRPr="004E4AEC">
              <w:rPr>
                <w:color w:val="000000" w:themeColor="text1"/>
              </w:rPr>
              <w:lastRenderedPageBreak/>
              <w:t>Складових одиниць і приладів (6 год)</w:t>
            </w:r>
          </w:p>
          <w:p w14:paraId="525D4856" w14:textId="77777777" w:rsidR="00363286" w:rsidRPr="004E4AEC" w:rsidRDefault="00363286" w:rsidP="00363286">
            <w:pPr>
              <w:pStyle w:val="Default"/>
              <w:rPr>
                <w:color w:val="000000" w:themeColor="text1"/>
              </w:rPr>
            </w:pPr>
            <w:r w:rsidRPr="004E4AEC">
              <w:rPr>
                <w:color w:val="000000" w:themeColor="text1"/>
              </w:rPr>
              <w:t xml:space="preserve">2. Виявлення основних </w:t>
            </w:r>
            <w:proofErr w:type="spellStart"/>
            <w:r w:rsidRPr="004E4AEC">
              <w:rPr>
                <w:color w:val="000000" w:themeColor="text1"/>
              </w:rPr>
              <w:t>несправностей</w:t>
            </w:r>
            <w:proofErr w:type="spellEnd"/>
            <w:r w:rsidRPr="004E4AEC">
              <w:rPr>
                <w:color w:val="000000" w:themeColor="text1"/>
              </w:rPr>
              <w:t xml:space="preserve"> в роботі простих, середньої складності і складних вузлів. Механізмів КТЗ (12 год)</w:t>
            </w:r>
          </w:p>
          <w:p w14:paraId="56713494" w14:textId="77777777" w:rsidR="00363286" w:rsidRPr="004E4AEC" w:rsidRDefault="00363286" w:rsidP="00363286">
            <w:pPr>
              <w:pStyle w:val="Default"/>
              <w:rPr>
                <w:color w:val="000000" w:themeColor="text1"/>
              </w:rPr>
            </w:pPr>
            <w:r w:rsidRPr="004E4AEC">
              <w:rPr>
                <w:color w:val="000000" w:themeColor="text1"/>
              </w:rPr>
              <w:t>3. Оформлення звітної документації. Складання відомостей дефектів та діагностичних карт (6 год)</w:t>
            </w:r>
          </w:p>
          <w:p w14:paraId="539FA1C1" w14:textId="715263A1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Будова, ТО і ремонт автомобілів (34 год)</w:t>
            </w:r>
            <w:r w:rsidRPr="004E4AEC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Загальні відомості про систему допусків, посадок і квалітетів</w:t>
            </w:r>
          </w:p>
          <w:p w14:paraId="2E0D443A" w14:textId="77777777" w:rsidR="00363286" w:rsidRPr="004E4AEC" w:rsidRDefault="00363286" w:rsidP="00363286">
            <w:pPr>
              <w:widowControl w:val="0"/>
              <w:tabs>
                <w:tab w:val="num" w:pos="0"/>
                <w:tab w:val="left" w:pos="284"/>
                <w:tab w:val="left" w:pos="960"/>
              </w:tabs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Технічна документація при ТО</w:t>
            </w:r>
          </w:p>
          <w:p w14:paraId="4DFF3A1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Будова, принцип дії і способи усунення </w:t>
            </w:r>
            <w:proofErr w:type="spellStart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обладнання для ТО</w:t>
            </w:r>
          </w:p>
          <w:p w14:paraId="53654A9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Засоби захисту, інструкції, витратні матеріали, документація для ТО</w:t>
            </w:r>
          </w:p>
          <w:p w14:paraId="6FEB7DC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Застосування контрольно-</w:t>
            </w:r>
          </w:p>
          <w:p w14:paraId="3846712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вимірювальних приладів</w:t>
            </w:r>
          </w:p>
          <w:p w14:paraId="0170924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Контрольна робота</w:t>
            </w:r>
          </w:p>
          <w:p w14:paraId="56A994B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Дефекти і несправності вузлів, агрегатів і механізмів при ТО, способи їх усунення</w:t>
            </w:r>
          </w:p>
          <w:p w14:paraId="42BA731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Періодичність і регламенти ТО, перелік операцій ТО вузлів, агрегатів і механізмів, </w:t>
            </w: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застосування мастильних матеріалів</w:t>
            </w:r>
          </w:p>
          <w:p w14:paraId="05DF0DE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Конструктивна будова обслуговуваних автомобілів, обсяги ТО-1 і ТО-2</w:t>
            </w:r>
          </w:p>
          <w:p w14:paraId="5925461C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</w:p>
          <w:p w14:paraId="05FF8F4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пособи проведення кріпильних робіт</w:t>
            </w:r>
          </w:p>
          <w:p w14:paraId="3828F20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Основні прийоми демонтажу і монтажу приладів і агрегатів, ОП при виконанні даних робіт</w:t>
            </w:r>
          </w:p>
          <w:p w14:paraId="15DA092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Контрольна робота</w:t>
            </w:r>
          </w:p>
          <w:p w14:paraId="689EEF3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Будова, принцип дії, усунення неполадок обладнання, яке використовується при діагностуванні</w:t>
            </w:r>
          </w:p>
          <w:p w14:paraId="344D0CF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і способи діагностування автомобілів</w:t>
            </w:r>
          </w:p>
          <w:p w14:paraId="0AF6573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Перелік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які виникають під час діагностування</w:t>
            </w:r>
          </w:p>
          <w:p w14:paraId="277C8E6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виконання операцій з діагностування вузлів і агрегатів</w:t>
            </w:r>
          </w:p>
          <w:p w14:paraId="706FF2D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Причини виникнення дефектів вузлів і агрегатів</w:t>
            </w:r>
          </w:p>
          <w:p w14:paraId="11C2F6E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двигуна</w:t>
            </w:r>
          </w:p>
          <w:p w14:paraId="7F86873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трансмісії</w:t>
            </w:r>
          </w:p>
          <w:p w14:paraId="15C832ED" w14:textId="03C774EF" w:rsidR="00363286" w:rsidRPr="004E4AEC" w:rsidRDefault="00363286" w:rsidP="0036328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Діагностування підвіски</w:t>
            </w:r>
          </w:p>
          <w:p w14:paraId="062253B4" w14:textId="2C7814F1" w:rsidR="00363286" w:rsidRPr="004E4AEC" w:rsidRDefault="00363286" w:rsidP="00363286">
            <w:pPr>
              <w:pStyle w:val="Default"/>
              <w:rPr>
                <w:color w:val="00B0F0"/>
              </w:rPr>
            </w:pPr>
          </w:p>
        </w:tc>
      </w:tr>
      <w:tr w:rsidR="00363286" w14:paraId="36965523" w14:textId="77777777" w:rsidTr="00BC4240">
        <w:tc>
          <w:tcPr>
            <w:tcW w:w="3028" w:type="dxa"/>
            <w:shd w:val="clear" w:color="auto" w:fill="auto"/>
          </w:tcPr>
          <w:p w14:paraId="44AAE46E" w14:textId="10628D90" w:rsidR="00363286" w:rsidRPr="006A12EF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 3. Використовувати вантажопідіймальні  та </w:t>
            </w:r>
            <w:proofErr w:type="spellStart"/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вантажозахоплювані</w:t>
            </w:r>
            <w:proofErr w:type="spellEnd"/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механізми та обладнання </w:t>
            </w:r>
          </w:p>
          <w:p w14:paraId="257DD5E4" w14:textId="77777777" w:rsidR="00363286" w:rsidRPr="004E4AEC" w:rsidRDefault="00363286" w:rsidP="0036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7D7C41E7" w14:textId="34E4714C" w:rsidR="00363286" w:rsidRPr="004E4AEC" w:rsidRDefault="00363286" w:rsidP="00363286">
            <w:pPr>
              <w:ind w:firstLine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Види діагностики і відповідних їм діагностичних карт; </w:t>
            </w:r>
          </w:p>
          <w:p w14:paraId="6783649E" w14:textId="22F93055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 діагностики технічного стану вантажопідіймальних та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вантажозахоплюваних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механізмів та обладнання.</w:t>
            </w:r>
          </w:p>
        </w:tc>
        <w:tc>
          <w:tcPr>
            <w:tcW w:w="3033" w:type="dxa"/>
            <w:shd w:val="clear" w:color="auto" w:fill="auto"/>
          </w:tcPr>
          <w:p w14:paraId="5B039205" w14:textId="1317D73A" w:rsidR="00363286" w:rsidRPr="004E4AEC" w:rsidRDefault="00363286" w:rsidP="00363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изначати технічний стан вантажопідіймальних та </w:t>
            </w:r>
            <w:proofErr w:type="spellStart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вантажозахоплюваних</w:t>
            </w:r>
            <w:proofErr w:type="spellEnd"/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механізмів та обладнання.</w:t>
            </w:r>
          </w:p>
          <w:p w14:paraId="36B7E49B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7C9D4AB" w14:textId="6B91D6AB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Перевірка практичних вмінь щодо використання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вантажопідіймальних механізмів</w:t>
            </w:r>
          </w:p>
        </w:tc>
        <w:tc>
          <w:tcPr>
            <w:tcW w:w="3037" w:type="dxa"/>
            <w:shd w:val="clear" w:color="auto" w:fill="auto"/>
          </w:tcPr>
          <w:p w14:paraId="291D4FF6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lastRenderedPageBreak/>
              <w:t xml:space="preserve">  Виробниче навчання (12 год)</w:t>
            </w:r>
          </w:p>
          <w:p w14:paraId="24F06D1A" w14:textId="54F47536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lastRenderedPageBreak/>
              <w:t xml:space="preserve">1. Визначення ТС </w:t>
            </w:r>
            <w:r w:rsidRPr="004E4AEC">
              <w:rPr>
                <w:rFonts w:eastAsia="Times New Roman"/>
                <w:bCs/>
              </w:rPr>
              <w:t xml:space="preserve">вантажопідіймальних  та </w:t>
            </w:r>
            <w:proofErr w:type="spellStart"/>
            <w:r w:rsidRPr="004E4AEC">
              <w:rPr>
                <w:rFonts w:eastAsia="Times New Roman"/>
                <w:bCs/>
              </w:rPr>
              <w:t>вантажозахоплюваних</w:t>
            </w:r>
            <w:proofErr w:type="spellEnd"/>
            <w:r w:rsidRPr="004E4AEC">
              <w:rPr>
                <w:rFonts w:eastAsia="Times New Roman"/>
                <w:bCs/>
              </w:rPr>
              <w:t xml:space="preserve"> механізми та обладнання (12 год)</w:t>
            </w:r>
          </w:p>
        </w:tc>
      </w:tr>
      <w:tr w:rsidR="00363286" w14:paraId="0CBAEFDD" w14:textId="77777777" w:rsidTr="00BC4240">
        <w:tc>
          <w:tcPr>
            <w:tcW w:w="3028" w:type="dxa"/>
            <w:shd w:val="clear" w:color="auto" w:fill="auto"/>
          </w:tcPr>
          <w:p w14:paraId="351B6E8E" w14:textId="62296D4B" w:rsidR="00363286" w:rsidRPr="006A12EF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3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Цифрова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0BDF1BB1" w14:textId="7C9C1D22" w:rsidR="00363286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Поняття про системи управління автоматизованим обладнанням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86D060A" w14:textId="093615AB" w:rsidR="00363286" w:rsidRPr="004E4AEC" w:rsidRDefault="00363286" w:rsidP="00363286">
            <w:pPr>
              <w:ind w:firstLine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прикладні програми та їх застосування у професійній діяльності</w:t>
            </w:r>
          </w:p>
        </w:tc>
        <w:tc>
          <w:tcPr>
            <w:tcW w:w="3033" w:type="dxa"/>
            <w:shd w:val="clear" w:color="auto" w:fill="auto"/>
          </w:tcPr>
          <w:p w14:paraId="4BB65E38" w14:textId="5A5AA0AD" w:rsidR="00363286" w:rsidRDefault="00363286" w:rsidP="00363286">
            <w:pPr>
              <w:ind w:firstLine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Використовувати автоматизоване обладнання;</w:t>
            </w:r>
          </w:p>
          <w:p w14:paraId="098DA047" w14:textId="2E49654F" w:rsidR="00363286" w:rsidRPr="006A12EF" w:rsidRDefault="00363286" w:rsidP="00363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працювати з прикладним програмним забезпеченням та застосування його у професійній діяльності.</w:t>
            </w:r>
          </w:p>
        </w:tc>
        <w:tc>
          <w:tcPr>
            <w:tcW w:w="3021" w:type="dxa"/>
            <w:shd w:val="clear" w:color="auto" w:fill="auto"/>
          </w:tcPr>
          <w:p w14:paraId="194A73F9" w14:textId="372DA2E0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практичних вмінь щодо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цифрових технологій</w:t>
            </w:r>
          </w:p>
        </w:tc>
        <w:tc>
          <w:tcPr>
            <w:tcW w:w="3037" w:type="dxa"/>
            <w:shd w:val="clear" w:color="auto" w:fill="auto"/>
          </w:tcPr>
          <w:p w14:paraId="2C5351EE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Інформаційні технології в системі ремонту КТЗ (9 год)</w:t>
            </w:r>
          </w:p>
          <w:p w14:paraId="137AD02F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  <w:color w:val="auto"/>
              </w:rPr>
              <w:t xml:space="preserve">1. </w:t>
            </w:r>
            <w:r w:rsidRPr="004E4AEC">
              <w:rPr>
                <w:bCs/>
              </w:rPr>
              <w:t>Вступ. Інформація та інформаційні процеси</w:t>
            </w:r>
          </w:p>
          <w:p w14:paraId="699161CE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2. Інформаційні процеси</w:t>
            </w:r>
          </w:p>
          <w:p w14:paraId="096207A9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3. Інформація й повідомлення</w:t>
            </w:r>
          </w:p>
          <w:p w14:paraId="10CCA07C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4. Кодування повідомлень</w:t>
            </w:r>
          </w:p>
          <w:p w14:paraId="15357078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5. Інформаційна система та її складові</w:t>
            </w:r>
          </w:p>
          <w:p w14:paraId="3E2860A5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6. Структура інформаційної системи</w:t>
            </w:r>
          </w:p>
          <w:p w14:paraId="2E10647F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7. Апаратне забезпечення персонального комп’ютера</w:t>
            </w:r>
          </w:p>
          <w:p w14:paraId="45EC2BB6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</w:rPr>
              <w:t>8. Програмне забезпечення персонального комп’ютера</w:t>
            </w:r>
          </w:p>
          <w:p w14:paraId="584FE96D" w14:textId="1055BB3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Cs/>
              </w:rPr>
              <w:t>9. Електронні таблиці</w:t>
            </w:r>
          </w:p>
        </w:tc>
      </w:tr>
      <w:tr w:rsidR="00363286" w14:paraId="2A9FCDDD" w14:textId="77777777" w:rsidTr="00BC4240">
        <w:tc>
          <w:tcPr>
            <w:tcW w:w="3028" w:type="dxa"/>
            <w:shd w:val="clear" w:color="auto" w:fill="auto"/>
          </w:tcPr>
          <w:p w14:paraId="00C287E5" w14:textId="5DD0EC01" w:rsidR="00363286" w:rsidRPr="006A12EF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4. Здатність оформлювати дефектні відомості на агрегати (деталі) колісних транспортних засобів за результатами діагностики</w:t>
            </w:r>
          </w:p>
        </w:tc>
        <w:tc>
          <w:tcPr>
            <w:tcW w:w="3038" w:type="dxa"/>
            <w:shd w:val="clear" w:color="auto" w:fill="auto"/>
          </w:tcPr>
          <w:p w14:paraId="41E40C12" w14:textId="05FE1AE8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оформлення дефектних відомостей і діагностичних карт на агрегати (деталі) автомобілів за результатами діагностики.</w:t>
            </w:r>
          </w:p>
        </w:tc>
        <w:tc>
          <w:tcPr>
            <w:tcW w:w="3033" w:type="dxa"/>
            <w:shd w:val="clear" w:color="auto" w:fill="auto"/>
          </w:tcPr>
          <w:p w14:paraId="32868A86" w14:textId="3B3F43B8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Складати дефектні відомості і діагностичні карти на агрегати за результатами діагностики.</w:t>
            </w:r>
          </w:p>
          <w:p w14:paraId="64AFEB00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BD749D9" w14:textId="308B2E18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Перевірка здатності оформлення відомостей дефектів</w:t>
            </w:r>
          </w:p>
        </w:tc>
        <w:tc>
          <w:tcPr>
            <w:tcW w:w="3037" w:type="dxa"/>
            <w:shd w:val="clear" w:color="auto" w:fill="auto"/>
          </w:tcPr>
          <w:p w14:paraId="1CD7CD8C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Виробниче навчання (6 год)</w:t>
            </w:r>
          </w:p>
          <w:p w14:paraId="420B849F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>Складання відомостей дефектів відомостей і діагностичних карт на агрегати за результатами діагностики</w:t>
            </w:r>
          </w:p>
          <w:p w14:paraId="1D38E46C" w14:textId="7E9B713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363286" w14:paraId="76170798" w14:textId="77777777" w:rsidTr="00574F73">
        <w:tc>
          <w:tcPr>
            <w:tcW w:w="15157" w:type="dxa"/>
            <w:gridSpan w:val="5"/>
            <w:shd w:val="clear" w:color="auto" w:fill="auto"/>
          </w:tcPr>
          <w:p w14:paraId="6CA64EB3" w14:textId="77777777" w:rsidR="00363286" w:rsidRPr="004E4AEC" w:rsidRDefault="00363286" w:rsidP="00363286">
            <w:pPr>
              <w:pStyle w:val="Default"/>
              <w:jc w:val="both"/>
              <w:rPr>
                <w:rFonts w:eastAsia="Times New Roman"/>
                <w:b/>
              </w:rPr>
            </w:pPr>
            <w:r w:rsidRPr="004E4AEC">
              <w:rPr>
                <w:rFonts w:eastAsia="Times New Roman"/>
                <w:b/>
              </w:rPr>
              <w:t xml:space="preserve">РН 6. </w:t>
            </w:r>
          </w:p>
          <w:p w14:paraId="603F43C0" w14:textId="343B93EA" w:rsidR="00363286" w:rsidRPr="00B31473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rFonts w:eastAsia="Times New Roman"/>
                <w:b/>
              </w:rPr>
              <w:t>Ремонт колісних транспортних засобів (складних вузлів і агрегатів)</w:t>
            </w:r>
          </w:p>
        </w:tc>
      </w:tr>
      <w:tr w:rsidR="00363286" w14:paraId="440C4EFC" w14:textId="77777777" w:rsidTr="00BC4240">
        <w:tc>
          <w:tcPr>
            <w:tcW w:w="3028" w:type="dxa"/>
            <w:shd w:val="clear" w:color="auto" w:fill="auto"/>
          </w:tcPr>
          <w:p w14:paraId="29134BF9" w14:textId="5A51CEB2" w:rsidR="00363286" w:rsidRPr="008979D9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 1. Здатність проводити роботи  з ремонту складних вузлів 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і агрегатів колісних транспортних засобів</w:t>
            </w:r>
          </w:p>
        </w:tc>
        <w:tc>
          <w:tcPr>
            <w:tcW w:w="3038" w:type="dxa"/>
            <w:shd w:val="clear" w:color="auto" w:fill="auto"/>
          </w:tcPr>
          <w:p w14:paraId="0152CFD0" w14:textId="0CE65BA4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Будова і призначення колісних транспортних засобів, що обслуговуються;</w:t>
            </w:r>
          </w:p>
          <w:p w14:paraId="60FB1F26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схеми складання колісних транспортних засобів;</w:t>
            </w:r>
          </w:p>
          <w:p w14:paraId="1CE6E4AD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електричні і монтажні схеми колісних транспортних засобів;</w:t>
            </w:r>
          </w:p>
          <w:p w14:paraId="60DF870E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технічні умови на складання, ремонт і регулювання агрегатів, складових одиниць і приладів;</w:t>
            </w:r>
          </w:p>
          <w:p w14:paraId="64565C55" w14:textId="7A4D057D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виявлення і способи усунення складних дефектів, виявлених у процесі ремонту, і складання агрегатів, складових одиниць і приладів.</w:t>
            </w:r>
          </w:p>
        </w:tc>
        <w:tc>
          <w:tcPr>
            <w:tcW w:w="3033" w:type="dxa"/>
            <w:shd w:val="clear" w:color="auto" w:fill="auto"/>
          </w:tcPr>
          <w:p w14:paraId="5D6E8038" w14:textId="1F597E75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Проводити монтаж та демонтаж складних вузлів і  агрегатів колісних транспортних засобів;</w:t>
            </w:r>
          </w:p>
          <w:p w14:paraId="7339DB8D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виконувати розбирання і складання складних вузлів і  агрегатів колісних транспортних засобів;</w:t>
            </w:r>
          </w:p>
          <w:p w14:paraId="0DA8B00E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дефектування деталі; </w:t>
            </w:r>
          </w:p>
          <w:p w14:paraId="1B76B812" w14:textId="77777777" w:rsidR="00363286" w:rsidRPr="004E4AEC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усувати дефекти, несправності агрегатів, складових одиниць (деталей) і приладів.</w:t>
            </w:r>
          </w:p>
          <w:p w14:paraId="602110A7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F88C675" w14:textId="69AB69F3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здатності проводити ремонтні роботи</w:t>
            </w:r>
          </w:p>
        </w:tc>
        <w:tc>
          <w:tcPr>
            <w:tcW w:w="3037" w:type="dxa"/>
            <w:shd w:val="clear" w:color="auto" w:fill="auto"/>
          </w:tcPr>
          <w:p w14:paraId="60B89F77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 xml:space="preserve">Виробниче навчання (48 год) </w:t>
            </w:r>
          </w:p>
          <w:p w14:paraId="60221D4F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lastRenderedPageBreak/>
              <w:t>1. Виконання демонтажу та монтажу складних вузлів і агрегатів КТЗ (12 год)</w:t>
            </w:r>
          </w:p>
          <w:p w14:paraId="1F929DD9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>2. Виконання ремонту і складання автомобілів (12 год)</w:t>
            </w:r>
          </w:p>
          <w:p w14:paraId="69E08F65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 xml:space="preserve">3. Усування дефектів, </w:t>
            </w:r>
            <w:proofErr w:type="spellStart"/>
            <w:r w:rsidRPr="004E4AEC">
              <w:rPr>
                <w:bCs/>
                <w:color w:val="auto"/>
              </w:rPr>
              <w:t>несправностей</w:t>
            </w:r>
            <w:proofErr w:type="spellEnd"/>
            <w:r w:rsidRPr="004E4AEC">
              <w:rPr>
                <w:bCs/>
                <w:color w:val="auto"/>
              </w:rPr>
              <w:t xml:space="preserve"> агрегатів, складових одиниць і приладів (12 год)</w:t>
            </w:r>
          </w:p>
          <w:p w14:paraId="2E06CBB9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Cs/>
                <w:color w:val="auto"/>
              </w:rPr>
              <w:t>4. Вибракування деталей (12 год)</w:t>
            </w:r>
            <w:r w:rsidRPr="004E4AEC">
              <w:rPr>
                <w:b/>
                <w:color w:val="auto"/>
              </w:rPr>
              <w:t xml:space="preserve"> </w:t>
            </w:r>
          </w:p>
          <w:p w14:paraId="41A816AE" w14:textId="35F6F2AE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ефективності діяльності</w:t>
            </w:r>
          </w:p>
          <w:p w14:paraId="7E2DBD4B" w14:textId="2D3DF375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Будова, ТО і ремонт автомобілів (</w:t>
            </w:r>
            <w:r>
              <w:rPr>
                <w:b/>
                <w:color w:val="auto"/>
              </w:rPr>
              <w:t>27</w:t>
            </w:r>
            <w:r w:rsidRPr="004E4AEC">
              <w:rPr>
                <w:b/>
                <w:color w:val="auto"/>
              </w:rPr>
              <w:t xml:space="preserve"> год)</w:t>
            </w:r>
          </w:p>
          <w:p w14:paraId="4D5731B4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Дефекти і несправності вузлів, агрегатів і механізмів при ТО, способи їх усунення</w:t>
            </w:r>
          </w:p>
          <w:p w14:paraId="70A067D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Способи проведення кріпильних робіт</w:t>
            </w:r>
          </w:p>
          <w:p w14:paraId="54BCDCD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Основні прийоми демонтажу і монтажу приладів і агрегатів, ОП при виконанні даних робіт</w:t>
            </w:r>
          </w:p>
          <w:p w14:paraId="6C717C1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коліс і шин</w:t>
            </w:r>
          </w:p>
          <w:p w14:paraId="58B3A4CD" w14:textId="77777777" w:rsidR="00363286" w:rsidRPr="004E4AEC" w:rsidRDefault="00363286" w:rsidP="0036328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7EC629E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проведення ремонтних і складальних робіт вузлів та агрегатів</w:t>
            </w:r>
          </w:p>
          <w:p w14:paraId="13429688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розбирання і збирання вузлів і агрегатів</w:t>
            </w:r>
          </w:p>
          <w:p w14:paraId="7C958C9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та способи ремонту вузлів, агрегатів і деталей</w:t>
            </w:r>
          </w:p>
          <w:p w14:paraId="6638FBA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Технологічний процес виконання регулювальних робіт</w:t>
            </w:r>
          </w:p>
          <w:p w14:paraId="331B18B9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Оформлення нормативно-технічної документації. Стандартні операційні процеси</w:t>
            </w:r>
          </w:p>
          <w:p w14:paraId="31904FF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Схеми розташування приладів і устаткування для ТО, ремонту і діагностики</w:t>
            </w:r>
          </w:p>
          <w:p w14:paraId="0859948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 прибирання робочого місця</w:t>
            </w:r>
          </w:p>
          <w:p w14:paraId="4D30C03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 робота</w:t>
            </w:r>
          </w:p>
          <w:p w14:paraId="6D327701" w14:textId="44409F58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363286" w14:paraId="3BDAD452" w14:textId="77777777" w:rsidTr="00BC4240">
        <w:tc>
          <w:tcPr>
            <w:tcW w:w="3028" w:type="dxa"/>
            <w:shd w:val="clear" w:color="auto" w:fill="auto"/>
          </w:tcPr>
          <w:p w14:paraId="7540940D" w14:textId="1E23E589" w:rsidR="00363286" w:rsidRPr="008979D9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КК 7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Екологічна та енергоефективна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6C42DC31" w14:textId="05AC0DF3" w:rsidR="00363286" w:rsidRPr="008979D9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ормативно-правові акти в сфері екології; </w:t>
            </w:r>
          </w:p>
          <w:p w14:paraId="5C0642BA" w14:textId="77777777" w:rsidR="00363286" w:rsidRPr="008979D9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утилізації металевих відрізків;</w:t>
            </w:r>
          </w:p>
          <w:p w14:paraId="497CB3B4" w14:textId="773ACE61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 вибору енергоефективного електроінструменту та устаткування при проведенні слюсарної обробки.</w:t>
            </w:r>
          </w:p>
        </w:tc>
        <w:tc>
          <w:tcPr>
            <w:tcW w:w="3033" w:type="dxa"/>
            <w:shd w:val="clear" w:color="auto" w:fill="auto"/>
          </w:tcPr>
          <w:p w14:paraId="0653A3B7" w14:textId="74E1660E" w:rsidR="00363286" w:rsidRPr="008979D9" w:rsidRDefault="00363286" w:rsidP="003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9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аціонально використовувати електроінструмент та енергоефективне устаткування при виконанні слюсарних робіт;</w:t>
            </w:r>
          </w:p>
          <w:p w14:paraId="5006D954" w14:textId="51BC680A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пропагувати в своїй професійній діяльності цінності щодо захисту екології.</w:t>
            </w:r>
          </w:p>
        </w:tc>
        <w:tc>
          <w:tcPr>
            <w:tcW w:w="3021" w:type="dxa"/>
            <w:shd w:val="clear" w:color="auto" w:fill="auto"/>
          </w:tcPr>
          <w:p w14:paraId="31CC5CA9" w14:textId="232DF87E" w:rsidR="00363286" w:rsidRPr="008979D9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9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 Виконання практичних завдань з теми.</w:t>
            </w:r>
          </w:p>
        </w:tc>
        <w:tc>
          <w:tcPr>
            <w:tcW w:w="3037" w:type="dxa"/>
            <w:shd w:val="clear" w:color="auto" w:fill="auto"/>
          </w:tcPr>
          <w:p w14:paraId="290794AC" w14:textId="50B3EDE3" w:rsidR="00363286" w:rsidRPr="00646193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Будова, ТО і ремонт автомобілів (</w:t>
            </w:r>
            <w:r>
              <w:rPr>
                <w:b/>
                <w:color w:val="auto"/>
              </w:rPr>
              <w:t>6</w:t>
            </w:r>
            <w:r w:rsidRPr="004E4AEC">
              <w:rPr>
                <w:b/>
                <w:color w:val="auto"/>
              </w:rPr>
              <w:t xml:space="preserve"> год)</w:t>
            </w:r>
          </w:p>
          <w:p w14:paraId="7AB86B18" w14:textId="0208DCB4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Періодичність і регламенти ТО, перелік операцій ТО вузлів, агрегатів і механізмів, застосування мастильних матеріалів</w:t>
            </w:r>
          </w:p>
          <w:p w14:paraId="0FF16D82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Конструктивна будова обслуговуваних автомобілів, обсяги ТО-1 і ТО-2</w:t>
            </w:r>
          </w:p>
          <w:p w14:paraId="3C02DC62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Типові несправності електроустаткування</w:t>
            </w:r>
          </w:p>
          <w:p w14:paraId="54CD725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безпечного користування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пневмо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і електроінструменту</w:t>
            </w:r>
          </w:p>
          <w:p w14:paraId="68A9670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Інструкція з ОП та технологічна інструкція</w:t>
            </w:r>
          </w:p>
          <w:p w14:paraId="080B7D84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363286" w14:paraId="61321609" w14:textId="77777777" w:rsidTr="00BC4240">
        <w:tc>
          <w:tcPr>
            <w:tcW w:w="3028" w:type="dxa"/>
            <w:shd w:val="clear" w:color="auto" w:fill="auto"/>
          </w:tcPr>
          <w:p w14:paraId="548555C7" w14:textId="68DDC037" w:rsidR="00363286" w:rsidRPr="008979D9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1A38A1F7" w14:textId="743AD782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79D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розрахунків кількості необхідних матеріалів.</w:t>
            </w:r>
          </w:p>
        </w:tc>
        <w:tc>
          <w:tcPr>
            <w:tcW w:w="3033" w:type="dxa"/>
            <w:shd w:val="clear" w:color="auto" w:fill="auto"/>
          </w:tcPr>
          <w:p w14:paraId="09AA3F13" w14:textId="609BD3DA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9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астосовувати математичні розрахунки у професійній діяльності.</w:t>
            </w:r>
          </w:p>
        </w:tc>
        <w:tc>
          <w:tcPr>
            <w:tcW w:w="3021" w:type="dxa"/>
            <w:shd w:val="clear" w:color="auto" w:fill="auto"/>
          </w:tcPr>
          <w:p w14:paraId="6342742C" w14:textId="15729FF2" w:rsidR="00363286" w:rsidRPr="008979D9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9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 Виконання завдань з теми.</w:t>
            </w:r>
          </w:p>
        </w:tc>
        <w:tc>
          <w:tcPr>
            <w:tcW w:w="3037" w:type="dxa"/>
            <w:shd w:val="clear" w:color="auto" w:fill="auto"/>
          </w:tcPr>
          <w:p w14:paraId="5DC8D327" w14:textId="35BFC134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Основи підприємництва (</w:t>
            </w:r>
            <w:r>
              <w:rPr>
                <w:b/>
                <w:color w:val="auto"/>
              </w:rPr>
              <w:t>6</w:t>
            </w:r>
            <w:r w:rsidRPr="004E4AEC">
              <w:rPr>
                <w:b/>
                <w:color w:val="auto"/>
              </w:rPr>
              <w:t xml:space="preserve"> год)</w:t>
            </w:r>
          </w:p>
          <w:p w14:paraId="43524C63" w14:textId="10E1BDD7" w:rsidR="00363286" w:rsidRPr="004E4AEC" w:rsidRDefault="00363286" w:rsidP="003632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 Ринок як форма існування товарного виробництва</w:t>
            </w:r>
          </w:p>
          <w:p w14:paraId="47493BFE" w14:textId="4F2F613D" w:rsidR="00363286" w:rsidRPr="004E4AEC" w:rsidRDefault="00363286" w:rsidP="003632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 Конкуренція у ринковій економіці</w:t>
            </w:r>
          </w:p>
          <w:p w14:paraId="5F8F6ACB" w14:textId="3C20DA14" w:rsidR="00363286" w:rsidRPr="004E4AEC" w:rsidRDefault="00363286" w:rsidP="003632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 Попит, пропозиція, ринкова рівновага</w:t>
            </w:r>
          </w:p>
          <w:p w14:paraId="1C00E0B0" w14:textId="63F45CF0" w:rsidR="00363286" w:rsidRPr="004E4AEC" w:rsidRDefault="00363286" w:rsidP="003632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. Економічні відносини власності</w:t>
            </w:r>
          </w:p>
          <w:p w14:paraId="68B88BD6" w14:textId="470FE83C" w:rsidR="00363286" w:rsidRPr="004E4AEC" w:rsidRDefault="00363286" w:rsidP="003632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. Витрати виробництва і собівартість </w:t>
            </w:r>
          </w:p>
          <w:p w14:paraId="0AD99106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</w:p>
          <w:p w14:paraId="076FA5A3" w14:textId="4FE3777C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>
              <w:t>6</w:t>
            </w:r>
            <w:r w:rsidRPr="004E4AEC">
              <w:t>. Прибуток – показник</w:t>
            </w:r>
          </w:p>
        </w:tc>
      </w:tr>
      <w:tr w:rsidR="00363286" w14:paraId="7D983181" w14:textId="77777777" w:rsidTr="00BC4240">
        <w:tc>
          <w:tcPr>
            <w:tcW w:w="3028" w:type="dxa"/>
            <w:shd w:val="clear" w:color="auto" w:fill="auto"/>
          </w:tcPr>
          <w:p w14:paraId="77C1FB5B" w14:textId="06042A77" w:rsidR="00363286" w:rsidRPr="008979D9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 5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Громадянсько</w:t>
            </w:r>
            <w:proofErr w:type="spellEnd"/>
            <w:r w:rsidRPr="0089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-правова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67D4D75B" w14:textId="10BCACB1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9D9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снови законодавства про захист прав споживачів.</w:t>
            </w:r>
          </w:p>
        </w:tc>
        <w:tc>
          <w:tcPr>
            <w:tcW w:w="3033" w:type="dxa"/>
            <w:shd w:val="clear" w:color="auto" w:fill="auto"/>
          </w:tcPr>
          <w:p w14:paraId="6B569D4A" w14:textId="0F0AB8F1" w:rsidR="00363286" w:rsidRPr="008979D9" w:rsidRDefault="00363286" w:rsidP="00363286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79D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отримуватись законодавства про захист прав споживачів.</w:t>
            </w:r>
          </w:p>
        </w:tc>
        <w:tc>
          <w:tcPr>
            <w:tcW w:w="3021" w:type="dxa"/>
            <w:shd w:val="clear" w:color="auto" w:fill="auto"/>
          </w:tcPr>
          <w:p w14:paraId="74DD1AEA" w14:textId="433E5389" w:rsidR="00363286" w:rsidRPr="008979D9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9">
              <w:rPr>
                <w:rFonts w:ascii="Times New Roman" w:hAnsi="Times New Roman" w:cs="Times New Roman"/>
                <w:sz w:val="24"/>
                <w:szCs w:val="24"/>
              </w:rPr>
              <w:t xml:space="preserve">Усне опитування, виконання </w:t>
            </w:r>
            <w:proofErr w:type="spellStart"/>
            <w:r w:rsidRPr="008979D9">
              <w:rPr>
                <w:rFonts w:ascii="Times New Roman" w:hAnsi="Times New Roman" w:cs="Times New Roman"/>
                <w:sz w:val="24"/>
                <w:szCs w:val="24"/>
              </w:rPr>
              <w:t>заваднь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14:paraId="11A9D5C6" w14:textId="4708E93A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Основи підприємництва (</w:t>
            </w:r>
            <w:r>
              <w:rPr>
                <w:b/>
                <w:color w:val="auto"/>
              </w:rPr>
              <w:t>2</w:t>
            </w:r>
            <w:r w:rsidRPr="004E4AEC">
              <w:rPr>
                <w:b/>
                <w:color w:val="auto"/>
              </w:rPr>
              <w:t xml:space="preserve"> год)</w:t>
            </w:r>
          </w:p>
          <w:p w14:paraId="3B7AD3D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1. Поняття і класифікація галузей промисловості</w:t>
            </w:r>
          </w:p>
          <w:p w14:paraId="721CA5F4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Галузева структура промисловості України</w:t>
            </w:r>
          </w:p>
          <w:p w14:paraId="615E66BC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363286" w14:paraId="550BE15E" w14:textId="77777777" w:rsidTr="00A653FB">
        <w:tc>
          <w:tcPr>
            <w:tcW w:w="15157" w:type="dxa"/>
            <w:gridSpan w:val="5"/>
            <w:shd w:val="clear" w:color="auto" w:fill="auto"/>
          </w:tcPr>
          <w:p w14:paraId="580789BA" w14:textId="77777777" w:rsidR="00363286" w:rsidRPr="004E4AEC" w:rsidRDefault="00363286" w:rsidP="00363286">
            <w:pPr>
              <w:pStyle w:val="Default"/>
              <w:jc w:val="both"/>
              <w:rPr>
                <w:rFonts w:eastAsia="Times New Roman"/>
                <w:b/>
              </w:rPr>
            </w:pPr>
            <w:r w:rsidRPr="004E4AEC">
              <w:rPr>
                <w:rFonts w:eastAsia="Times New Roman"/>
                <w:b/>
              </w:rPr>
              <w:t xml:space="preserve">РН 7. </w:t>
            </w:r>
          </w:p>
          <w:p w14:paraId="4C2225AB" w14:textId="5A24FCEA" w:rsidR="00363286" w:rsidRPr="00B31473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rFonts w:eastAsia="Times New Roman"/>
                <w:b/>
              </w:rPr>
              <w:t>Випробування простих вузлів і агрегатів</w:t>
            </w:r>
            <w:r w:rsidRPr="004E4AEC">
              <w:rPr>
                <w:rFonts w:eastAsia="Times New Roman"/>
              </w:rPr>
              <w:t xml:space="preserve"> </w:t>
            </w:r>
            <w:r w:rsidRPr="004E4AEC">
              <w:rPr>
                <w:rFonts w:eastAsia="Times New Roman"/>
                <w:b/>
              </w:rPr>
              <w:t>колісних транспортних засобів</w:t>
            </w:r>
          </w:p>
        </w:tc>
      </w:tr>
      <w:tr w:rsidR="00363286" w14:paraId="7304882E" w14:textId="77777777" w:rsidTr="00BC4240">
        <w:tc>
          <w:tcPr>
            <w:tcW w:w="3028" w:type="dxa"/>
            <w:shd w:val="clear" w:color="auto" w:fill="auto"/>
          </w:tcPr>
          <w:p w14:paraId="3852C6A6" w14:textId="05F43E3C" w:rsidR="00363286" w:rsidRPr="000303D4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 Здатність виконувати стендову перевірку та обкатку відремонтованих вузлів і агрегатів</w:t>
            </w:r>
          </w:p>
        </w:tc>
        <w:tc>
          <w:tcPr>
            <w:tcW w:w="3038" w:type="dxa"/>
            <w:shd w:val="clear" w:color="auto" w:fill="auto"/>
          </w:tcPr>
          <w:p w14:paraId="3CE9B79B" w14:textId="4EE922F3" w:rsidR="00363286" w:rsidRPr="004E4AEC" w:rsidRDefault="00776F68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63286"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ехнічні умови на випробування вузлів і агрегатів;</w:t>
            </w:r>
          </w:p>
          <w:p w14:paraId="6D357D9D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і режими випробування, нормативно-технічну документацію на випробування агрегатів і складових одиниць;</w:t>
            </w:r>
          </w:p>
          <w:p w14:paraId="5A9BA72B" w14:textId="3820D4BD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і правила застосування складних випробувальних установок.</w:t>
            </w:r>
          </w:p>
        </w:tc>
        <w:tc>
          <w:tcPr>
            <w:tcW w:w="3033" w:type="dxa"/>
            <w:shd w:val="clear" w:color="auto" w:fill="auto"/>
          </w:tcPr>
          <w:p w14:paraId="679A8C9C" w14:textId="3E73C837" w:rsidR="00363286" w:rsidRPr="004E4AEC" w:rsidRDefault="00776F68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63286"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иконувати статичне і динамічне балансування деталей і складових одиниць простої конфігурації;</w:t>
            </w:r>
          </w:p>
          <w:p w14:paraId="2F112220" w14:textId="77777777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на стендах перевірку та  випробування складових одиниць і агрегатів колісних транспортних засобів.</w:t>
            </w:r>
          </w:p>
          <w:p w14:paraId="206906CC" w14:textId="7777777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8368258" w14:textId="3E5C1EA6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Оцінка здатності виконання стендових перевірок</w:t>
            </w:r>
          </w:p>
        </w:tc>
        <w:tc>
          <w:tcPr>
            <w:tcW w:w="3037" w:type="dxa"/>
            <w:shd w:val="clear" w:color="auto" w:fill="auto"/>
          </w:tcPr>
          <w:p w14:paraId="68A941F8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Виробниче навчання (24 год)</w:t>
            </w:r>
          </w:p>
          <w:p w14:paraId="00878B13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 xml:space="preserve">1. Виявлення дефектів, </w:t>
            </w:r>
            <w:proofErr w:type="spellStart"/>
            <w:r w:rsidRPr="004E4AEC">
              <w:rPr>
                <w:bCs/>
                <w:color w:val="auto"/>
              </w:rPr>
              <w:t>несправностей</w:t>
            </w:r>
            <w:proofErr w:type="spellEnd"/>
            <w:r w:rsidRPr="004E4AEC">
              <w:rPr>
                <w:bCs/>
                <w:color w:val="auto"/>
              </w:rPr>
              <w:t xml:space="preserve"> в процесі регулювання і випробовування агрегатів( 6год)</w:t>
            </w:r>
          </w:p>
          <w:p w14:paraId="7EAD4D6B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>2. Виконання на стендах, випробовування складових одиниць і агрегатів (6 год)</w:t>
            </w:r>
          </w:p>
          <w:p w14:paraId="5126C5D8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 xml:space="preserve">3. Виконання статичного і динамічного балансування деталей складових одиниць </w:t>
            </w:r>
            <w:r w:rsidRPr="004E4AEC">
              <w:rPr>
                <w:bCs/>
                <w:color w:val="auto"/>
              </w:rPr>
              <w:lastRenderedPageBreak/>
              <w:t>складної конфігурації (6 год)</w:t>
            </w:r>
          </w:p>
          <w:p w14:paraId="7A4D5329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>4. Складання відомості дефектів (6 год)</w:t>
            </w:r>
          </w:p>
          <w:p w14:paraId="5E3359AF" w14:textId="63E9D06D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363286" w14:paraId="6814EE9A" w14:textId="77777777" w:rsidTr="00BC4240">
        <w:tc>
          <w:tcPr>
            <w:tcW w:w="3028" w:type="dxa"/>
            <w:shd w:val="clear" w:color="auto" w:fill="auto"/>
          </w:tcPr>
          <w:p w14:paraId="1E3B671D" w14:textId="4F2E88B1" w:rsidR="00363286" w:rsidRPr="000303D4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 Здатність регулювати прості відремонтовані вузли, механізми і системи</w:t>
            </w:r>
          </w:p>
        </w:tc>
        <w:tc>
          <w:tcPr>
            <w:tcW w:w="3038" w:type="dxa"/>
            <w:shd w:val="clear" w:color="auto" w:fill="auto"/>
          </w:tcPr>
          <w:p w14:paraId="67EF7C8E" w14:textId="4093FEC4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 і порядок регулювання простих відремонтованих вузлів, механізмів і систем.</w:t>
            </w:r>
          </w:p>
        </w:tc>
        <w:tc>
          <w:tcPr>
            <w:tcW w:w="3033" w:type="dxa"/>
            <w:shd w:val="clear" w:color="auto" w:fill="auto"/>
          </w:tcPr>
          <w:p w14:paraId="5F2216DE" w14:textId="4729DEF2" w:rsidR="00363286" w:rsidRPr="004E4AEC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Виявляти дефекти </w:t>
            </w:r>
            <w:r w:rsidRPr="004E4AEC"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несправності (ремонту)</w:t>
            </w:r>
            <w:r w:rsidRPr="004E4A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процесі регулювання і випробування агрегатів, складових одиниць і приладів;</w:t>
            </w:r>
          </w:p>
          <w:p w14:paraId="698A3630" w14:textId="39D431FE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регулювати прості відремонтовані вузли, механізми і системи.</w:t>
            </w:r>
          </w:p>
        </w:tc>
        <w:tc>
          <w:tcPr>
            <w:tcW w:w="3021" w:type="dxa"/>
            <w:shd w:val="clear" w:color="auto" w:fill="auto"/>
          </w:tcPr>
          <w:p w14:paraId="764DD123" w14:textId="1296A117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Перевірка практичних навичок з регулювальних робіт</w:t>
            </w:r>
          </w:p>
        </w:tc>
        <w:tc>
          <w:tcPr>
            <w:tcW w:w="3037" w:type="dxa"/>
            <w:shd w:val="clear" w:color="auto" w:fill="auto"/>
          </w:tcPr>
          <w:p w14:paraId="2EE42066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Виробниче навчання (12 год)</w:t>
            </w:r>
          </w:p>
          <w:p w14:paraId="0F2FE82A" w14:textId="77777777" w:rsidR="00363286" w:rsidRPr="004E4AEC" w:rsidRDefault="00363286" w:rsidP="00363286">
            <w:pPr>
              <w:pStyle w:val="Default"/>
              <w:jc w:val="both"/>
              <w:rPr>
                <w:bCs/>
                <w:color w:val="auto"/>
              </w:rPr>
            </w:pPr>
            <w:r w:rsidRPr="004E4AEC">
              <w:rPr>
                <w:bCs/>
                <w:color w:val="auto"/>
              </w:rPr>
              <w:t xml:space="preserve">1. Виявлення дефектів </w:t>
            </w:r>
            <w:proofErr w:type="spellStart"/>
            <w:r w:rsidRPr="004E4AEC">
              <w:rPr>
                <w:bCs/>
                <w:color w:val="auto"/>
              </w:rPr>
              <w:t>несправностей</w:t>
            </w:r>
            <w:proofErr w:type="spellEnd"/>
            <w:r w:rsidRPr="004E4AEC">
              <w:rPr>
                <w:bCs/>
                <w:color w:val="auto"/>
              </w:rPr>
              <w:t xml:space="preserve"> (ремонту) у процесі регулювання і випробування агрегатів складових одиниць (6 год)</w:t>
            </w:r>
          </w:p>
          <w:p w14:paraId="7A63C09D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Cs/>
                <w:color w:val="auto"/>
              </w:rPr>
              <w:t>2. Регулювання простих відремонтованих вузлів, механізмів і систем (6 год</w:t>
            </w:r>
            <w:r w:rsidRPr="004E4AEC">
              <w:rPr>
                <w:b/>
                <w:color w:val="auto"/>
              </w:rPr>
              <w:t>)</w:t>
            </w:r>
          </w:p>
          <w:p w14:paraId="485B1FA9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Будова, ТО і ремонт автомобілів (40 год)</w:t>
            </w:r>
          </w:p>
          <w:p w14:paraId="3BD67150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Правила з ОП та безпечних умов праці слюсаря з ремонту КТЗ</w:t>
            </w:r>
          </w:p>
          <w:p w14:paraId="2CC5E806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Інструменти і обладнання для проведення слюсарних робіт</w:t>
            </w:r>
          </w:p>
          <w:p w14:paraId="3F62FF7A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Технологія проведення слюсарних робіт</w:t>
            </w:r>
          </w:p>
          <w:p w14:paraId="53EFC83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Технічна документація при ТО</w:t>
            </w:r>
          </w:p>
          <w:p w14:paraId="30E16244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Будова, принцип дії і способи усунення </w:t>
            </w:r>
            <w:proofErr w:type="spellStart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обладнання для ТО</w:t>
            </w:r>
          </w:p>
          <w:p w14:paraId="51839495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Засоби захисту, інструкції, витратні матеріали, документація для ТО</w:t>
            </w:r>
          </w:p>
          <w:p w14:paraId="3FE7F5B7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Застосування контрольно-вимірювальних приладів</w:t>
            </w:r>
          </w:p>
          <w:p w14:paraId="40CA424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Дефекти і несправності вузлів, агрегатів і механізмів при ТО, способи їх усунення</w:t>
            </w:r>
          </w:p>
          <w:p w14:paraId="2A5E4F21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Періодичність і регламенти ТО, перелік операцій ТО вузлів, агрегатів і механізмів, застосування мастильних матеріалів</w:t>
            </w:r>
          </w:p>
          <w:p w14:paraId="7F0E5F94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Конструктивна будова обслуговуваних автомобілів, обсяги ТО-1 і ТО-2</w:t>
            </w:r>
          </w:p>
          <w:p w14:paraId="6575B29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Типові несправності електроустаткування</w:t>
            </w:r>
          </w:p>
          <w:p w14:paraId="6F5228FE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Способи проведення кріпильних робіт</w:t>
            </w:r>
          </w:p>
          <w:p w14:paraId="3DFB910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Технічна документація при діагностуванні автомобілів</w:t>
            </w:r>
          </w:p>
          <w:p w14:paraId="76F8BECB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Будова, принцип дії, усунення неполадок обладнання, яке використовується при діагностуванні</w:t>
            </w:r>
          </w:p>
          <w:p w14:paraId="3FBC637D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 і способи діагностування автомобілів</w:t>
            </w:r>
          </w:p>
          <w:p w14:paraId="3941820F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Перелік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несправностей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які виникають під час діагностування</w:t>
            </w:r>
          </w:p>
          <w:p w14:paraId="21275683" w14:textId="77777777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Послідовність виконання операцій з діагностування вузлів і агрегатів</w:t>
            </w:r>
          </w:p>
          <w:p w14:paraId="225D15AA" w14:textId="1F3640FC" w:rsidR="00363286" w:rsidRPr="004E4AEC" w:rsidRDefault="00363286" w:rsidP="0036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Причини виникнення дефектів вузлів і агрегатів</w:t>
            </w:r>
          </w:p>
        </w:tc>
      </w:tr>
      <w:tr w:rsidR="00363286" w14:paraId="4AC20A18" w14:textId="77777777" w:rsidTr="00BC4240">
        <w:tc>
          <w:tcPr>
            <w:tcW w:w="3028" w:type="dxa"/>
            <w:shd w:val="clear" w:color="auto" w:fill="auto"/>
          </w:tcPr>
          <w:p w14:paraId="110A2472" w14:textId="77777777" w:rsidR="00363286" w:rsidRPr="000303D4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КК 3. </w:t>
            </w:r>
          </w:p>
          <w:p w14:paraId="78A374C7" w14:textId="4D24E834" w:rsidR="00363286" w:rsidRPr="000303D4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31C3E5CA" w14:textId="726A40AD" w:rsidR="00363286" w:rsidRPr="000303D4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Прикладні програми та їх застосування у професійній діяльності.</w:t>
            </w:r>
          </w:p>
        </w:tc>
        <w:tc>
          <w:tcPr>
            <w:tcW w:w="3033" w:type="dxa"/>
            <w:shd w:val="clear" w:color="auto" w:fill="auto"/>
          </w:tcPr>
          <w:p w14:paraId="435334A6" w14:textId="58EF3949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Працювати з прикладним програмним забезпеченням та </w:t>
            </w: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r w:rsidRPr="000303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3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 у професійній діяльності;</w:t>
            </w:r>
          </w:p>
        </w:tc>
        <w:tc>
          <w:tcPr>
            <w:tcW w:w="3021" w:type="dxa"/>
            <w:shd w:val="clear" w:color="auto" w:fill="auto"/>
          </w:tcPr>
          <w:p w14:paraId="6A179BF8" w14:textId="46DC1428" w:rsidR="00363286" w:rsidRPr="000303D4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hAnsi="Times New Roman" w:cs="Times New Roman"/>
                <w:sz w:val="24"/>
                <w:szCs w:val="24"/>
              </w:rPr>
              <w:t xml:space="preserve">Усне опитування, виконання </w:t>
            </w:r>
            <w:proofErr w:type="spellStart"/>
            <w:r w:rsidRPr="000303D4">
              <w:rPr>
                <w:rFonts w:ascii="Times New Roman" w:hAnsi="Times New Roman" w:cs="Times New Roman"/>
                <w:sz w:val="24"/>
                <w:szCs w:val="24"/>
              </w:rPr>
              <w:t>заваднь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14:paraId="1BEDDDDC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Інформаційні технології в системі ремонту КТЗ (4 год)</w:t>
            </w:r>
          </w:p>
          <w:p w14:paraId="0F6508DB" w14:textId="77777777" w:rsidR="00363286" w:rsidRPr="004E4AEC" w:rsidRDefault="00363286" w:rsidP="00363286">
            <w:pPr>
              <w:pStyle w:val="Default"/>
              <w:jc w:val="both"/>
              <w:rPr>
                <w:bCs/>
              </w:rPr>
            </w:pPr>
            <w:r w:rsidRPr="004E4AEC">
              <w:rPr>
                <w:bCs/>
                <w:color w:val="auto"/>
              </w:rPr>
              <w:t xml:space="preserve">1. </w:t>
            </w:r>
            <w:r w:rsidRPr="004E4AEC">
              <w:rPr>
                <w:bCs/>
              </w:rPr>
              <w:t>Оформлення даних таблиці</w:t>
            </w:r>
          </w:p>
          <w:p w14:paraId="26C766DE" w14:textId="32117B6C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Cs/>
              </w:rPr>
              <w:t>2.  Робота з формулами</w:t>
            </w:r>
          </w:p>
        </w:tc>
      </w:tr>
      <w:tr w:rsidR="00363286" w14:paraId="47994F3D" w14:textId="77777777" w:rsidTr="00BC4240">
        <w:tc>
          <w:tcPr>
            <w:tcW w:w="3028" w:type="dxa"/>
            <w:shd w:val="clear" w:color="auto" w:fill="auto"/>
          </w:tcPr>
          <w:p w14:paraId="659F0EB3" w14:textId="51204143" w:rsidR="00363286" w:rsidRPr="000303D4" w:rsidRDefault="00363286" w:rsidP="00363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3. Здатність реєструвати технічні характеристики відремонтованих колісних транспортних засобів в журналі випробувань</w:t>
            </w:r>
          </w:p>
        </w:tc>
        <w:tc>
          <w:tcPr>
            <w:tcW w:w="3038" w:type="dxa"/>
            <w:shd w:val="clear" w:color="auto" w:fill="auto"/>
          </w:tcPr>
          <w:p w14:paraId="2203D500" w14:textId="5C66B288" w:rsidR="00363286" w:rsidRPr="004E4AEC" w:rsidRDefault="00776F68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63286"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имоги ведення журналу випробувань</w:t>
            </w:r>
          </w:p>
        </w:tc>
        <w:tc>
          <w:tcPr>
            <w:tcW w:w="3033" w:type="dxa"/>
            <w:shd w:val="clear" w:color="auto" w:fill="auto"/>
          </w:tcPr>
          <w:p w14:paraId="080F3107" w14:textId="15014501" w:rsidR="00363286" w:rsidRPr="004E4AEC" w:rsidRDefault="00776F68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63286" w:rsidRPr="004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еєструвати технічні характеристики відремонтованих автомобілів в журналі випробувань.</w:t>
            </w:r>
          </w:p>
        </w:tc>
        <w:tc>
          <w:tcPr>
            <w:tcW w:w="3021" w:type="dxa"/>
            <w:shd w:val="clear" w:color="auto" w:fill="auto"/>
          </w:tcPr>
          <w:p w14:paraId="49D88CB8" w14:textId="031F4041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Перевірка навичок і вмінь з реєстрації технічних характеристик відремонтованих КТЗ</w:t>
            </w:r>
          </w:p>
        </w:tc>
        <w:tc>
          <w:tcPr>
            <w:tcW w:w="3037" w:type="dxa"/>
            <w:shd w:val="clear" w:color="auto" w:fill="auto"/>
          </w:tcPr>
          <w:p w14:paraId="471392A3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 w:rsidRPr="004E4AEC">
              <w:rPr>
                <w:b/>
                <w:color w:val="auto"/>
              </w:rPr>
              <w:t>Виробниче навчання (6 год)</w:t>
            </w:r>
          </w:p>
          <w:p w14:paraId="1AC18195" w14:textId="418C1A2C" w:rsidR="00363286" w:rsidRPr="004E4AEC" w:rsidRDefault="00363286" w:rsidP="00363286">
            <w:pPr>
              <w:pStyle w:val="Default"/>
              <w:jc w:val="both"/>
              <w:rPr>
                <w:rFonts w:eastAsia="Times New Roman"/>
              </w:rPr>
            </w:pPr>
            <w:r w:rsidRPr="004E4AEC">
              <w:rPr>
                <w:rFonts w:eastAsia="Times New Roman"/>
              </w:rPr>
              <w:t>1. Реєстрування технічних характеристики відремонтованих колісних транспортних засобів в журналі випробувань</w:t>
            </w:r>
          </w:p>
          <w:p w14:paraId="139B4B02" w14:textId="2A988B96" w:rsidR="00363286" w:rsidRPr="004E4AEC" w:rsidRDefault="00363286" w:rsidP="00363286">
            <w:pPr>
              <w:rPr>
                <w:b/>
                <w:bCs/>
              </w:rPr>
            </w:pPr>
          </w:p>
        </w:tc>
      </w:tr>
      <w:tr w:rsidR="00363286" w14:paraId="1F609DBF" w14:textId="77777777" w:rsidTr="00BC4240">
        <w:tc>
          <w:tcPr>
            <w:tcW w:w="3028" w:type="dxa"/>
            <w:shd w:val="clear" w:color="auto" w:fill="auto"/>
          </w:tcPr>
          <w:p w14:paraId="25460BBD" w14:textId="307FE09F" w:rsidR="00363286" w:rsidRPr="000303D4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 6</w:t>
            </w:r>
            <w:r w:rsidR="004C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Підприємницька компетентність</w:t>
            </w:r>
          </w:p>
        </w:tc>
        <w:tc>
          <w:tcPr>
            <w:tcW w:w="3038" w:type="dxa"/>
            <w:shd w:val="clear" w:color="auto" w:fill="auto"/>
          </w:tcPr>
          <w:p w14:paraId="69246F8D" w14:textId="429DFF55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етодику аналізу виконаної роботи;</w:t>
            </w:r>
          </w:p>
          <w:p w14:paraId="35D85448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14:paraId="472622C0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основних документів, що регламентують підприємницьку діяльність;</w:t>
            </w:r>
          </w:p>
          <w:p w14:paraId="1D0FFC5D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відкриття власної справи;</w:t>
            </w:r>
          </w:p>
          <w:p w14:paraId="095142BF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«Бізнес-план»;</w:t>
            </w:r>
          </w:p>
          <w:p w14:paraId="0D7A4D64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 про господарський облік;</w:t>
            </w:r>
          </w:p>
          <w:p w14:paraId="27F7AB0E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та порядок ціноутворення;</w:t>
            </w:r>
          </w:p>
          <w:p w14:paraId="6369F4A0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заробітної плати;</w:t>
            </w:r>
          </w:p>
          <w:p w14:paraId="72DA9555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мотивації та стимулювання праці персоналу підприємств;</w:t>
            </w:r>
          </w:p>
          <w:p w14:paraId="469FDDB5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створення приватного підприємства;</w:t>
            </w:r>
          </w:p>
          <w:p w14:paraId="7E093E18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43A01AA6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ведення обліково-фінансової документації підприємства;</w:t>
            </w:r>
          </w:p>
          <w:p w14:paraId="45CD3C25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«конкуренція», її види та прояви;</w:t>
            </w:r>
          </w:p>
          <w:p w14:paraId="0B3D0BBC" w14:textId="6D892E95" w:rsidR="00363286" w:rsidRPr="000303D4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3033" w:type="dxa"/>
            <w:shd w:val="clear" w:color="auto" w:fill="auto"/>
          </w:tcPr>
          <w:p w14:paraId="42CCED7C" w14:textId="74ABF224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роводити аналіз роботи за певний період часу;</w:t>
            </w:r>
          </w:p>
          <w:p w14:paraId="4ABF827E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нормативно-правовими актами щодо підприємницької діяльності;</w:t>
            </w:r>
          </w:p>
          <w:p w14:paraId="2FFDEA73" w14:textId="77777777" w:rsidR="00363286" w:rsidRPr="000303D4" w:rsidRDefault="00363286" w:rsidP="00363286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бізнес-плани;</w:t>
            </w:r>
          </w:p>
          <w:p w14:paraId="3B180CFA" w14:textId="77777777" w:rsidR="00363286" w:rsidRPr="000303D4" w:rsidRDefault="00363286" w:rsidP="00363286">
            <w:pPr>
              <w:ind w:firstLine="283"/>
              <w:rPr>
                <w:sz w:val="24"/>
                <w:szCs w:val="24"/>
              </w:rPr>
            </w:pPr>
            <w:r w:rsidRPr="00030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аналіз роботи за період.</w:t>
            </w:r>
          </w:p>
          <w:p w14:paraId="3FF7D602" w14:textId="77777777" w:rsidR="00363286" w:rsidRPr="000303D4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21D9D2BC" w14:textId="3A4A26A6" w:rsidR="00363286" w:rsidRPr="000303D4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D4">
              <w:rPr>
                <w:rFonts w:ascii="Times New Roman" w:hAnsi="Times New Roman" w:cs="Times New Roman"/>
                <w:sz w:val="24"/>
                <w:szCs w:val="24"/>
              </w:rPr>
              <w:t xml:space="preserve">Усне опитування, виконання </w:t>
            </w:r>
            <w:proofErr w:type="spellStart"/>
            <w:r w:rsidRPr="000303D4">
              <w:rPr>
                <w:rFonts w:ascii="Times New Roman" w:hAnsi="Times New Roman" w:cs="Times New Roman"/>
                <w:sz w:val="24"/>
                <w:szCs w:val="24"/>
              </w:rPr>
              <w:t>заваднь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14:paraId="40BC4CA1" w14:textId="77777777" w:rsidR="00363286" w:rsidRPr="004E4AEC" w:rsidRDefault="00363286" w:rsidP="00363286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4E4AEC">
              <w:rPr>
                <w:rFonts w:eastAsia="Times New Roman"/>
                <w:b/>
                <w:bCs/>
              </w:rPr>
              <w:t>Основи підприємництва (12 год)</w:t>
            </w:r>
          </w:p>
          <w:p w14:paraId="12D4A278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i/>
                <w:sz w:val="24"/>
                <w:szCs w:val="24"/>
              </w:rPr>
              <w:t>1. Контрольна робота № 1</w:t>
            </w:r>
          </w:p>
          <w:p w14:paraId="0269913E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2. Економічна сутність оплати праці</w:t>
            </w:r>
          </w:p>
          <w:p w14:paraId="26F59B1E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3. Ринок праці</w:t>
            </w:r>
          </w:p>
          <w:p w14:paraId="374C8C18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4. Персонал підприємства</w:t>
            </w:r>
          </w:p>
          <w:p w14:paraId="0EA7360F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5. Податки у підприємницькій діяльності</w:t>
            </w:r>
          </w:p>
          <w:p w14:paraId="3FD19FE9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6. Менеджмент у підприємницькій діяльності</w:t>
            </w:r>
          </w:p>
          <w:p w14:paraId="67F08BE7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7. Маркетинг у підприємницькій діяльності</w:t>
            </w:r>
          </w:p>
          <w:p w14:paraId="12340A17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8. Поняття системи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  <w:p w14:paraId="7173E0C8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9. Стратегії розв’язання проблеми енергозбереження.</w:t>
            </w:r>
          </w:p>
          <w:p w14:paraId="05833CFD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Етика підприємництва та соціальна відповідальність</w:t>
            </w:r>
          </w:p>
          <w:p w14:paraId="16C771C8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Контрольна робота № </w:t>
            </w:r>
          </w:p>
          <w:p w14:paraId="7C64BE26" w14:textId="77777777" w:rsidR="00363286" w:rsidRPr="004E4AEC" w:rsidRDefault="00363286" w:rsidP="00363286">
            <w:pPr>
              <w:rPr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i/>
                <w:sz w:val="24"/>
                <w:szCs w:val="24"/>
              </w:rPr>
              <w:t>12. Залік</w:t>
            </w:r>
          </w:p>
          <w:p w14:paraId="3C763F21" w14:textId="77777777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363286" w14:paraId="3DCBB4AB" w14:textId="77777777" w:rsidTr="00BC4240">
        <w:tc>
          <w:tcPr>
            <w:tcW w:w="3028" w:type="dxa"/>
            <w:shd w:val="clear" w:color="auto" w:fill="auto"/>
          </w:tcPr>
          <w:p w14:paraId="42C132F1" w14:textId="3EA8A83B" w:rsidR="00363286" w:rsidRPr="004E4AEC" w:rsidRDefault="00363286" w:rsidP="00363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Виробнича практика  на присвоєння 4-го розряду</w:t>
            </w:r>
          </w:p>
        </w:tc>
        <w:tc>
          <w:tcPr>
            <w:tcW w:w="3038" w:type="dxa"/>
            <w:shd w:val="clear" w:color="auto" w:fill="auto"/>
          </w:tcPr>
          <w:p w14:paraId="08CC1BC6" w14:textId="4BF6769A" w:rsidR="00363286" w:rsidRPr="004E4AEC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методи ТО, ремонту та діагностики АЗ, ремонт та обслуговування технологічного обладнання </w:t>
            </w:r>
          </w:p>
        </w:tc>
        <w:tc>
          <w:tcPr>
            <w:tcW w:w="3033" w:type="dxa"/>
            <w:shd w:val="clear" w:color="auto" w:fill="auto"/>
          </w:tcPr>
          <w:p w14:paraId="6173A83F" w14:textId="77777777" w:rsidR="00363286" w:rsidRDefault="00363286" w:rsidP="00363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робіт з ТО, ремонту та діагностики АЗ,</w:t>
            </w:r>
          </w:p>
          <w:p w14:paraId="195234B4" w14:textId="5D8C3B94" w:rsidR="00363286" w:rsidRPr="004E4AEC" w:rsidRDefault="00363286" w:rsidP="00363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та обслуговування технологічного обладнання</w:t>
            </w:r>
          </w:p>
        </w:tc>
        <w:tc>
          <w:tcPr>
            <w:tcW w:w="3021" w:type="dxa"/>
            <w:shd w:val="clear" w:color="auto" w:fill="auto"/>
          </w:tcPr>
          <w:p w14:paraId="01BC9298" w14:textId="4FB6CE6D" w:rsidR="00363286" w:rsidRPr="004E4AEC" w:rsidRDefault="00363286" w:rsidP="003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виконаних практичних завдань</w:t>
            </w:r>
          </w:p>
        </w:tc>
        <w:tc>
          <w:tcPr>
            <w:tcW w:w="3037" w:type="dxa"/>
            <w:shd w:val="clear" w:color="auto" w:fill="auto"/>
          </w:tcPr>
          <w:p w14:paraId="3A508359" w14:textId="242369B1" w:rsidR="00363286" w:rsidRPr="004E4AEC" w:rsidRDefault="00363286" w:rsidP="00363286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</w:rPr>
              <w:t>Виробнича практика (133 год)</w:t>
            </w:r>
          </w:p>
        </w:tc>
      </w:tr>
    </w:tbl>
    <w:p w14:paraId="02A8EEA4" w14:textId="77777777" w:rsidR="00AA48C3" w:rsidRPr="00AA48C3" w:rsidRDefault="00AA48C3" w:rsidP="00714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48C3" w:rsidRPr="00AA48C3" w:rsidSect="00504382">
      <w:footerReference w:type="default" r:id="rId10"/>
      <w:pgSz w:w="16838" w:h="11906" w:orient="landscape"/>
      <w:pgMar w:top="851" w:right="820" w:bottom="709" w:left="85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9DED" w14:textId="77777777" w:rsidR="00291101" w:rsidRDefault="00291101" w:rsidP="00504382">
      <w:pPr>
        <w:spacing w:after="0" w:line="240" w:lineRule="auto"/>
      </w:pPr>
      <w:r>
        <w:separator/>
      </w:r>
    </w:p>
  </w:endnote>
  <w:endnote w:type="continuationSeparator" w:id="0">
    <w:p w14:paraId="2054E364" w14:textId="77777777" w:rsidR="00291101" w:rsidRDefault="00291101" w:rsidP="0050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9BCB" w14:textId="7CEC78D8" w:rsidR="00C35A3E" w:rsidRDefault="00C35A3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6C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4C3D1C5" w14:textId="77777777" w:rsidR="00C35A3E" w:rsidRDefault="00C35A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B0E" w14:textId="77777777" w:rsidR="00291101" w:rsidRDefault="00291101" w:rsidP="00504382">
      <w:pPr>
        <w:spacing w:after="0" w:line="240" w:lineRule="auto"/>
      </w:pPr>
      <w:r>
        <w:separator/>
      </w:r>
    </w:p>
  </w:footnote>
  <w:footnote w:type="continuationSeparator" w:id="0">
    <w:p w14:paraId="62529F8D" w14:textId="77777777" w:rsidR="00291101" w:rsidRDefault="00291101" w:rsidP="0050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D8A"/>
    <w:multiLevelType w:val="multilevel"/>
    <w:tmpl w:val="0B7CF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570F2"/>
    <w:multiLevelType w:val="hybridMultilevel"/>
    <w:tmpl w:val="AF723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39C"/>
    <w:multiLevelType w:val="hybridMultilevel"/>
    <w:tmpl w:val="3BAEE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4C6"/>
    <w:multiLevelType w:val="hybridMultilevel"/>
    <w:tmpl w:val="52EEE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654EC"/>
    <w:multiLevelType w:val="hybridMultilevel"/>
    <w:tmpl w:val="2C9A9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00D"/>
    <w:multiLevelType w:val="hybridMultilevel"/>
    <w:tmpl w:val="5D34E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0A8"/>
    <w:multiLevelType w:val="hybridMultilevel"/>
    <w:tmpl w:val="063C6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0920"/>
    <w:multiLevelType w:val="hybridMultilevel"/>
    <w:tmpl w:val="F372D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BC3"/>
    <w:multiLevelType w:val="hybridMultilevel"/>
    <w:tmpl w:val="9B6AA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2352"/>
    <w:multiLevelType w:val="multilevel"/>
    <w:tmpl w:val="27926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36504F2A"/>
    <w:multiLevelType w:val="hybridMultilevel"/>
    <w:tmpl w:val="5F442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833E0"/>
    <w:multiLevelType w:val="hybridMultilevel"/>
    <w:tmpl w:val="896A30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1839"/>
    <w:multiLevelType w:val="hybridMultilevel"/>
    <w:tmpl w:val="C91E0D5A"/>
    <w:lvl w:ilvl="0" w:tplc="AEDA6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70A"/>
    <w:multiLevelType w:val="hybridMultilevel"/>
    <w:tmpl w:val="32007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F26B4"/>
    <w:multiLevelType w:val="hybridMultilevel"/>
    <w:tmpl w:val="7EE80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7D58"/>
    <w:multiLevelType w:val="hybridMultilevel"/>
    <w:tmpl w:val="7FE27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6043"/>
    <w:multiLevelType w:val="hybridMultilevel"/>
    <w:tmpl w:val="7410E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45C4E"/>
    <w:multiLevelType w:val="hybridMultilevel"/>
    <w:tmpl w:val="E7B22EAE"/>
    <w:lvl w:ilvl="0" w:tplc="E6F27A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4BF40FE1"/>
    <w:multiLevelType w:val="hybridMultilevel"/>
    <w:tmpl w:val="6B6C6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14C7A"/>
    <w:multiLevelType w:val="hybridMultilevel"/>
    <w:tmpl w:val="744C2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20447"/>
    <w:multiLevelType w:val="hybridMultilevel"/>
    <w:tmpl w:val="72208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02C66"/>
    <w:multiLevelType w:val="hybridMultilevel"/>
    <w:tmpl w:val="4D30A7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D125D"/>
    <w:multiLevelType w:val="hybridMultilevel"/>
    <w:tmpl w:val="B939B6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DAF43BD"/>
    <w:multiLevelType w:val="hybridMultilevel"/>
    <w:tmpl w:val="977848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9684E"/>
    <w:multiLevelType w:val="hybridMultilevel"/>
    <w:tmpl w:val="485C5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6E79"/>
    <w:multiLevelType w:val="hybridMultilevel"/>
    <w:tmpl w:val="C6DA3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240D"/>
    <w:multiLevelType w:val="multilevel"/>
    <w:tmpl w:val="A20646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6D5019"/>
    <w:multiLevelType w:val="hybridMultilevel"/>
    <w:tmpl w:val="DD70C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72D7"/>
    <w:multiLevelType w:val="hybridMultilevel"/>
    <w:tmpl w:val="66D203B8"/>
    <w:lvl w:ilvl="0" w:tplc="7C74D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6140F"/>
    <w:multiLevelType w:val="hybridMultilevel"/>
    <w:tmpl w:val="B23E78C6"/>
    <w:lvl w:ilvl="0" w:tplc="D86AFE56">
      <w:start w:val="1"/>
      <w:numFmt w:val="decimal"/>
      <w:lvlText w:val="%1."/>
      <w:lvlJc w:val="left"/>
      <w:pPr>
        <w:ind w:left="367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28"/>
  </w:num>
  <w:num w:numId="8">
    <w:abstractNumId w:val="14"/>
  </w:num>
  <w:num w:numId="9">
    <w:abstractNumId w:val="5"/>
  </w:num>
  <w:num w:numId="10">
    <w:abstractNumId w:val="17"/>
  </w:num>
  <w:num w:numId="11">
    <w:abstractNumId w:val="29"/>
  </w:num>
  <w:num w:numId="12">
    <w:abstractNumId w:val="7"/>
  </w:num>
  <w:num w:numId="13">
    <w:abstractNumId w:val="19"/>
  </w:num>
  <w:num w:numId="14">
    <w:abstractNumId w:val="21"/>
  </w:num>
  <w:num w:numId="15">
    <w:abstractNumId w:val="4"/>
  </w:num>
  <w:num w:numId="16">
    <w:abstractNumId w:val="15"/>
  </w:num>
  <w:num w:numId="17">
    <w:abstractNumId w:val="27"/>
  </w:num>
  <w:num w:numId="18">
    <w:abstractNumId w:val="20"/>
  </w:num>
  <w:num w:numId="19">
    <w:abstractNumId w:val="2"/>
  </w:num>
  <w:num w:numId="20">
    <w:abstractNumId w:val="24"/>
  </w:num>
  <w:num w:numId="21">
    <w:abstractNumId w:val="23"/>
  </w:num>
  <w:num w:numId="22">
    <w:abstractNumId w:val="3"/>
  </w:num>
  <w:num w:numId="23">
    <w:abstractNumId w:val="11"/>
  </w:num>
  <w:num w:numId="24">
    <w:abstractNumId w:val="1"/>
  </w:num>
  <w:num w:numId="25">
    <w:abstractNumId w:val="10"/>
  </w:num>
  <w:num w:numId="26">
    <w:abstractNumId w:val="25"/>
  </w:num>
  <w:num w:numId="27">
    <w:abstractNumId w:val="8"/>
  </w:num>
  <w:num w:numId="28">
    <w:abstractNumId w:val="13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8E"/>
    <w:rsid w:val="0000105C"/>
    <w:rsid w:val="00002C09"/>
    <w:rsid w:val="00002DD3"/>
    <w:rsid w:val="00004A3A"/>
    <w:rsid w:val="0001143B"/>
    <w:rsid w:val="00021DC5"/>
    <w:rsid w:val="0002631C"/>
    <w:rsid w:val="000303D4"/>
    <w:rsid w:val="00030945"/>
    <w:rsid w:val="00031637"/>
    <w:rsid w:val="00031B07"/>
    <w:rsid w:val="000332AC"/>
    <w:rsid w:val="00035835"/>
    <w:rsid w:val="00037639"/>
    <w:rsid w:val="00040900"/>
    <w:rsid w:val="000504F4"/>
    <w:rsid w:val="00050E00"/>
    <w:rsid w:val="00055132"/>
    <w:rsid w:val="00055A07"/>
    <w:rsid w:val="000608A3"/>
    <w:rsid w:val="000676FE"/>
    <w:rsid w:val="00071AD8"/>
    <w:rsid w:val="0009191E"/>
    <w:rsid w:val="00091ABF"/>
    <w:rsid w:val="00091F9C"/>
    <w:rsid w:val="00094073"/>
    <w:rsid w:val="00097391"/>
    <w:rsid w:val="000A01EA"/>
    <w:rsid w:val="000A34CD"/>
    <w:rsid w:val="000A5F84"/>
    <w:rsid w:val="000B0B81"/>
    <w:rsid w:val="000B467B"/>
    <w:rsid w:val="000C30A9"/>
    <w:rsid w:val="000C665A"/>
    <w:rsid w:val="000D032D"/>
    <w:rsid w:val="000D1099"/>
    <w:rsid w:val="000D6436"/>
    <w:rsid w:val="000E108A"/>
    <w:rsid w:val="000E353C"/>
    <w:rsid w:val="000F09BE"/>
    <w:rsid w:val="000F5634"/>
    <w:rsid w:val="000F75C4"/>
    <w:rsid w:val="00100990"/>
    <w:rsid w:val="001029AC"/>
    <w:rsid w:val="00110F82"/>
    <w:rsid w:val="001134CA"/>
    <w:rsid w:val="001161CE"/>
    <w:rsid w:val="00124F0B"/>
    <w:rsid w:val="00133B08"/>
    <w:rsid w:val="00137CAE"/>
    <w:rsid w:val="00145FCB"/>
    <w:rsid w:val="0015142F"/>
    <w:rsid w:val="00151CED"/>
    <w:rsid w:val="0015488F"/>
    <w:rsid w:val="00165A75"/>
    <w:rsid w:val="00165B9E"/>
    <w:rsid w:val="00167F39"/>
    <w:rsid w:val="001705AC"/>
    <w:rsid w:val="00170AED"/>
    <w:rsid w:val="00180667"/>
    <w:rsid w:val="00181D13"/>
    <w:rsid w:val="00185D07"/>
    <w:rsid w:val="00187032"/>
    <w:rsid w:val="00195AB4"/>
    <w:rsid w:val="00195C0A"/>
    <w:rsid w:val="001A114B"/>
    <w:rsid w:val="001C2DF3"/>
    <w:rsid w:val="001C346F"/>
    <w:rsid w:val="001C3AFD"/>
    <w:rsid w:val="001C7299"/>
    <w:rsid w:val="001D19A2"/>
    <w:rsid w:val="001E4229"/>
    <w:rsid w:val="001F18D2"/>
    <w:rsid w:val="001F2592"/>
    <w:rsid w:val="001F2E88"/>
    <w:rsid w:val="001F5142"/>
    <w:rsid w:val="00202647"/>
    <w:rsid w:val="002072CB"/>
    <w:rsid w:val="002105A3"/>
    <w:rsid w:val="00220E2A"/>
    <w:rsid w:val="002318F4"/>
    <w:rsid w:val="002329C0"/>
    <w:rsid w:val="0023437F"/>
    <w:rsid w:val="0023534C"/>
    <w:rsid w:val="00236598"/>
    <w:rsid w:val="00237E99"/>
    <w:rsid w:val="002410B0"/>
    <w:rsid w:val="0024309F"/>
    <w:rsid w:val="00243F7A"/>
    <w:rsid w:val="0024631D"/>
    <w:rsid w:val="0025502F"/>
    <w:rsid w:val="0026067B"/>
    <w:rsid w:val="00267965"/>
    <w:rsid w:val="00284232"/>
    <w:rsid w:val="00286254"/>
    <w:rsid w:val="00291101"/>
    <w:rsid w:val="002A1CC4"/>
    <w:rsid w:val="002D1663"/>
    <w:rsid w:val="002E20C8"/>
    <w:rsid w:val="002E2FE5"/>
    <w:rsid w:val="002E7A58"/>
    <w:rsid w:val="002F77E5"/>
    <w:rsid w:val="00300A9B"/>
    <w:rsid w:val="0030594A"/>
    <w:rsid w:val="00305F9C"/>
    <w:rsid w:val="00322656"/>
    <w:rsid w:val="00325705"/>
    <w:rsid w:val="00325C3F"/>
    <w:rsid w:val="0033264C"/>
    <w:rsid w:val="00337948"/>
    <w:rsid w:val="00347E30"/>
    <w:rsid w:val="00351796"/>
    <w:rsid w:val="003521FB"/>
    <w:rsid w:val="00355863"/>
    <w:rsid w:val="00363286"/>
    <w:rsid w:val="0036585F"/>
    <w:rsid w:val="00371342"/>
    <w:rsid w:val="00377C20"/>
    <w:rsid w:val="003835BF"/>
    <w:rsid w:val="00386E3C"/>
    <w:rsid w:val="0039226E"/>
    <w:rsid w:val="00393BF3"/>
    <w:rsid w:val="003A06C7"/>
    <w:rsid w:val="003A5F73"/>
    <w:rsid w:val="003B33E8"/>
    <w:rsid w:val="003B3C2A"/>
    <w:rsid w:val="003B7D4B"/>
    <w:rsid w:val="003C3046"/>
    <w:rsid w:val="003C3416"/>
    <w:rsid w:val="003C4D3B"/>
    <w:rsid w:val="003C51AD"/>
    <w:rsid w:val="003C6416"/>
    <w:rsid w:val="003D1E99"/>
    <w:rsid w:val="003E2E3F"/>
    <w:rsid w:val="003F067E"/>
    <w:rsid w:val="003F2178"/>
    <w:rsid w:val="003F5673"/>
    <w:rsid w:val="003F67B7"/>
    <w:rsid w:val="00406533"/>
    <w:rsid w:val="00413D9A"/>
    <w:rsid w:val="004159B1"/>
    <w:rsid w:val="0042022A"/>
    <w:rsid w:val="0042724F"/>
    <w:rsid w:val="00431549"/>
    <w:rsid w:val="0043685B"/>
    <w:rsid w:val="00444981"/>
    <w:rsid w:val="004507DD"/>
    <w:rsid w:val="00450D7F"/>
    <w:rsid w:val="004755A8"/>
    <w:rsid w:val="00480604"/>
    <w:rsid w:val="00480A4E"/>
    <w:rsid w:val="00481B58"/>
    <w:rsid w:val="00482D06"/>
    <w:rsid w:val="00483F04"/>
    <w:rsid w:val="004A0847"/>
    <w:rsid w:val="004A38D3"/>
    <w:rsid w:val="004A4B2C"/>
    <w:rsid w:val="004A770F"/>
    <w:rsid w:val="004A7769"/>
    <w:rsid w:val="004B24DD"/>
    <w:rsid w:val="004B6839"/>
    <w:rsid w:val="004C1632"/>
    <w:rsid w:val="004C3909"/>
    <w:rsid w:val="004C7CA4"/>
    <w:rsid w:val="004D0473"/>
    <w:rsid w:val="004D0A93"/>
    <w:rsid w:val="004E184E"/>
    <w:rsid w:val="004E4AEC"/>
    <w:rsid w:val="004F0971"/>
    <w:rsid w:val="004F2A2C"/>
    <w:rsid w:val="00501063"/>
    <w:rsid w:val="00504382"/>
    <w:rsid w:val="00505F5A"/>
    <w:rsid w:val="0050655D"/>
    <w:rsid w:val="00512F92"/>
    <w:rsid w:val="00513252"/>
    <w:rsid w:val="0051447D"/>
    <w:rsid w:val="00515ADA"/>
    <w:rsid w:val="00526B41"/>
    <w:rsid w:val="00535D88"/>
    <w:rsid w:val="005421F2"/>
    <w:rsid w:val="005539A1"/>
    <w:rsid w:val="00557089"/>
    <w:rsid w:val="00570BDA"/>
    <w:rsid w:val="00572692"/>
    <w:rsid w:val="00574D72"/>
    <w:rsid w:val="0057754F"/>
    <w:rsid w:val="005777EC"/>
    <w:rsid w:val="00581B56"/>
    <w:rsid w:val="005827CA"/>
    <w:rsid w:val="00587251"/>
    <w:rsid w:val="0059000A"/>
    <w:rsid w:val="00594622"/>
    <w:rsid w:val="0059504B"/>
    <w:rsid w:val="005A10E2"/>
    <w:rsid w:val="005A3236"/>
    <w:rsid w:val="005A5214"/>
    <w:rsid w:val="005B2F04"/>
    <w:rsid w:val="005B590A"/>
    <w:rsid w:val="005C1C0D"/>
    <w:rsid w:val="005C72AF"/>
    <w:rsid w:val="005C7A97"/>
    <w:rsid w:val="005C7E31"/>
    <w:rsid w:val="005E21E3"/>
    <w:rsid w:val="005E4B30"/>
    <w:rsid w:val="005E6FC8"/>
    <w:rsid w:val="005F5B6D"/>
    <w:rsid w:val="005F72A6"/>
    <w:rsid w:val="006012CC"/>
    <w:rsid w:val="00607F6C"/>
    <w:rsid w:val="006156C1"/>
    <w:rsid w:val="00620067"/>
    <w:rsid w:val="00623741"/>
    <w:rsid w:val="00624860"/>
    <w:rsid w:val="00625C46"/>
    <w:rsid w:val="00626000"/>
    <w:rsid w:val="00640509"/>
    <w:rsid w:val="00641602"/>
    <w:rsid w:val="0064438D"/>
    <w:rsid w:val="00646193"/>
    <w:rsid w:val="00647401"/>
    <w:rsid w:val="006525F6"/>
    <w:rsid w:val="0065584C"/>
    <w:rsid w:val="0066001B"/>
    <w:rsid w:val="00663F08"/>
    <w:rsid w:val="00665763"/>
    <w:rsid w:val="00672471"/>
    <w:rsid w:val="00676D54"/>
    <w:rsid w:val="0068316C"/>
    <w:rsid w:val="00684C60"/>
    <w:rsid w:val="00684EAF"/>
    <w:rsid w:val="00685F4D"/>
    <w:rsid w:val="00686143"/>
    <w:rsid w:val="00692C5E"/>
    <w:rsid w:val="0069448F"/>
    <w:rsid w:val="006A12EF"/>
    <w:rsid w:val="006A1FAA"/>
    <w:rsid w:val="006A201F"/>
    <w:rsid w:val="006A5B39"/>
    <w:rsid w:val="006A665C"/>
    <w:rsid w:val="006B4966"/>
    <w:rsid w:val="006C0DF0"/>
    <w:rsid w:val="006C2120"/>
    <w:rsid w:val="006C3E23"/>
    <w:rsid w:val="006C7441"/>
    <w:rsid w:val="006D6972"/>
    <w:rsid w:val="006F2194"/>
    <w:rsid w:val="006F7D77"/>
    <w:rsid w:val="007009C0"/>
    <w:rsid w:val="00702FD6"/>
    <w:rsid w:val="0070559E"/>
    <w:rsid w:val="007101E6"/>
    <w:rsid w:val="007145F9"/>
    <w:rsid w:val="00714ADA"/>
    <w:rsid w:val="00717341"/>
    <w:rsid w:val="0072097F"/>
    <w:rsid w:val="00723699"/>
    <w:rsid w:val="00725E39"/>
    <w:rsid w:val="007278E6"/>
    <w:rsid w:val="007321EE"/>
    <w:rsid w:val="00733365"/>
    <w:rsid w:val="00736D24"/>
    <w:rsid w:val="00743006"/>
    <w:rsid w:val="007431E9"/>
    <w:rsid w:val="00743B16"/>
    <w:rsid w:val="00750B20"/>
    <w:rsid w:val="007576EA"/>
    <w:rsid w:val="00761432"/>
    <w:rsid w:val="00762011"/>
    <w:rsid w:val="00764EEA"/>
    <w:rsid w:val="00765711"/>
    <w:rsid w:val="00772839"/>
    <w:rsid w:val="00776F68"/>
    <w:rsid w:val="00784B59"/>
    <w:rsid w:val="007925BA"/>
    <w:rsid w:val="007949CA"/>
    <w:rsid w:val="007A1833"/>
    <w:rsid w:val="007B00A0"/>
    <w:rsid w:val="007B5929"/>
    <w:rsid w:val="007B73D2"/>
    <w:rsid w:val="007C098A"/>
    <w:rsid w:val="007C0F84"/>
    <w:rsid w:val="007C52B8"/>
    <w:rsid w:val="007C7327"/>
    <w:rsid w:val="007C7549"/>
    <w:rsid w:val="007C7B9C"/>
    <w:rsid w:val="007C7D11"/>
    <w:rsid w:val="007D19DC"/>
    <w:rsid w:val="007D6A0A"/>
    <w:rsid w:val="007E63CA"/>
    <w:rsid w:val="007F0C39"/>
    <w:rsid w:val="007F5B4F"/>
    <w:rsid w:val="00807910"/>
    <w:rsid w:val="008132B6"/>
    <w:rsid w:val="008212A0"/>
    <w:rsid w:val="00821876"/>
    <w:rsid w:val="0082201B"/>
    <w:rsid w:val="008239F9"/>
    <w:rsid w:val="00834F9F"/>
    <w:rsid w:val="008353F0"/>
    <w:rsid w:val="00844FAC"/>
    <w:rsid w:val="00845896"/>
    <w:rsid w:val="008508C7"/>
    <w:rsid w:val="008549CC"/>
    <w:rsid w:val="00860478"/>
    <w:rsid w:val="008607B1"/>
    <w:rsid w:val="008650E1"/>
    <w:rsid w:val="008741D6"/>
    <w:rsid w:val="00897814"/>
    <w:rsid w:val="008979D9"/>
    <w:rsid w:val="008A7075"/>
    <w:rsid w:val="008A78FC"/>
    <w:rsid w:val="008B6216"/>
    <w:rsid w:val="008C5ACE"/>
    <w:rsid w:val="008C5E6A"/>
    <w:rsid w:val="008C6D7C"/>
    <w:rsid w:val="008D4EF4"/>
    <w:rsid w:val="008D6D51"/>
    <w:rsid w:val="008D7992"/>
    <w:rsid w:val="008E0540"/>
    <w:rsid w:val="008E114C"/>
    <w:rsid w:val="008E18E8"/>
    <w:rsid w:val="008E4E70"/>
    <w:rsid w:val="008E5E84"/>
    <w:rsid w:val="008F4E71"/>
    <w:rsid w:val="008F7921"/>
    <w:rsid w:val="00902210"/>
    <w:rsid w:val="00902A5D"/>
    <w:rsid w:val="00905E72"/>
    <w:rsid w:val="0091353F"/>
    <w:rsid w:val="00915966"/>
    <w:rsid w:val="009163C0"/>
    <w:rsid w:val="009360AC"/>
    <w:rsid w:val="009365A7"/>
    <w:rsid w:val="00937834"/>
    <w:rsid w:val="00937D73"/>
    <w:rsid w:val="009440A1"/>
    <w:rsid w:val="00946901"/>
    <w:rsid w:val="00954DCE"/>
    <w:rsid w:val="00955FBD"/>
    <w:rsid w:val="00960541"/>
    <w:rsid w:val="00962E5E"/>
    <w:rsid w:val="00963D29"/>
    <w:rsid w:val="00966C33"/>
    <w:rsid w:val="009778E4"/>
    <w:rsid w:val="00986049"/>
    <w:rsid w:val="00994082"/>
    <w:rsid w:val="009962FE"/>
    <w:rsid w:val="009B0020"/>
    <w:rsid w:val="009B5731"/>
    <w:rsid w:val="009C010F"/>
    <w:rsid w:val="009D00D9"/>
    <w:rsid w:val="009E2D9F"/>
    <w:rsid w:val="009F03CC"/>
    <w:rsid w:val="009F1143"/>
    <w:rsid w:val="009F7315"/>
    <w:rsid w:val="00A058FF"/>
    <w:rsid w:val="00A0654E"/>
    <w:rsid w:val="00A06D72"/>
    <w:rsid w:val="00A10AAD"/>
    <w:rsid w:val="00A12DD8"/>
    <w:rsid w:val="00A14C9A"/>
    <w:rsid w:val="00A20785"/>
    <w:rsid w:val="00A22AA9"/>
    <w:rsid w:val="00A22B30"/>
    <w:rsid w:val="00A2326C"/>
    <w:rsid w:val="00A23286"/>
    <w:rsid w:val="00A313AC"/>
    <w:rsid w:val="00A34808"/>
    <w:rsid w:val="00A4786F"/>
    <w:rsid w:val="00A519C2"/>
    <w:rsid w:val="00A53A0F"/>
    <w:rsid w:val="00A5458A"/>
    <w:rsid w:val="00A64327"/>
    <w:rsid w:val="00A657F2"/>
    <w:rsid w:val="00A662A9"/>
    <w:rsid w:val="00A67E9C"/>
    <w:rsid w:val="00A700AC"/>
    <w:rsid w:val="00A7256C"/>
    <w:rsid w:val="00A725EF"/>
    <w:rsid w:val="00A776BA"/>
    <w:rsid w:val="00A9221E"/>
    <w:rsid w:val="00A94FE5"/>
    <w:rsid w:val="00A963AF"/>
    <w:rsid w:val="00AA32E7"/>
    <w:rsid w:val="00AA455D"/>
    <w:rsid w:val="00AA48C3"/>
    <w:rsid w:val="00AA78CB"/>
    <w:rsid w:val="00AB234B"/>
    <w:rsid w:val="00AC139D"/>
    <w:rsid w:val="00AC3791"/>
    <w:rsid w:val="00AC397E"/>
    <w:rsid w:val="00AD0782"/>
    <w:rsid w:val="00AD0A84"/>
    <w:rsid w:val="00AD100D"/>
    <w:rsid w:val="00AD3C0B"/>
    <w:rsid w:val="00AE7010"/>
    <w:rsid w:val="00AF08EE"/>
    <w:rsid w:val="00AF3814"/>
    <w:rsid w:val="00B128F6"/>
    <w:rsid w:val="00B2143C"/>
    <w:rsid w:val="00B219EE"/>
    <w:rsid w:val="00B25F72"/>
    <w:rsid w:val="00B31BA3"/>
    <w:rsid w:val="00B37478"/>
    <w:rsid w:val="00B379EF"/>
    <w:rsid w:val="00B47385"/>
    <w:rsid w:val="00B50FFF"/>
    <w:rsid w:val="00B51E86"/>
    <w:rsid w:val="00B60A05"/>
    <w:rsid w:val="00B63004"/>
    <w:rsid w:val="00B63F27"/>
    <w:rsid w:val="00B64174"/>
    <w:rsid w:val="00B6519E"/>
    <w:rsid w:val="00B73674"/>
    <w:rsid w:val="00B77664"/>
    <w:rsid w:val="00B7796A"/>
    <w:rsid w:val="00B8070A"/>
    <w:rsid w:val="00B820DC"/>
    <w:rsid w:val="00B91B46"/>
    <w:rsid w:val="00B96B88"/>
    <w:rsid w:val="00BA2350"/>
    <w:rsid w:val="00BA2FBE"/>
    <w:rsid w:val="00BA39F8"/>
    <w:rsid w:val="00BA5B0E"/>
    <w:rsid w:val="00BB4122"/>
    <w:rsid w:val="00BB4A12"/>
    <w:rsid w:val="00BC2C5E"/>
    <w:rsid w:val="00BC4240"/>
    <w:rsid w:val="00BC5985"/>
    <w:rsid w:val="00BC6664"/>
    <w:rsid w:val="00BD247C"/>
    <w:rsid w:val="00BF3A06"/>
    <w:rsid w:val="00C10027"/>
    <w:rsid w:val="00C100D5"/>
    <w:rsid w:val="00C1125B"/>
    <w:rsid w:val="00C1453D"/>
    <w:rsid w:val="00C14DB9"/>
    <w:rsid w:val="00C24CEC"/>
    <w:rsid w:val="00C275AE"/>
    <w:rsid w:val="00C27C39"/>
    <w:rsid w:val="00C30127"/>
    <w:rsid w:val="00C32917"/>
    <w:rsid w:val="00C35A3E"/>
    <w:rsid w:val="00C36764"/>
    <w:rsid w:val="00C36B68"/>
    <w:rsid w:val="00C36C89"/>
    <w:rsid w:val="00C40C52"/>
    <w:rsid w:val="00C45B6D"/>
    <w:rsid w:val="00C46D2C"/>
    <w:rsid w:val="00C472E3"/>
    <w:rsid w:val="00C50D99"/>
    <w:rsid w:val="00C53ECB"/>
    <w:rsid w:val="00C54C99"/>
    <w:rsid w:val="00C5571C"/>
    <w:rsid w:val="00C564B1"/>
    <w:rsid w:val="00C56E2C"/>
    <w:rsid w:val="00C5796F"/>
    <w:rsid w:val="00C606B4"/>
    <w:rsid w:val="00C6226A"/>
    <w:rsid w:val="00C63D53"/>
    <w:rsid w:val="00C76AA1"/>
    <w:rsid w:val="00C76B37"/>
    <w:rsid w:val="00C84AE8"/>
    <w:rsid w:val="00C923AF"/>
    <w:rsid w:val="00C944AA"/>
    <w:rsid w:val="00C96F7B"/>
    <w:rsid w:val="00CA2CAF"/>
    <w:rsid w:val="00CA414D"/>
    <w:rsid w:val="00CA42ED"/>
    <w:rsid w:val="00CB4CE7"/>
    <w:rsid w:val="00CC296A"/>
    <w:rsid w:val="00CC3471"/>
    <w:rsid w:val="00CC4A94"/>
    <w:rsid w:val="00CD3840"/>
    <w:rsid w:val="00CD4F60"/>
    <w:rsid w:val="00CD54A7"/>
    <w:rsid w:val="00CE0CA6"/>
    <w:rsid w:val="00CE1C6E"/>
    <w:rsid w:val="00CE6E89"/>
    <w:rsid w:val="00CE7AA9"/>
    <w:rsid w:val="00CE7B8E"/>
    <w:rsid w:val="00CF1DC8"/>
    <w:rsid w:val="00CF490E"/>
    <w:rsid w:val="00D00274"/>
    <w:rsid w:val="00D019CF"/>
    <w:rsid w:val="00D1567A"/>
    <w:rsid w:val="00D1633B"/>
    <w:rsid w:val="00D223C2"/>
    <w:rsid w:val="00D231B0"/>
    <w:rsid w:val="00D23782"/>
    <w:rsid w:val="00D30074"/>
    <w:rsid w:val="00D31313"/>
    <w:rsid w:val="00D32606"/>
    <w:rsid w:val="00D3551E"/>
    <w:rsid w:val="00D35CA8"/>
    <w:rsid w:val="00D40F48"/>
    <w:rsid w:val="00D4454C"/>
    <w:rsid w:val="00D46AB6"/>
    <w:rsid w:val="00D46E09"/>
    <w:rsid w:val="00D519CE"/>
    <w:rsid w:val="00D6275D"/>
    <w:rsid w:val="00D70AD4"/>
    <w:rsid w:val="00D7116C"/>
    <w:rsid w:val="00D724FF"/>
    <w:rsid w:val="00D73333"/>
    <w:rsid w:val="00D819DE"/>
    <w:rsid w:val="00D81FF0"/>
    <w:rsid w:val="00D87ACF"/>
    <w:rsid w:val="00D91E67"/>
    <w:rsid w:val="00D92575"/>
    <w:rsid w:val="00D92DF7"/>
    <w:rsid w:val="00D93811"/>
    <w:rsid w:val="00D9660C"/>
    <w:rsid w:val="00D97F94"/>
    <w:rsid w:val="00DA0440"/>
    <w:rsid w:val="00DA1E9A"/>
    <w:rsid w:val="00DA211F"/>
    <w:rsid w:val="00DA273A"/>
    <w:rsid w:val="00DA74C2"/>
    <w:rsid w:val="00DC649E"/>
    <w:rsid w:val="00DD0F00"/>
    <w:rsid w:val="00DE214C"/>
    <w:rsid w:val="00DE58AF"/>
    <w:rsid w:val="00DE6238"/>
    <w:rsid w:val="00DE636E"/>
    <w:rsid w:val="00DF2E31"/>
    <w:rsid w:val="00DF6678"/>
    <w:rsid w:val="00E01D5A"/>
    <w:rsid w:val="00E02653"/>
    <w:rsid w:val="00E03D6E"/>
    <w:rsid w:val="00E07137"/>
    <w:rsid w:val="00E07150"/>
    <w:rsid w:val="00E1615A"/>
    <w:rsid w:val="00E2077B"/>
    <w:rsid w:val="00E278B3"/>
    <w:rsid w:val="00E30232"/>
    <w:rsid w:val="00E3384C"/>
    <w:rsid w:val="00E34536"/>
    <w:rsid w:val="00E41C13"/>
    <w:rsid w:val="00E518C5"/>
    <w:rsid w:val="00E56076"/>
    <w:rsid w:val="00E63062"/>
    <w:rsid w:val="00E6435E"/>
    <w:rsid w:val="00E66443"/>
    <w:rsid w:val="00E87D6A"/>
    <w:rsid w:val="00E92803"/>
    <w:rsid w:val="00EA4515"/>
    <w:rsid w:val="00EB04ED"/>
    <w:rsid w:val="00EB5669"/>
    <w:rsid w:val="00EB7842"/>
    <w:rsid w:val="00EB78D8"/>
    <w:rsid w:val="00EB7A2D"/>
    <w:rsid w:val="00EC6643"/>
    <w:rsid w:val="00EE58AB"/>
    <w:rsid w:val="00EE794F"/>
    <w:rsid w:val="00EF04F0"/>
    <w:rsid w:val="00F0194F"/>
    <w:rsid w:val="00F03983"/>
    <w:rsid w:val="00F06936"/>
    <w:rsid w:val="00F22767"/>
    <w:rsid w:val="00F24512"/>
    <w:rsid w:val="00F3049E"/>
    <w:rsid w:val="00F31030"/>
    <w:rsid w:val="00F323E8"/>
    <w:rsid w:val="00F3404E"/>
    <w:rsid w:val="00F4105B"/>
    <w:rsid w:val="00F45CA5"/>
    <w:rsid w:val="00F46C49"/>
    <w:rsid w:val="00F52C07"/>
    <w:rsid w:val="00F549C5"/>
    <w:rsid w:val="00F551FD"/>
    <w:rsid w:val="00F55C33"/>
    <w:rsid w:val="00F73079"/>
    <w:rsid w:val="00F81056"/>
    <w:rsid w:val="00F81EA9"/>
    <w:rsid w:val="00F87A04"/>
    <w:rsid w:val="00F92BCF"/>
    <w:rsid w:val="00F9487A"/>
    <w:rsid w:val="00F953B5"/>
    <w:rsid w:val="00FA0D2F"/>
    <w:rsid w:val="00FA6372"/>
    <w:rsid w:val="00FA74D4"/>
    <w:rsid w:val="00FA7BD3"/>
    <w:rsid w:val="00FB15B2"/>
    <w:rsid w:val="00FB522A"/>
    <w:rsid w:val="00FC168A"/>
    <w:rsid w:val="00FC1F32"/>
    <w:rsid w:val="00FD1FF0"/>
    <w:rsid w:val="00FD3211"/>
    <w:rsid w:val="00FD386F"/>
    <w:rsid w:val="00FD51A3"/>
    <w:rsid w:val="00FD7491"/>
    <w:rsid w:val="00FE4C78"/>
    <w:rsid w:val="00FE513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955"/>
  <w15:docId w15:val="{C7E2C269-2E35-4D3E-9DF0-4F59BDC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D1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FD1FF0"/>
    <w:rPr>
      <w:rFonts w:ascii="Times New Roman" w:eastAsia="Times New Roman" w:hAnsi="Times New Roman" w:cs="Times New Roman"/>
      <w:shd w:val="clear" w:color="auto" w:fill="FFFFFF"/>
      <w:lang w:eastAsia="ru-RU" w:bidi="ru-RU"/>
    </w:rPr>
  </w:style>
  <w:style w:type="character" w:customStyle="1" w:styleId="22">
    <w:name w:val="Основной текст (2) + Полужирный;Курсив"/>
    <w:basedOn w:val="2"/>
    <w:rsid w:val="00FD1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sid w:val="00FD1FF0"/>
    <w:rPr>
      <w:rFonts w:ascii="Microsoft Sans Serif" w:eastAsia="Microsoft Sans Serif" w:hAnsi="Microsoft Sans Serif" w:cs="Microsoft Sans Serif"/>
      <w:sz w:val="28"/>
      <w:szCs w:val="28"/>
      <w:shd w:val="clear" w:color="auto" w:fill="FFFFFF"/>
      <w:lang w:eastAsia="ru-RU" w:bidi="ru-RU"/>
    </w:rPr>
  </w:style>
  <w:style w:type="character" w:customStyle="1" w:styleId="2TimesNewRoman11pt">
    <w:name w:val="Колонтитул (2) + Times New Roman;11 pt;Полужирный"/>
    <w:basedOn w:val="23"/>
    <w:rsid w:val="00FD1F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paragraph" w:customStyle="1" w:styleId="a4">
    <w:name w:val="Колонтитул"/>
    <w:basedOn w:val="a"/>
    <w:link w:val="a3"/>
    <w:rsid w:val="00FD1F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4">
    <w:name w:val="Колонтитул (2)"/>
    <w:basedOn w:val="a"/>
    <w:link w:val="23"/>
    <w:rsid w:val="00FD1FF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6678"/>
    <w:rPr>
      <w:rFonts w:ascii="Segoe UI" w:hAnsi="Segoe UI" w:cs="Segoe UI"/>
      <w:sz w:val="18"/>
      <w:szCs w:val="18"/>
    </w:rPr>
  </w:style>
  <w:style w:type="character" w:customStyle="1" w:styleId="st">
    <w:name w:val="st"/>
    <w:rsid w:val="00E07137"/>
    <w:rPr>
      <w:rFonts w:cs="Times New Roman"/>
    </w:rPr>
  </w:style>
  <w:style w:type="table" w:styleId="a7">
    <w:name w:val="Table Grid"/>
    <w:basedOn w:val="a1"/>
    <w:uiPriority w:val="59"/>
    <w:rsid w:val="00A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4382"/>
  </w:style>
  <w:style w:type="paragraph" w:styleId="aa">
    <w:name w:val="footer"/>
    <w:basedOn w:val="a"/>
    <w:link w:val="ab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4382"/>
  </w:style>
  <w:style w:type="paragraph" w:styleId="ac">
    <w:name w:val="List Paragraph"/>
    <w:basedOn w:val="a"/>
    <w:uiPriority w:val="34"/>
    <w:qFormat/>
    <w:rsid w:val="00902A5D"/>
    <w:pPr>
      <w:ind w:left="720"/>
      <w:contextualSpacing/>
    </w:pPr>
  </w:style>
  <w:style w:type="paragraph" w:styleId="ad">
    <w:name w:val="Normal (Web)"/>
    <w:basedOn w:val="a"/>
    <w:unhideWhenUsed/>
    <w:rsid w:val="00F81EA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7:55:1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0 1 8704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4A4F-3A5C-4A74-8908-F3DC6243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28785</Words>
  <Characters>16408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2024-10-21T13:49:00Z</cp:lastPrinted>
  <dcterms:created xsi:type="dcterms:W3CDTF">2024-10-21T13:54:00Z</dcterms:created>
  <dcterms:modified xsi:type="dcterms:W3CDTF">2024-10-21T13:54:00Z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2049063032</vt:i4>
  </property>
</Properties>
</file>