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59" w:rsidRPr="00800439" w:rsidRDefault="00BB0959" w:rsidP="00BB0959">
      <w:pPr>
        <w:ind w:firstLine="709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Графік </w:t>
      </w:r>
      <w:r w:rsidRPr="00800439">
        <w:rPr>
          <w:b/>
          <w:iCs/>
          <w:sz w:val="28"/>
          <w:szCs w:val="28"/>
          <w:lang w:val="uk-UA"/>
        </w:rPr>
        <w:t>засід</w:t>
      </w:r>
      <w:r>
        <w:rPr>
          <w:b/>
          <w:iCs/>
          <w:sz w:val="28"/>
          <w:szCs w:val="28"/>
          <w:lang w:val="uk-UA"/>
        </w:rPr>
        <w:t>ань</w:t>
      </w:r>
      <w:r>
        <w:rPr>
          <w:b/>
          <w:iCs/>
          <w:sz w:val="28"/>
          <w:szCs w:val="28"/>
          <w:lang w:val="uk-UA"/>
        </w:rPr>
        <w:t xml:space="preserve"> циклової комісії </w:t>
      </w:r>
    </w:p>
    <w:p w:rsidR="00BB0959" w:rsidRDefault="00BB0959" w:rsidP="00BB0959">
      <w:pPr>
        <w:ind w:firstLine="709"/>
        <w:jc w:val="center"/>
        <w:rPr>
          <w:b/>
          <w:iCs/>
          <w:sz w:val="28"/>
          <w:szCs w:val="28"/>
          <w:lang w:val="uk-UA"/>
        </w:rPr>
      </w:pPr>
      <w:r w:rsidRPr="00800439">
        <w:rPr>
          <w:b/>
          <w:iCs/>
          <w:sz w:val="28"/>
          <w:szCs w:val="28"/>
          <w:lang w:val="uk-UA"/>
        </w:rPr>
        <w:t>природничо-математичних дисциплін</w:t>
      </w:r>
    </w:p>
    <w:p w:rsidR="00BB0959" w:rsidRDefault="00BB0959" w:rsidP="00BB0959">
      <w:pPr>
        <w:ind w:firstLine="709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на 2025-2026 н.р.</w:t>
      </w:r>
      <w:bookmarkStart w:id="0" w:name="_GoBack"/>
      <w:bookmarkEnd w:id="0"/>
    </w:p>
    <w:p w:rsidR="00BB0959" w:rsidRDefault="00BB0959" w:rsidP="00BB0959">
      <w:pPr>
        <w:ind w:firstLine="709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40"/>
      </w:tblGrid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№ засідання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Дата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27 серпня 2025 р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9 вересня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3 жовтня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4 листопада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2 грудня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7 січня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3 лютого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3 березня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2 квітня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5 травня 2025 р.</w:t>
            </w:r>
          </w:p>
        </w:tc>
      </w:tr>
      <w:tr w:rsidR="00BB0959" w:rsidRPr="00BB0959" w:rsidTr="00BB0959">
        <w:trPr>
          <w:jc w:val="center"/>
        </w:trPr>
        <w:tc>
          <w:tcPr>
            <w:tcW w:w="2689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940" w:type="dxa"/>
          </w:tcPr>
          <w:p w:rsidR="00BB0959" w:rsidRPr="00BB0959" w:rsidRDefault="00BB0959" w:rsidP="00BB095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B0959">
              <w:rPr>
                <w:sz w:val="28"/>
                <w:szCs w:val="28"/>
                <w:lang w:val="uk-UA"/>
              </w:rPr>
              <w:t>2 червня 2025 р.</w:t>
            </w:r>
          </w:p>
        </w:tc>
      </w:tr>
    </w:tbl>
    <w:p w:rsidR="00312FEB" w:rsidRPr="00BB0959" w:rsidRDefault="00312FEB" w:rsidP="00BB0959">
      <w:pPr>
        <w:jc w:val="center"/>
        <w:rPr>
          <w:lang w:val="uk-UA"/>
        </w:rPr>
      </w:pPr>
    </w:p>
    <w:sectPr w:rsidR="00312FEB" w:rsidRPr="00BB09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67"/>
    <w:rsid w:val="002E10A0"/>
    <w:rsid w:val="00312FEB"/>
    <w:rsid w:val="003C2667"/>
    <w:rsid w:val="005F32FA"/>
    <w:rsid w:val="00B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4A9C9-2AFD-42DD-BF24-FE8751B4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2025-09-10T20:07:00Z</dcterms:created>
  <dcterms:modified xsi:type="dcterms:W3CDTF">2025-09-10T20:17:00Z</dcterms:modified>
</cp:coreProperties>
</file>