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701"/>
        <w:gridCol w:w="5244"/>
        <w:gridCol w:w="1134"/>
      </w:tblGrid>
      <w:tr w:rsidR="00CC5747" w:rsidRPr="00CC5747" w:rsidTr="003E1F64">
        <w:tc>
          <w:tcPr>
            <w:tcW w:w="10773" w:type="dxa"/>
            <w:gridSpan w:val="5"/>
            <w:vAlign w:val="center"/>
          </w:tcPr>
          <w:p w:rsidR="005D2B66" w:rsidRPr="003E1F64" w:rsidRDefault="005A249C" w:rsidP="00C54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u-RU"/>
              </w:rPr>
            </w:pPr>
            <w:r w:rsidRPr="00CC5747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Перелік методичних видань викладачів циклової комісії природничо-математичних дисциплін</w:t>
            </w:r>
            <w:r w:rsidR="003E1F64" w:rsidRPr="003E1F64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u-RU"/>
              </w:rPr>
              <w:t xml:space="preserve"> </w:t>
            </w:r>
            <w:r w:rsidR="003E1F64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на</w:t>
            </w:r>
            <w:r w:rsidR="0087619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u-RU"/>
              </w:rPr>
              <w:t xml:space="preserve"> 2023-24</w:t>
            </w:r>
            <w:r w:rsidR="003E1F64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u-RU"/>
              </w:rPr>
              <w:t xml:space="preserve"> </w:t>
            </w:r>
            <w:proofErr w:type="spellStart"/>
            <w:r w:rsidR="003E1F64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u-RU"/>
              </w:rPr>
              <w:t>н.р</w:t>
            </w:r>
            <w:proofErr w:type="spellEnd"/>
            <w:r w:rsidR="003E1F64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u-RU"/>
              </w:rPr>
              <w:t>.</w:t>
            </w:r>
          </w:p>
        </w:tc>
      </w:tr>
      <w:tr w:rsidR="00E63C92" w:rsidRPr="00E63C92" w:rsidTr="00E63C92">
        <w:tc>
          <w:tcPr>
            <w:tcW w:w="425" w:type="dxa"/>
          </w:tcPr>
          <w:p w:rsidR="00E63C92" w:rsidRPr="00AB4EF0" w:rsidRDefault="00E63C92" w:rsidP="002F077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AB4E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269" w:type="dxa"/>
          </w:tcPr>
          <w:p w:rsidR="00E63C92" w:rsidRPr="00AB4EF0" w:rsidRDefault="00E63C92" w:rsidP="002F0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EF0">
              <w:rPr>
                <w:rFonts w:ascii="Times New Roman" w:hAnsi="Times New Roman" w:cs="Times New Roman"/>
                <w:b/>
                <w:sz w:val="24"/>
                <w:szCs w:val="24"/>
              </w:rPr>
              <w:t>Боровська Ю.В.</w:t>
            </w:r>
          </w:p>
        </w:tc>
        <w:tc>
          <w:tcPr>
            <w:tcW w:w="1701" w:type="dxa"/>
          </w:tcPr>
          <w:p w:rsidR="00E63C92" w:rsidRPr="00AB4EF0" w:rsidRDefault="00E63C92" w:rsidP="002F07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Основи теорії ймовірностей та</w:t>
            </w:r>
            <w:r w:rsidRPr="00AB4E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статистики</w:t>
            </w:r>
          </w:p>
          <w:p w:rsidR="00E63C92" w:rsidRPr="00AB4EF0" w:rsidRDefault="00E63C92" w:rsidP="002F07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</w:tcPr>
          <w:p w:rsidR="00E63C92" w:rsidRPr="00E63C92" w:rsidRDefault="00E63C92" w:rsidP="002F07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C92">
              <w:rPr>
                <w:rFonts w:ascii="Times New Roman" w:hAnsi="Times New Roman" w:cs="Times New Roman"/>
                <w:sz w:val="24"/>
                <w:szCs w:val="24"/>
              </w:rPr>
              <w:t xml:space="preserve">Методичні вказівки для виконання самостійної роботи для здобувачів освітньо-професійного ступеня «фаховий молодший бакалавр» освітньо-професійної програми «Транспортні технології (на автомобільному транспорті)» та освітньо-професійної програми «Автомобільний транспорт» галузі знань </w:t>
            </w:r>
            <w:r w:rsidRPr="00E63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E63C92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 та послуги спеціальності </w:t>
            </w:r>
            <w:r w:rsidRPr="00E63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E63C92">
              <w:rPr>
                <w:rFonts w:ascii="Times New Roman" w:hAnsi="Times New Roman" w:cs="Times New Roman"/>
                <w:sz w:val="24"/>
                <w:szCs w:val="24"/>
              </w:rPr>
              <w:t>8 Автомобільний транспорт денної форми навчання</w:t>
            </w:r>
          </w:p>
        </w:tc>
        <w:tc>
          <w:tcPr>
            <w:tcW w:w="1134" w:type="dxa"/>
          </w:tcPr>
          <w:p w:rsidR="00E63C92" w:rsidRPr="00E63C92" w:rsidRDefault="00E63C92" w:rsidP="002F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92"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</w:tr>
      <w:tr w:rsidR="00E63C92" w:rsidRPr="00E63C92" w:rsidTr="00E63C92">
        <w:trPr>
          <w:trHeight w:val="416"/>
        </w:trPr>
        <w:tc>
          <w:tcPr>
            <w:tcW w:w="425" w:type="dxa"/>
          </w:tcPr>
          <w:p w:rsidR="00E63C92" w:rsidRPr="00BD6C1E" w:rsidRDefault="00E63C92" w:rsidP="002F077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BD6C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269" w:type="dxa"/>
          </w:tcPr>
          <w:p w:rsidR="00E63C92" w:rsidRPr="00BD6C1E" w:rsidRDefault="00E63C92" w:rsidP="002F0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C1E">
              <w:rPr>
                <w:rFonts w:ascii="Times New Roman" w:hAnsi="Times New Roman" w:cs="Times New Roman"/>
                <w:b/>
                <w:sz w:val="24"/>
                <w:szCs w:val="24"/>
              </w:rPr>
              <w:t>Ромашко О.М.</w:t>
            </w:r>
          </w:p>
          <w:p w:rsidR="00E63C92" w:rsidRPr="00BD6C1E" w:rsidRDefault="00E63C92" w:rsidP="002F0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C1E">
              <w:rPr>
                <w:rFonts w:ascii="Times New Roman" w:hAnsi="Times New Roman" w:cs="Times New Roman"/>
                <w:b/>
                <w:sz w:val="24"/>
                <w:szCs w:val="24"/>
              </w:rPr>
              <w:t>Данилюк І.В.</w:t>
            </w:r>
          </w:p>
        </w:tc>
        <w:tc>
          <w:tcPr>
            <w:tcW w:w="1701" w:type="dxa"/>
          </w:tcPr>
          <w:p w:rsidR="00E63C92" w:rsidRPr="00BD6C1E" w:rsidRDefault="00E63C92" w:rsidP="002F0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C1E">
              <w:rPr>
                <w:rFonts w:ascii="Times New Roman" w:hAnsi="Times New Roman" w:cs="Times New Roman"/>
                <w:b/>
                <w:sz w:val="24"/>
                <w:szCs w:val="24"/>
              </w:rPr>
              <w:t>Хімія</w:t>
            </w:r>
          </w:p>
        </w:tc>
        <w:tc>
          <w:tcPr>
            <w:tcW w:w="5244" w:type="dxa"/>
          </w:tcPr>
          <w:p w:rsidR="00E63C92" w:rsidRPr="00E63C92" w:rsidRDefault="00E63C92" w:rsidP="004204F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63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Курс лекцій з органічної хімії для здобувачів</w:t>
            </w:r>
            <w:r w:rsidR="004204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204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</w:t>
            </w:r>
            <w:r w:rsidR="004204F1" w:rsidRPr="004204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204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курсу</w:t>
            </w:r>
            <w:r w:rsidRPr="00E63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освітньо-професійного ступеня «фаховий молодший бакалавр» </w:t>
            </w:r>
            <w:r w:rsidR="004204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усіх спеціальностей </w:t>
            </w:r>
            <w:bookmarkStart w:id="0" w:name="_GoBack"/>
            <w:bookmarkEnd w:id="0"/>
            <w:r w:rsidRPr="00E63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денної форми навчання</w:t>
            </w:r>
          </w:p>
        </w:tc>
        <w:tc>
          <w:tcPr>
            <w:tcW w:w="1134" w:type="dxa"/>
          </w:tcPr>
          <w:p w:rsidR="00E63C92" w:rsidRPr="00E63C92" w:rsidRDefault="00E63C92" w:rsidP="002F0772">
            <w:pPr>
              <w:jc w:val="center"/>
              <w:rPr>
                <w:rFonts w:ascii="Times New Roman" w:hAnsi="Times New Roman" w:cs="Times New Roman"/>
              </w:rPr>
            </w:pPr>
            <w:r w:rsidRPr="00E63C92">
              <w:rPr>
                <w:rFonts w:ascii="Times New Roman" w:hAnsi="Times New Roman" w:cs="Times New Roman"/>
              </w:rPr>
              <w:t>Лютий</w:t>
            </w:r>
          </w:p>
          <w:p w:rsidR="00E63C92" w:rsidRPr="00E63C92" w:rsidRDefault="00E63C92" w:rsidP="002F07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C95" w:rsidRPr="00E63C92" w:rsidTr="00E63C92">
        <w:tc>
          <w:tcPr>
            <w:tcW w:w="425" w:type="dxa"/>
          </w:tcPr>
          <w:p w:rsidR="00AE5BDC" w:rsidRPr="00E63C92" w:rsidRDefault="00E63C92" w:rsidP="00F14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E5BDC" w:rsidRPr="00E63C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AE5BDC" w:rsidRPr="00E63C92" w:rsidRDefault="00AE5BDC" w:rsidP="00F1410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C92">
              <w:rPr>
                <w:rFonts w:ascii="Times New Roman" w:hAnsi="Times New Roman" w:cs="Times New Roman"/>
                <w:b/>
              </w:rPr>
              <w:t>Стефанська</w:t>
            </w:r>
            <w:proofErr w:type="spellEnd"/>
            <w:r w:rsidRPr="00E63C92">
              <w:rPr>
                <w:rFonts w:ascii="Times New Roman" w:hAnsi="Times New Roman" w:cs="Times New Roman"/>
                <w:b/>
              </w:rPr>
              <w:t xml:space="preserve"> Н.О.</w:t>
            </w:r>
          </w:p>
        </w:tc>
        <w:tc>
          <w:tcPr>
            <w:tcW w:w="1701" w:type="dxa"/>
          </w:tcPr>
          <w:p w:rsidR="00AE5BDC" w:rsidRPr="00E63C92" w:rsidRDefault="00E63C92" w:rsidP="00F14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Вища</w:t>
            </w:r>
            <w:r w:rsidR="00AE5BDC" w:rsidRPr="00E63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математика</w:t>
            </w:r>
          </w:p>
        </w:tc>
        <w:tc>
          <w:tcPr>
            <w:tcW w:w="5244" w:type="dxa"/>
          </w:tcPr>
          <w:p w:rsidR="00AE5BDC" w:rsidRPr="00E63C92" w:rsidRDefault="00E63C92" w:rsidP="00E63C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C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Різнорівневі завдання для контрольних робіт з </w:t>
            </w:r>
            <w:r w:rsidRPr="00E63C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вищої </w:t>
            </w:r>
            <w:r w:rsidRPr="00E63C92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математики для здобувачів освітньо-професійного ступеня «фаховий молодший бакалавр»</w:t>
            </w:r>
            <w:r w:rsidRPr="00E63C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63C92">
              <w:rPr>
                <w:rFonts w:ascii="Times New Roman" w:hAnsi="Times New Roman" w:cs="Times New Roman"/>
                <w:sz w:val="24"/>
                <w:szCs w:val="24"/>
              </w:rPr>
              <w:t>освітньо-професійної програми</w:t>
            </w:r>
            <w:r w:rsidRPr="00E63C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63C92">
              <w:rPr>
                <w:rFonts w:ascii="Times New Roman" w:hAnsi="Times New Roman" w:cs="Times New Roman"/>
                <w:sz w:val="24"/>
                <w:szCs w:val="24"/>
              </w:rPr>
              <w:t>«Електроенергетика, електротехніка та електромеханіка»</w:t>
            </w:r>
            <w:r w:rsidRPr="00E63C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63C92">
              <w:rPr>
                <w:rFonts w:ascii="Times New Roman" w:hAnsi="Times New Roman" w:cs="Times New Roman"/>
                <w:sz w:val="24"/>
                <w:szCs w:val="24"/>
              </w:rPr>
              <w:t>галузі</w:t>
            </w:r>
            <w:r w:rsidRPr="00E63C92">
              <w:rPr>
                <w:rFonts w:ascii="Times New Roman" w:hAnsi="Times New Roman" w:cs="Times New Roman"/>
                <w:sz w:val="24"/>
                <w:szCs w:val="24"/>
              </w:rPr>
              <w:t xml:space="preserve"> знань</w:t>
            </w:r>
            <w:r w:rsidRPr="00E63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E63C92">
              <w:rPr>
                <w:rFonts w:ascii="Times New Roman" w:hAnsi="Times New Roman" w:cs="Times New Roman"/>
                <w:sz w:val="24"/>
                <w:szCs w:val="24"/>
              </w:rPr>
              <w:t xml:space="preserve"> Інженерія, виробництво та будівництво спеціальності </w:t>
            </w:r>
            <w:r w:rsidRPr="00E63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E63C92">
              <w:rPr>
                <w:rFonts w:ascii="Times New Roman" w:hAnsi="Times New Roman" w:cs="Times New Roman"/>
                <w:sz w:val="24"/>
                <w:szCs w:val="24"/>
              </w:rPr>
              <w:t>3 Електрична інженерія денної форми навчання</w:t>
            </w:r>
          </w:p>
        </w:tc>
        <w:tc>
          <w:tcPr>
            <w:tcW w:w="1134" w:type="dxa"/>
          </w:tcPr>
          <w:p w:rsidR="00AE5BDC" w:rsidRPr="00E63C92" w:rsidRDefault="0034433D" w:rsidP="00F14101">
            <w:pPr>
              <w:jc w:val="center"/>
              <w:rPr>
                <w:rFonts w:ascii="Times New Roman" w:hAnsi="Times New Roman" w:cs="Times New Roman"/>
              </w:rPr>
            </w:pPr>
            <w:r w:rsidRPr="00E63C92">
              <w:rPr>
                <w:rFonts w:ascii="Times New Roman" w:hAnsi="Times New Roman" w:cs="Times New Roman"/>
              </w:rPr>
              <w:t>Березень</w:t>
            </w:r>
          </w:p>
        </w:tc>
      </w:tr>
      <w:tr w:rsidR="0032495E" w:rsidRPr="00E63C92" w:rsidTr="00E63C92">
        <w:trPr>
          <w:trHeight w:val="416"/>
        </w:trPr>
        <w:tc>
          <w:tcPr>
            <w:tcW w:w="425" w:type="dxa"/>
          </w:tcPr>
          <w:p w:rsidR="0032495E" w:rsidRPr="00E23AE9" w:rsidRDefault="00E63C92" w:rsidP="00F62F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2495E" w:rsidRPr="00E23AE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32495E" w:rsidRPr="00E23AE9" w:rsidRDefault="0032495E" w:rsidP="00F62F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3AE9">
              <w:rPr>
                <w:rFonts w:ascii="Times New Roman" w:hAnsi="Times New Roman" w:cs="Times New Roman"/>
                <w:b/>
                <w:sz w:val="24"/>
                <w:szCs w:val="24"/>
              </w:rPr>
              <w:t>Случик</w:t>
            </w:r>
            <w:proofErr w:type="spellEnd"/>
            <w:r w:rsidRPr="00E23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Н.В., </w:t>
            </w:r>
            <w:proofErr w:type="spellStart"/>
            <w:r w:rsidRPr="00E23AE9">
              <w:rPr>
                <w:rFonts w:ascii="Times New Roman" w:hAnsi="Times New Roman" w:cs="Times New Roman"/>
                <w:b/>
                <w:sz w:val="24"/>
                <w:szCs w:val="24"/>
              </w:rPr>
              <w:t>Ясниська</w:t>
            </w:r>
            <w:proofErr w:type="spellEnd"/>
            <w:r w:rsidRPr="00E23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В.А.</w:t>
            </w:r>
          </w:p>
        </w:tc>
        <w:tc>
          <w:tcPr>
            <w:tcW w:w="1701" w:type="dxa"/>
          </w:tcPr>
          <w:p w:rsidR="0032495E" w:rsidRPr="00E23AE9" w:rsidRDefault="0032495E" w:rsidP="00F62F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AE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5244" w:type="dxa"/>
          </w:tcPr>
          <w:p w:rsidR="0032495E" w:rsidRPr="00E63C92" w:rsidRDefault="00E23AE9" w:rsidP="00E63C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C92">
              <w:rPr>
                <w:rFonts w:ascii="Times New Roman" w:hAnsi="Times New Roman" w:cs="Times New Roman"/>
                <w:bCs/>
                <w:sz w:val="24"/>
                <w:szCs w:val="24"/>
              </w:rPr>
              <w:t>Різнорівневі завдання для контрольних робіт з математики для здобувачів</w:t>
            </w:r>
            <w:r w:rsidR="00E63C92" w:rsidRPr="00E63C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освітньо-професійного ступеня «фаховий молодший бакалавр» усіх спеціальностей </w:t>
            </w:r>
            <w:r w:rsidRPr="00E63C92">
              <w:rPr>
                <w:rFonts w:ascii="Times New Roman" w:hAnsi="Times New Roman" w:cs="Times New Roman"/>
                <w:bCs/>
                <w:sz w:val="24"/>
                <w:szCs w:val="24"/>
              </w:rPr>
              <w:t>денної форми навчання</w:t>
            </w:r>
          </w:p>
        </w:tc>
        <w:tc>
          <w:tcPr>
            <w:tcW w:w="1134" w:type="dxa"/>
          </w:tcPr>
          <w:p w:rsidR="0032495E" w:rsidRPr="00E63C92" w:rsidRDefault="00E23AE9" w:rsidP="00F6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92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</w:tc>
      </w:tr>
      <w:tr w:rsidR="00E63C92" w:rsidRPr="00E63C92" w:rsidTr="00E63C92">
        <w:trPr>
          <w:trHeight w:val="1124"/>
        </w:trPr>
        <w:tc>
          <w:tcPr>
            <w:tcW w:w="425" w:type="dxa"/>
          </w:tcPr>
          <w:p w:rsidR="00E63C92" w:rsidRPr="00E23AE9" w:rsidRDefault="00E63C92" w:rsidP="002F0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23AE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E63C92" w:rsidRPr="00E23AE9" w:rsidRDefault="00E63C92" w:rsidP="002F0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AE9">
              <w:rPr>
                <w:rFonts w:ascii="Times New Roman" w:hAnsi="Times New Roman" w:cs="Times New Roman"/>
                <w:b/>
                <w:sz w:val="24"/>
                <w:szCs w:val="24"/>
              </w:rPr>
              <w:t>Малиновська І.М.</w:t>
            </w:r>
          </w:p>
        </w:tc>
        <w:tc>
          <w:tcPr>
            <w:tcW w:w="1701" w:type="dxa"/>
          </w:tcPr>
          <w:p w:rsidR="00E63C92" w:rsidRPr="00E23AE9" w:rsidRDefault="00E63C92" w:rsidP="002F0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Біоетика 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біобезпека</w:t>
            </w:r>
            <w:proofErr w:type="spellEnd"/>
          </w:p>
        </w:tc>
        <w:tc>
          <w:tcPr>
            <w:tcW w:w="5244" w:type="dxa"/>
          </w:tcPr>
          <w:p w:rsidR="00E63C92" w:rsidRPr="00E63C92" w:rsidRDefault="00E63C92" w:rsidP="002F07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C92">
              <w:rPr>
                <w:rFonts w:ascii="Times New Roman" w:hAnsi="Times New Roman" w:cs="Times New Roman"/>
                <w:sz w:val="24"/>
                <w:szCs w:val="24"/>
              </w:rPr>
              <w:t xml:space="preserve">Курс лекцій з біоетики і </w:t>
            </w:r>
            <w:proofErr w:type="spellStart"/>
            <w:r w:rsidRPr="00E63C92">
              <w:rPr>
                <w:rFonts w:ascii="Times New Roman" w:hAnsi="Times New Roman" w:cs="Times New Roman"/>
                <w:sz w:val="24"/>
                <w:szCs w:val="24"/>
              </w:rPr>
              <w:t>біобезпеки</w:t>
            </w:r>
            <w:proofErr w:type="spellEnd"/>
            <w:r w:rsidRPr="00E63C92">
              <w:rPr>
                <w:rFonts w:ascii="Times New Roman" w:hAnsi="Times New Roman" w:cs="Times New Roman"/>
                <w:sz w:val="24"/>
                <w:szCs w:val="24"/>
              </w:rPr>
              <w:t xml:space="preserve"> для здобувачів </w:t>
            </w:r>
            <w:r w:rsidRPr="00E63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63C9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E63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63C92">
              <w:rPr>
                <w:rFonts w:ascii="Times New Roman" w:hAnsi="Times New Roman" w:cs="Times New Roman"/>
                <w:sz w:val="24"/>
                <w:szCs w:val="24"/>
              </w:rPr>
              <w:t xml:space="preserve"> курсів освітньо-кваліфікаційного рівня кваліфікований робітник професій «Слюсар з ремонту колісних транспортних засобів», «Кравець Вишивальник», «Майстер з діагностики та налагодження ЕУ АЗ», «Електрозварник ручного зварювання», «Слюсар-ремонтник» денної форми навчання</w:t>
            </w:r>
          </w:p>
        </w:tc>
        <w:tc>
          <w:tcPr>
            <w:tcW w:w="1134" w:type="dxa"/>
          </w:tcPr>
          <w:p w:rsidR="00E63C92" w:rsidRPr="00E63C92" w:rsidRDefault="00E63C92" w:rsidP="002F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</w:tc>
      </w:tr>
      <w:tr w:rsidR="00033C95" w:rsidRPr="00033C95" w:rsidTr="002B5102">
        <w:trPr>
          <w:trHeight w:val="226"/>
        </w:trPr>
        <w:tc>
          <w:tcPr>
            <w:tcW w:w="10773" w:type="dxa"/>
            <w:gridSpan w:val="5"/>
          </w:tcPr>
          <w:p w:rsidR="005D2B66" w:rsidRPr="00033C95" w:rsidRDefault="007B7F27" w:rsidP="002B5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95">
              <w:rPr>
                <w:rFonts w:ascii="Times New Roman" w:hAnsi="Times New Roman" w:cs="Times New Roman"/>
                <w:sz w:val="24"/>
                <w:szCs w:val="24"/>
              </w:rPr>
              <w:t xml:space="preserve">Всього заплановано: </w:t>
            </w:r>
            <w:r w:rsidR="00E63C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D2B66" w:rsidRDefault="005D2B66" w:rsidP="002B5102"/>
    <w:sectPr w:rsidR="005D2B66" w:rsidSect="003E1F6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B66"/>
    <w:rsid w:val="00025663"/>
    <w:rsid w:val="00033C95"/>
    <w:rsid w:val="0007596E"/>
    <w:rsid w:val="000E4700"/>
    <w:rsid w:val="00120F8E"/>
    <w:rsid w:val="00144124"/>
    <w:rsid w:val="00154D65"/>
    <w:rsid w:val="0018048C"/>
    <w:rsid w:val="001A6A51"/>
    <w:rsid w:val="001B1223"/>
    <w:rsid w:val="00232C28"/>
    <w:rsid w:val="0024679F"/>
    <w:rsid w:val="002B5102"/>
    <w:rsid w:val="002D07ED"/>
    <w:rsid w:val="002D752E"/>
    <w:rsid w:val="00320833"/>
    <w:rsid w:val="0032495E"/>
    <w:rsid w:val="00343A4E"/>
    <w:rsid w:val="0034433D"/>
    <w:rsid w:val="003610AA"/>
    <w:rsid w:val="003A4238"/>
    <w:rsid w:val="003E1F64"/>
    <w:rsid w:val="004204F1"/>
    <w:rsid w:val="00463B54"/>
    <w:rsid w:val="004B629F"/>
    <w:rsid w:val="00513357"/>
    <w:rsid w:val="0051509E"/>
    <w:rsid w:val="00534E5C"/>
    <w:rsid w:val="00550376"/>
    <w:rsid w:val="00574DFB"/>
    <w:rsid w:val="005A249C"/>
    <w:rsid w:val="005B5C1C"/>
    <w:rsid w:val="005D2B66"/>
    <w:rsid w:val="00635A50"/>
    <w:rsid w:val="00682359"/>
    <w:rsid w:val="006B066A"/>
    <w:rsid w:val="006D2440"/>
    <w:rsid w:val="006D7C54"/>
    <w:rsid w:val="006F06D2"/>
    <w:rsid w:val="00746DDD"/>
    <w:rsid w:val="00761CF2"/>
    <w:rsid w:val="007675F6"/>
    <w:rsid w:val="007B7F27"/>
    <w:rsid w:val="007C5AD9"/>
    <w:rsid w:val="007C6E43"/>
    <w:rsid w:val="00876199"/>
    <w:rsid w:val="00877DB1"/>
    <w:rsid w:val="008B29DC"/>
    <w:rsid w:val="008D0AC2"/>
    <w:rsid w:val="008F1512"/>
    <w:rsid w:val="00960068"/>
    <w:rsid w:val="0098135F"/>
    <w:rsid w:val="009E2F5D"/>
    <w:rsid w:val="00A017E0"/>
    <w:rsid w:val="00A80915"/>
    <w:rsid w:val="00AB168D"/>
    <w:rsid w:val="00AB4EF0"/>
    <w:rsid w:val="00AD77E6"/>
    <w:rsid w:val="00AE5BDC"/>
    <w:rsid w:val="00B03967"/>
    <w:rsid w:val="00BC2855"/>
    <w:rsid w:val="00BD6C1E"/>
    <w:rsid w:val="00BE35ED"/>
    <w:rsid w:val="00C16C83"/>
    <w:rsid w:val="00C21227"/>
    <w:rsid w:val="00C26A1F"/>
    <w:rsid w:val="00C27A2D"/>
    <w:rsid w:val="00C40A2D"/>
    <w:rsid w:val="00C5483E"/>
    <w:rsid w:val="00CC5747"/>
    <w:rsid w:val="00CD249F"/>
    <w:rsid w:val="00D03529"/>
    <w:rsid w:val="00D3200E"/>
    <w:rsid w:val="00D35074"/>
    <w:rsid w:val="00D87252"/>
    <w:rsid w:val="00E23AE9"/>
    <w:rsid w:val="00E321A5"/>
    <w:rsid w:val="00E550AA"/>
    <w:rsid w:val="00E62E64"/>
    <w:rsid w:val="00E63C92"/>
    <w:rsid w:val="00E83168"/>
    <w:rsid w:val="00E8452A"/>
    <w:rsid w:val="00E93439"/>
    <w:rsid w:val="00EA2A48"/>
    <w:rsid w:val="00EA3CA5"/>
    <w:rsid w:val="00F254EB"/>
    <w:rsid w:val="00F57427"/>
    <w:rsid w:val="00F8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CF2E3-ACB7-41CB-88B6-41B86A3E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B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2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823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7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F6110-46AF-4DCF-A487-6401FF6DD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48</cp:revision>
  <cp:lastPrinted>2025-02-19T10:27:00Z</cp:lastPrinted>
  <dcterms:created xsi:type="dcterms:W3CDTF">2021-11-19T07:19:00Z</dcterms:created>
  <dcterms:modified xsi:type="dcterms:W3CDTF">2025-09-17T14:36:00Z</dcterms:modified>
</cp:coreProperties>
</file>